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double" w:sz="4" w:space="0" w:color="auto"/>
          <w:left w:val="double" w:sz="4" w:space="0" w:color="auto"/>
          <w:bottom w:val="double" w:sz="4" w:space="0" w:color="auto"/>
          <w:right w:val="double" w:sz="4" w:space="0" w:color="auto"/>
        </w:tblBorders>
        <w:tblLayout w:type="fixed"/>
        <w:tblLook w:val="00A0"/>
      </w:tblPr>
      <w:tblGrid>
        <w:gridCol w:w="5600"/>
        <w:gridCol w:w="5118"/>
      </w:tblGrid>
      <w:tr w:rsidR="00D93368" w:rsidRPr="001B079F" w:rsidTr="00311F8C">
        <w:trPr>
          <w:trHeight w:val="2781"/>
          <w:jc w:val="center"/>
        </w:trPr>
        <w:tc>
          <w:tcPr>
            <w:tcW w:w="10718" w:type="dxa"/>
            <w:gridSpan w:val="2"/>
            <w:tcBorders>
              <w:top w:val="double" w:sz="4" w:space="0" w:color="auto"/>
              <w:bottom w:val="double" w:sz="4" w:space="0" w:color="auto"/>
            </w:tcBorders>
          </w:tcPr>
          <w:p w:rsidR="00D93368" w:rsidRPr="001B079F" w:rsidRDefault="00D93368" w:rsidP="00311F8C">
            <w:pPr>
              <w:snapToGrid w:val="0"/>
              <w:jc w:val="center"/>
              <w:rPr>
                <w:rFonts w:ascii="Arial Unicode MS" w:eastAsia="Arial Unicode MS" w:hAnsi="Arial Unicode MS"/>
                <w:i/>
                <w:iCs/>
                <w:color w:val="000000"/>
                <w:sz w:val="48"/>
                <w:szCs w:val="48"/>
                <w:lang w:eastAsia="en-US"/>
              </w:rPr>
            </w:pPr>
            <w:bookmarkStart w:id="0" w:name="bookmark0"/>
            <w:r w:rsidRPr="001B079F">
              <w:rPr>
                <w:b/>
                <w:bCs/>
                <w:lang w:eastAsia="en-US"/>
              </w:rPr>
              <w:t>Информационный бюллетень</w:t>
            </w:r>
          </w:p>
          <w:p w:rsidR="00D93368" w:rsidRPr="001B079F" w:rsidRDefault="00D93368" w:rsidP="00311F8C">
            <w:pPr>
              <w:keepNext/>
              <w:keepLines/>
              <w:tabs>
                <w:tab w:val="left" w:pos="0"/>
              </w:tabs>
              <w:suppressAutoHyphens/>
              <w:spacing w:after="0"/>
              <w:jc w:val="center"/>
              <w:outlineLvl w:val="0"/>
              <w:rPr>
                <w:rFonts w:ascii="Times New Roman" w:eastAsia="MS Mincho" w:hAnsi="Times New Roman"/>
                <w:b/>
                <w:bCs/>
                <w:sz w:val="114"/>
                <w:szCs w:val="114"/>
                <w:lang w:eastAsia="zh-CN"/>
              </w:rPr>
            </w:pPr>
            <w:r w:rsidRPr="001B079F">
              <w:rPr>
                <w:rFonts w:ascii="Times New Roman" w:eastAsia="MS Mincho" w:hAnsi="Times New Roman"/>
                <w:b/>
                <w:bCs/>
                <w:i/>
                <w:iCs/>
                <w:sz w:val="48"/>
                <w:szCs w:val="48"/>
                <w:lang w:eastAsia="zh-CN"/>
              </w:rPr>
              <w:t>Муниципальный</w:t>
            </w:r>
          </w:p>
          <w:p w:rsidR="00D93368" w:rsidRPr="001B079F" w:rsidRDefault="00D93368" w:rsidP="00311F8C">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sidRPr="001B079F">
              <w:rPr>
                <w:rFonts w:ascii="Times New Roman" w:eastAsia="MS Mincho" w:hAnsi="Times New Roman"/>
                <w:b/>
                <w:bCs/>
                <w:i/>
                <w:iCs/>
                <w:sz w:val="114"/>
                <w:szCs w:val="114"/>
                <w:lang w:eastAsia="zh-CN"/>
              </w:rPr>
              <w:t>В Е С Т Н И К</w:t>
            </w:r>
          </w:p>
          <w:p w:rsidR="00D93368" w:rsidRPr="001B079F" w:rsidRDefault="00D93368" w:rsidP="00311F8C">
            <w:pPr>
              <w:keepNext/>
              <w:tabs>
                <w:tab w:val="left" w:pos="0"/>
                <w:tab w:val="num" w:pos="720"/>
              </w:tabs>
              <w:suppressAutoHyphens/>
              <w:spacing w:after="0"/>
              <w:jc w:val="center"/>
              <w:outlineLvl w:val="2"/>
              <w:rPr>
                <w:rFonts w:ascii="Arial" w:eastAsia="MS Mincho" w:hAnsi="Arial"/>
                <w:b/>
                <w:bCs/>
                <w:sz w:val="52"/>
                <w:szCs w:val="52"/>
                <w:lang w:eastAsia="zh-CN"/>
              </w:rPr>
            </w:pPr>
            <w:r w:rsidRPr="001B079F">
              <w:rPr>
                <w:rFonts w:ascii="Times New Roman" w:eastAsia="MS Mincho" w:hAnsi="Times New Roman"/>
                <w:b/>
                <w:bCs/>
                <w:i/>
                <w:iCs/>
                <w:sz w:val="52"/>
                <w:szCs w:val="52"/>
                <w:lang w:eastAsia="zh-CN"/>
              </w:rPr>
              <w:t>ПРИТОБОЛЬЯ</w:t>
            </w:r>
          </w:p>
        </w:tc>
      </w:tr>
      <w:tr w:rsidR="00D93368" w:rsidRPr="001B079F" w:rsidTr="00311F8C">
        <w:trPr>
          <w:trHeight w:val="435"/>
          <w:jc w:val="center"/>
        </w:trPr>
        <w:tc>
          <w:tcPr>
            <w:tcW w:w="5600" w:type="dxa"/>
            <w:tcBorders>
              <w:top w:val="double" w:sz="4" w:space="0" w:color="000000"/>
              <w:left w:val="double" w:sz="4" w:space="0" w:color="000000"/>
              <w:bottom w:val="double" w:sz="4" w:space="0" w:color="000000"/>
              <w:right w:val="nil"/>
            </w:tcBorders>
          </w:tcPr>
          <w:p w:rsidR="00D93368" w:rsidRPr="001B079F" w:rsidRDefault="00D93368" w:rsidP="00311F8C">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8</w:t>
            </w:r>
            <w:r w:rsidRPr="001B079F">
              <w:rPr>
                <w:rFonts w:ascii="Times New Roman" w:hAnsi="Times New Roman"/>
                <w:sz w:val="32"/>
                <w:szCs w:val="32"/>
                <w:lang w:eastAsia="zh-CN"/>
              </w:rPr>
              <w:t xml:space="preserve"> (2</w:t>
            </w:r>
            <w:r>
              <w:rPr>
                <w:rFonts w:ascii="Times New Roman" w:hAnsi="Times New Roman"/>
                <w:sz w:val="32"/>
                <w:szCs w:val="32"/>
                <w:lang w:val="en-US" w:eastAsia="zh-CN"/>
              </w:rPr>
              <w:t>3</w:t>
            </w:r>
            <w:r>
              <w:rPr>
                <w:rFonts w:ascii="Times New Roman" w:hAnsi="Times New Roman"/>
                <w:sz w:val="32"/>
                <w:szCs w:val="32"/>
                <w:lang w:eastAsia="zh-CN"/>
              </w:rPr>
              <w:t>3</w:t>
            </w:r>
            <w:r w:rsidRPr="001B079F">
              <w:rPr>
                <w:rFonts w:ascii="Times New Roman" w:hAnsi="Times New Roman"/>
                <w:sz w:val="32"/>
                <w:szCs w:val="32"/>
                <w:lang w:eastAsia="zh-CN"/>
              </w:rPr>
              <w:t>)</w:t>
            </w:r>
          </w:p>
        </w:tc>
        <w:tc>
          <w:tcPr>
            <w:tcW w:w="5118" w:type="dxa"/>
            <w:tcBorders>
              <w:top w:val="double" w:sz="4" w:space="0" w:color="000000"/>
              <w:left w:val="nil"/>
              <w:bottom w:val="double" w:sz="4" w:space="0" w:color="000000"/>
              <w:right w:val="double" w:sz="4" w:space="0" w:color="000000"/>
            </w:tcBorders>
          </w:tcPr>
          <w:p w:rsidR="00D93368" w:rsidRPr="001B079F" w:rsidRDefault="00D93368" w:rsidP="00311F8C">
            <w:pPr>
              <w:widowControl w:val="0"/>
              <w:suppressAutoHyphens/>
              <w:spacing w:after="0" w:line="240" w:lineRule="auto"/>
              <w:jc w:val="both"/>
              <w:rPr>
                <w:rFonts w:ascii="Times New Roman" w:eastAsia="Arial Unicode MS" w:hAnsi="Times New Roman"/>
                <w:color w:val="000000"/>
                <w:sz w:val="32"/>
                <w:szCs w:val="32"/>
                <w:lang w:eastAsia="zh-CN"/>
              </w:rPr>
            </w:pPr>
            <w:r>
              <w:rPr>
                <w:rFonts w:ascii="Times New Roman" w:hAnsi="Times New Roman"/>
                <w:sz w:val="32"/>
                <w:szCs w:val="32"/>
                <w:lang w:eastAsia="zh-CN"/>
              </w:rPr>
              <w:t xml:space="preserve">                           30 апреля</w:t>
            </w:r>
            <w:r w:rsidRPr="001B079F">
              <w:rPr>
                <w:rFonts w:ascii="Times New Roman" w:hAnsi="Times New Roman"/>
                <w:sz w:val="32"/>
                <w:szCs w:val="32"/>
                <w:lang w:eastAsia="zh-CN"/>
              </w:rPr>
              <w:t xml:space="preserve"> 2021 года</w:t>
            </w:r>
          </w:p>
        </w:tc>
      </w:tr>
      <w:tr w:rsidR="00D93368" w:rsidRPr="001B079F" w:rsidTr="004F1DD0">
        <w:trPr>
          <w:trHeight w:val="3513"/>
          <w:jc w:val="center"/>
        </w:trPr>
        <w:tc>
          <w:tcPr>
            <w:tcW w:w="10718" w:type="dxa"/>
            <w:gridSpan w:val="2"/>
            <w:tcBorders>
              <w:top w:val="double" w:sz="4" w:space="0" w:color="auto"/>
              <w:bottom w:val="double" w:sz="4" w:space="0" w:color="auto"/>
            </w:tcBorders>
          </w:tcPr>
          <w:p w:rsidR="00D93368" w:rsidRPr="001B079F" w:rsidRDefault="00D93368" w:rsidP="00A30F19">
            <w:pPr>
              <w:suppressAutoHyphens/>
              <w:snapToGrid w:val="0"/>
              <w:spacing w:after="0"/>
              <w:jc w:val="both"/>
              <w:rPr>
                <w:rFonts w:ascii="Times New Roman" w:hAnsi="Times New Roman"/>
                <w:sz w:val="18"/>
                <w:szCs w:val="18"/>
                <w:lang w:eastAsia="zh-CN"/>
              </w:rPr>
            </w:pPr>
            <w:r w:rsidRPr="001B079F">
              <w:rPr>
                <w:rFonts w:ascii="Times New Roman" w:hAnsi="Times New Roman"/>
                <w:sz w:val="18"/>
                <w:szCs w:val="18"/>
                <w:lang w:eastAsia="zh-CN"/>
              </w:rPr>
              <w:t>Читайте в выпуске</w:t>
            </w:r>
          </w:p>
          <w:p w:rsidR="00D93368" w:rsidRPr="009C34B7" w:rsidRDefault="00D93368" w:rsidP="00A30F19">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от </w:t>
            </w:r>
            <w:r w:rsidRPr="009C34B7">
              <w:rPr>
                <w:rFonts w:ascii="Times New Roman" w:hAnsi="Times New Roman"/>
                <w:sz w:val="18"/>
                <w:szCs w:val="18"/>
              </w:rPr>
              <w:t>28 апреля 2021 года № 59</w:t>
            </w:r>
            <w:r>
              <w:rPr>
                <w:rFonts w:ascii="Times New Roman" w:hAnsi="Times New Roman"/>
                <w:sz w:val="18"/>
                <w:szCs w:val="18"/>
              </w:rPr>
              <w:t xml:space="preserve"> </w:t>
            </w:r>
            <w:r w:rsidRPr="009C34B7">
              <w:rPr>
                <w:rFonts w:ascii="Times New Roman" w:hAnsi="Times New Roman"/>
                <w:sz w:val="18"/>
                <w:szCs w:val="18"/>
              </w:rPr>
              <w:t>«Об   отчете  об  итогах социально – экономического развития Притобольного района за 2020 год»</w:t>
            </w:r>
          </w:p>
          <w:p w:rsidR="00D93368" w:rsidRDefault="00D93368" w:rsidP="009C34B7">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от </w:t>
            </w:r>
            <w:r w:rsidRPr="009C34B7">
              <w:rPr>
                <w:rFonts w:ascii="Times New Roman" w:hAnsi="Times New Roman"/>
                <w:sz w:val="18"/>
                <w:szCs w:val="18"/>
              </w:rPr>
              <w:t xml:space="preserve">28 апреля 2021 года № </w:t>
            </w:r>
            <w:r>
              <w:rPr>
                <w:rFonts w:ascii="Times New Roman" w:hAnsi="Times New Roman"/>
                <w:sz w:val="18"/>
                <w:szCs w:val="18"/>
              </w:rPr>
              <w:t>60 «</w:t>
            </w:r>
            <w:r w:rsidRPr="009C34B7">
              <w:rPr>
                <w:rFonts w:ascii="Times New Roman" w:hAnsi="Times New Roman"/>
                <w:bCs/>
                <w:sz w:val="18"/>
                <w:szCs w:val="18"/>
              </w:rPr>
              <w:t>О внесении изменений в решение Притобольной районной Думы от 25 ноября 2015 года № 23 «О порядке представления лицами, замещающими  должности муниципальной службы, а также гражданами, претендующими на замещение должностей муниципальной службы, сведений о доходах, об имуществе и обязательствах имущественного характера»</w:t>
            </w:r>
          </w:p>
          <w:p w:rsidR="00D93368" w:rsidRDefault="00D93368" w:rsidP="00A30F19">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w:t>
            </w:r>
            <w:r w:rsidRPr="00441CE6">
              <w:rPr>
                <w:rFonts w:ascii="Times New Roman" w:eastAsia="Arial Unicode MS" w:hAnsi="Times New Roman"/>
                <w:color w:val="000000"/>
                <w:sz w:val="18"/>
                <w:szCs w:val="18"/>
                <w:lang w:eastAsia="zh-CN"/>
              </w:rPr>
              <w:t xml:space="preserve">от 6 апреля </w:t>
            </w:r>
            <w:r>
              <w:rPr>
                <w:rFonts w:ascii="Times New Roman" w:eastAsia="Arial Unicode MS" w:hAnsi="Times New Roman"/>
                <w:color w:val="000000"/>
                <w:sz w:val="18"/>
                <w:szCs w:val="18"/>
                <w:lang w:eastAsia="zh-CN"/>
              </w:rPr>
              <w:t>2021 года   № 130  «</w:t>
            </w:r>
            <w:r w:rsidRPr="00441CE6">
              <w:rPr>
                <w:rFonts w:ascii="Times New Roman" w:eastAsia="Arial Unicode MS" w:hAnsi="Times New Roman"/>
                <w:color w:val="000000"/>
                <w:sz w:val="18"/>
                <w:szCs w:val="18"/>
                <w:lang w:eastAsia="zh-CN"/>
              </w:rPr>
              <w:t>О внесении изменений в постановление Администрации Притобольного района от 22 сентября 2017 года № 351 «Об утверждении правил представления лицом, поступающим на работу на должность руководителя муниципального учреждения Притобольного района, а также руководителем муниципального учреждения Притобольного района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Pr>
                <w:rFonts w:ascii="Times New Roman" w:eastAsia="Arial Unicode MS" w:hAnsi="Times New Roman"/>
                <w:color w:val="000000"/>
                <w:sz w:val="18"/>
                <w:szCs w:val="18"/>
                <w:lang w:eastAsia="zh-CN"/>
              </w:rPr>
              <w:t>.</w:t>
            </w:r>
          </w:p>
          <w:p w:rsidR="00D93368" w:rsidRPr="00441CE6" w:rsidRDefault="00D93368" w:rsidP="00A30F19">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w:t>
            </w:r>
            <w:r w:rsidRPr="00441CE6">
              <w:rPr>
                <w:rFonts w:ascii="Times New Roman" w:eastAsia="Arial Unicode MS" w:hAnsi="Times New Roman"/>
                <w:color w:val="000000"/>
                <w:sz w:val="18"/>
                <w:szCs w:val="18"/>
                <w:lang w:eastAsia="zh-CN"/>
              </w:rPr>
              <w:t>от  14  апреля   2021  года  № 135</w:t>
            </w:r>
            <w:r>
              <w:rPr>
                <w:rFonts w:ascii="Times New Roman" w:eastAsia="Arial Unicode MS" w:hAnsi="Times New Roman"/>
                <w:color w:val="000000"/>
                <w:sz w:val="18"/>
                <w:szCs w:val="18"/>
                <w:lang w:eastAsia="zh-CN"/>
              </w:rPr>
              <w:t xml:space="preserve"> «</w:t>
            </w:r>
            <w:r w:rsidRPr="00441CE6">
              <w:rPr>
                <w:rFonts w:ascii="Times New Roman" w:eastAsia="Arial Unicode MS" w:hAnsi="Times New Roman"/>
                <w:color w:val="000000"/>
                <w:sz w:val="18"/>
                <w:szCs w:val="18"/>
                <w:lang w:eastAsia="zh-CN"/>
              </w:rPr>
              <w:t>О  внесении  изменения в постановление Администрации   Притобольного  района</w:t>
            </w:r>
            <w:r>
              <w:rPr>
                <w:rFonts w:ascii="Times New Roman" w:eastAsia="Arial Unicode MS" w:hAnsi="Times New Roman"/>
                <w:color w:val="000000"/>
                <w:sz w:val="18"/>
                <w:szCs w:val="18"/>
                <w:lang w:eastAsia="zh-CN"/>
              </w:rPr>
              <w:t xml:space="preserve"> </w:t>
            </w:r>
            <w:r w:rsidRPr="00441CE6">
              <w:rPr>
                <w:rFonts w:ascii="Times New Roman" w:eastAsia="Arial Unicode MS" w:hAnsi="Times New Roman"/>
                <w:color w:val="000000"/>
                <w:sz w:val="18"/>
                <w:szCs w:val="18"/>
                <w:lang w:eastAsia="zh-CN"/>
              </w:rPr>
              <w:t>от    08.04.2020 г.    № 138   «О  проведении</w:t>
            </w:r>
            <w:r>
              <w:rPr>
                <w:rFonts w:ascii="Times New Roman" w:eastAsia="Arial Unicode MS" w:hAnsi="Times New Roman"/>
                <w:color w:val="000000"/>
                <w:sz w:val="18"/>
                <w:szCs w:val="18"/>
                <w:lang w:eastAsia="zh-CN"/>
              </w:rPr>
              <w:t xml:space="preserve"> </w:t>
            </w:r>
            <w:r w:rsidRPr="00441CE6">
              <w:rPr>
                <w:rFonts w:ascii="Times New Roman" w:eastAsia="Arial Unicode MS" w:hAnsi="Times New Roman"/>
                <w:color w:val="000000"/>
                <w:sz w:val="18"/>
                <w:szCs w:val="18"/>
                <w:lang w:eastAsia="zh-CN"/>
              </w:rPr>
              <w:t>районного конкурса на лучшее состояние</w:t>
            </w:r>
            <w:r>
              <w:rPr>
                <w:rFonts w:ascii="Times New Roman" w:eastAsia="Arial Unicode MS" w:hAnsi="Times New Roman"/>
                <w:color w:val="000000"/>
                <w:sz w:val="18"/>
                <w:szCs w:val="18"/>
                <w:lang w:eastAsia="zh-CN"/>
              </w:rPr>
              <w:t xml:space="preserve"> </w:t>
            </w:r>
            <w:r w:rsidRPr="00441CE6">
              <w:rPr>
                <w:rFonts w:ascii="Times New Roman" w:eastAsia="Arial Unicode MS" w:hAnsi="Times New Roman"/>
                <w:color w:val="000000"/>
                <w:sz w:val="18"/>
                <w:szCs w:val="18"/>
                <w:lang w:eastAsia="zh-CN"/>
              </w:rPr>
              <w:t>условий и охраны труда»</w:t>
            </w:r>
            <w:r>
              <w:rPr>
                <w:rFonts w:ascii="Times New Roman" w:eastAsia="Arial Unicode MS" w:hAnsi="Times New Roman"/>
                <w:color w:val="000000"/>
                <w:sz w:val="18"/>
                <w:szCs w:val="18"/>
                <w:lang w:eastAsia="zh-CN"/>
              </w:rPr>
              <w:t>.</w:t>
            </w:r>
          </w:p>
          <w:p w:rsidR="00D93368" w:rsidRDefault="00D93368" w:rsidP="00A30F19">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w:t>
            </w:r>
            <w:r w:rsidRPr="00441CE6">
              <w:rPr>
                <w:rFonts w:ascii="Times New Roman" w:eastAsia="Arial Unicode MS" w:hAnsi="Times New Roman"/>
                <w:color w:val="000000"/>
                <w:sz w:val="18"/>
                <w:szCs w:val="18"/>
                <w:lang w:eastAsia="zh-CN"/>
              </w:rPr>
              <w:t>от 16 апрел</w:t>
            </w:r>
            <w:r>
              <w:rPr>
                <w:rFonts w:ascii="Times New Roman" w:eastAsia="Arial Unicode MS" w:hAnsi="Times New Roman"/>
                <w:color w:val="000000"/>
                <w:sz w:val="18"/>
                <w:szCs w:val="18"/>
                <w:lang w:eastAsia="zh-CN"/>
              </w:rPr>
              <w:t>я 2021 года № 138 «</w:t>
            </w:r>
            <w:r w:rsidRPr="00441CE6">
              <w:rPr>
                <w:rFonts w:ascii="Times New Roman" w:eastAsia="Arial Unicode MS" w:hAnsi="Times New Roman"/>
                <w:color w:val="000000"/>
                <w:sz w:val="18"/>
                <w:szCs w:val="18"/>
                <w:lang w:eastAsia="zh-CN"/>
              </w:rPr>
              <w:t>О внесении изменений в постановление Администрации Притобольного района от 11 ноября 2016 года № 349 «Об утверждении муниципальной программы «Развитие агропромышленного комплекса в Притобольном районе» на 2017 – 2020 годы»</w:t>
            </w:r>
            <w:r>
              <w:rPr>
                <w:rFonts w:ascii="Times New Roman" w:eastAsia="Arial Unicode MS" w:hAnsi="Times New Roman"/>
                <w:color w:val="000000"/>
                <w:sz w:val="18"/>
                <w:szCs w:val="18"/>
                <w:lang w:eastAsia="zh-CN"/>
              </w:rPr>
              <w:t>.</w:t>
            </w:r>
          </w:p>
          <w:p w:rsidR="00D93368" w:rsidRDefault="00D93368" w:rsidP="00A30F19">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D44660">
              <w:rPr>
                <w:rFonts w:ascii="Times New Roman" w:eastAsia="Arial Unicode MS" w:hAnsi="Times New Roman"/>
                <w:color w:val="000000"/>
                <w:sz w:val="18"/>
                <w:szCs w:val="18"/>
                <w:lang w:eastAsia="zh-CN"/>
              </w:rPr>
              <w:t>от  26 апр</w:t>
            </w:r>
            <w:r>
              <w:rPr>
                <w:rFonts w:ascii="Times New Roman" w:eastAsia="Arial Unicode MS" w:hAnsi="Times New Roman"/>
                <w:color w:val="000000"/>
                <w:sz w:val="18"/>
                <w:szCs w:val="18"/>
                <w:lang w:eastAsia="zh-CN"/>
              </w:rPr>
              <w:t>еля  2021 года № 57 «</w:t>
            </w:r>
            <w:r w:rsidRPr="00D44660">
              <w:rPr>
                <w:rFonts w:ascii="Times New Roman" w:eastAsia="Arial Unicode MS" w:hAnsi="Times New Roman"/>
                <w:color w:val="000000"/>
                <w:sz w:val="18"/>
                <w:szCs w:val="18"/>
                <w:lang w:eastAsia="zh-CN"/>
              </w:rPr>
              <w:t>Об исполнении бюджета Притобольного района за 2020 год</w:t>
            </w:r>
            <w:r>
              <w:rPr>
                <w:rFonts w:ascii="Times New Roman" w:eastAsia="Arial Unicode MS" w:hAnsi="Times New Roman"/>
                <w:color w:val="000000"/>
                <w:sz w:val="18"/>
                <w:szCs w:val="18"/>
                <w:lang w:eastAsia="zh-CN"/>
              </w:rPr>
              <w:t>».</w:t>
            </w:r>
          </w:p>
          <w:p w:rsidR="00D93368" w:rsidRDefault="00D93368" w:rsidP="00A30F19">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Решение о</w:t>
            </w:r>
            <w:r w:rsidRPr="003F7D8A">
              <w:rPr>
                <w:rFonts w:ascii="Times New Roman" w:eastAsia="Arial Unicode MS" w:hAnsi="Times New Roman"/>
                <w:color w:val="000000"/>
                <w:sz w:val="18"/>
                <w:szCs w:val="18"/>
                <w:lang w:eastAsia="zh-CN"/>
              </w:rPr>
              <w:t>т 26 апре</w:t>
            </w:r>
            <w:r>
              <w:rPr>
                <w:rFonts w:ascii="Times New Roman" w:eastAsia="Arial Unicode MS" w:hAnsi="Times New Roman"/>
                <w:color w:val="000000"/>
                <w:sz w:val="18"/>
                <w:szCs w:val="18"/>
                <w:lang w:eastAsia="zh-CN"/>
              </w:rPr>
              <w:t>ля 2021 года № 58 «</w:t>
            </w:r>
            <w:r w:rsidRPr="003F7D8A">
              <w:rPr>
                <w:rFonts w:ascii="Times New Roman" w:eastAsia="Arial Unicode MS" w:hAnsi="Times New Roman"/>
                <w:color w:val="000000"/>
                <w:sz w:val="18"/>
                <w:szCs w:val="18"/>
                <w:lang w:eastAsia="zh-CN"/>
              </w:rPr>
              <w:t>О внесении изменений в решение Притобольной  районной Думы от 23 декабря 2020 года № 29 «О бюджете Притобольного района на 2021 год и на плановый период 2022 и 2023 годов»</w:t>
            </w:r>
            <w:r>
              <w:rPr>
                <w:rFonts w:ascii="Times New Roman" w:eastAsia="Arial Unicode MS" w:hAnsi="Times New Roman"/>
                <w:color w:val="000000"/>
                <w:sz w:val="18"/>
                <w:szCs w:val="18"/>
                <w:lang w:eastAsia="zh-CN"/>
              </w:rPr>
              <w:t>.</w:t>
            </w:r>
          </w:p>
          <w:p w:rsidR="00D93368" w:rsidRDefault="00D93368" w:rsidP="00A30F19">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Постановление от 20 апреля 2021 года № 140 «О назначении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D93368" w:rsidRPr="00202AA6" w:rsidRDefault="00D93368" w:rsidP="00202AA6">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от 20 апреля 2021 года № 141 «О назначении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tc>
      </w:tr>
    </w:tbl>
    <w:p w:rsidR="00D93368" w:rsidRPr="009C34B7" w:rsidRDefault="00D93368" w:rsidP="009C34B7">
      <w:pPr>
        <w:jc w:val="center"/>
        <w:rPr>
          <w:rFonts w:ascii="Times New Roman" w:hAnsi="Times New Roman"/>
          <w:b/>
          <w:sz w:val="18"/>
          <w:szCs w:val="18"/>
        </w:rPr>
      </w:pPr>
      <w:bookmarkStart w:id="1" w:name="_GoBack"/>
      <w:bookmarkEnd w:id="0"/>
      <w:bookmarkEnd w:id="1"/>
      <w:r w:rsidRPr="009C34B7">
        <w:rPr>
          <w:rFonts w:ascii="Times New Roman" w:hAnsi="Times New Roman"/>
          <w:b/>
          <w:sz w:val="18"/>
          <w:szCs w:val="18"/>
        </w:rPr>
        <w:t>РОССИЙСКАЯ ФЕДЕРАЦИЯ</w:t>
      </w:r>
    </w:p>
    <w:p w:rsidR="00D93368" w:rsidRPr="009C34B7" w:rsidRDefault="00D93368" w:rsidP="009C34B7">
      <w:pPr>
        <w:jc w:val="center"/>
        <w:rPr>
          <w:rFonts w:ascii="Times New Roman" w:hAnsi="Times New Roman"/>
          <w:b/>
          <w:sz w:val="18"/>
          <w:szCs w:val="18"/>
        </w:rPr>
      </w:pPr>
      <w:r w:rsidRPr="009C34B7">
        <w:rPr>
          <w:rFonts w:ascii="Times New Roman" w:hAnsi="Times New Roman"/>
          <w:b/>
          <w:sz w:val="18"/>
          <w:szCs w:val="18"/>
        </w:rPr>
        <w:t>КУРГАНСКАЯ ОБЛАСТЬ</w:t>
      </w:r>
    </w:p>
    <w:p w:rsidR="00D93368" w:rsidRPr="009C34B7" w:rsidRDefault="00D93368" w:rsidP="009C34B7">
      <w:pPr>
        <w:jc w:val="center"/>
        <w:rPr>
          <w:rFonts w:ascii="Times New Roman" w:hAnsi="Times New Roman"/>
          <w:b/>
          <w:sz w:val="18"/>
          <w:szCs w:val="18"/>
        </w:rPr>
      </w:pPr>
      <w:r w:rsidRPr="009C34B7">
        <w:rPr>
          <w:rFonts w:ascii="Times New Roman" w:hAnsi="Times New Roman"/>
          <w:b/>
          <w:sz w:val="18"/>
          <w:szCs w:val="18"/>
        </w:rPr>
        <w:t>ПРИТОБОЛЬНЫЙ РАЙОН</w:t>
      </w:r>
    </w:p>
    <w:p w:rsidR="00D93368" w:rsidRPr="009C34B7" w:rsidRDefault="00D93368" w:rsidP="009C34B7">
      <w:pPr>
        <w:jc w:val="center"/>
        <w:rPr>
          <w:rFonts w:ascii="Times New Roman" w:hAnsi="Times New Roman"/>
          <w:b/>
          <w:sz w:val="18"/>
          <w:szCs w:val="18"/>
        </w:rPr>
      </w:pPr>
      <w:r w:rsidRPr="009C34B7">
        <w:rPr>
          <w:rFonts w:ascii="Times New Roman" w:hAnsi="Times New Roman"/>
          <w:b/>
          <w:sz w:val="18"/>
          <w:szCs w:val="18"/>
        </w:rPr>
        <w:t>ПРИТОБОЛЬНАЯ РАЙОННАЯ ДУМА</w:t>
      </w:r>
    </w:p>
    <w:p w:rsidR="00D93368" w:rsidRPr="009C34B7" w:rsidRDefault="00D93368" w:rsidP="009C34B7">
      <w:pPr>
        <w:jc w:val="center"/>
        <w:rPr>
          <w:rFonts w:ascii="Times New Roman" w:hAnsi="Times New Roman"/>
          <w:b/>
          <w:sz w:val="18"/>
          <w:szCs w:val="18"/>
        </w:rPr>
      </w:pPr>
      <w:r>
        <w:rPr>
          <w:rFonts w:ascii="Times New Roman" w:hAnsi="Times New Roman"/>
          <w:b/>
          <w:sz w:val="18"/>
          <w:szCs w:val="18"/>
        </w:rPr>
        <w:t>РЕШЕНИЕ</w:t>
      </w:r>
    </w:p>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от 28 апреля 2021 года № 59</w:t>
      </w:r>
      <w:r>
        <w:rPr>
          <w:rFonts w:ascii="Times New Roman" w:hAnsi="Times New Roman"/>
          <w:sz w:val="18"/>
          <w:szCs w:val="18"/>
        </w:rPr>
        <w:t xml:space="preserve"> с. Глядянское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tblGrid>
      <w:tr w:rsidR="00D93368" w:rsidRPr="009C34B7" w:rsidTr="009C34B7">
        <w:tc>
          <w:tcPr>
            <w:tcW w:w="3652" w:type="dxa"/>
            <w:tcBorders>
              <w:top w:val="nil"/>
              <w:left w:val="nil"/>
              <w:bottom w:val="nil"/>
              <w:right w:val="nil"/>
            </w:tcBorders>
          </w:tcPr>
          <w:p w:rsidR="00D93368" w:rsidRPr="009C34B7" w:rsidRDefault="00D93368" w:rsidP="009C34B7">
            <w:pPr>
              <w:jc w:val="both"/>
              <w:rPr>
                <w:rFonts w:ascii="Times New Roman" w:hAnsi="Times New Roman"/>
                <w:b/>
                <w:sz w:val="18"/>
                <w:szCs w:val="18"/>
              </w:rPr>
            </w:pPr>
            <w:r w:rsidRPr="009C34B7">
              <w:rPr>
                <w:rFonts w:ascii="Times New Roman" w:hAnsi="Times New Roman"/>
                <w:b/>
                <w:sz w:val="18"/>
                <w:szCs w:val="18"/>
              </w:rPr>
              <w:t xml:space="preserve">Об   отчете  об  итогах социально – экономического развития Притобольного района за 2020 год </w:t>
            </w:r>
          </w:p>
        </w:tc>
      </w:tr>
    </w:tbl>
    <w:p w:rsidR="00D93368" w:rsidRPr="009C34B7" w:rsidRDefault="00D93368" w:rsidP="009C34B7">
      <w:pPr>
        <w:ind w:firstLine="708"/>
        <w:jc w:val="both"/>
        <w:rPr>
          <w:rFonts w:ascii="Times New Roman" w:hAnsi="Times New Roman"/>
          <w:sz w:val="18"/>
          <w:szCs w:val="18"/>
        </w:rPr>
      </w:pPr>
      <w:r w:rsidRPr="009C34B7">
        <w:rPr>
          <w:rFonts w:ascii="Times New Roman" w:hAnsi="Times New Roman"/>
          <w:sz w:val="18"/>
          <w:szCs w:val="18"/>
        </w:rPr>
        <w:t>В соответствии со статьей 22 Устава Притобольного района Курганской области, решением Притобольной районной Думы от 26 мая 2011 года № 100 «О регламенте Притобольной районной Думы»,</w:t>
      </w:r>
      <w:r>
        <w:rPr>
          <w:rFonts w:ascii="Times New Roman" w:hAnsi="Times New Roman"/>
          <w:sz w:val="18"/>
          <w:szCs w:val="18"/>
        </w:rPr>
        <w:t xml:space="preserve"> Притобольная районная Дума </w:t>
      </w:r>
      <w:r w:rsidRPr="009C34B7">
        <w:rPr>
          <w:rFonts w:ascii="Times New Roman" w:hAnsi="Times New Roman"/>
          <w:sz w:val="18"/>
          <w:szCs w:val="18"/>
        </w:rPr>
        <w:t>РЕШИЛА:</w:t>
      </w:r>
    </w:p>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ab/>
        <w:t xml:space="preserve">1. Утвердить отчет об итогах социально – экономического развития Притобольного района за 2020 год согласно приложению к настоящему решению. </w:t>
      </w:r>
    </w:p>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 xml:space="preserve">           2. Настоящее решение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w:t>
      </w:r>
      <w:r>
        <w:rPr>
          <w:rFonts w:ascii="Times New Roman" w:hAnsi="Times New Roman"/>
          <w:sz w:val="18"/>
          <w:szCs w:val="18"/>
        </w:rPr>
        <w:t>ети «Интернет».</w:t>
      </w:r>
    </w:p>
    <w:p w:rsidR="00D93368" w:rsidRPr="009C34B7" w:rsidRDefault="00D93368" w:rsidP="009C34B7">
      <w:pPr>
        <w:jc w:val="both"/>
        <w:rPr>
          <w:rFonts w:ascii="Times New Roman" w:hAnsi="Times New Roman"/>
          <w:sz w:val="18"/>
          <w:szCs w:val="18"/>
        </w:rPr>
      </w:pPr>
      <w:r>
        <w:rPr>
          <w:rFonts w:ascii="Times New Roman" w:hAnsi="Times New Roman"/>
          <w:sz w:val="18"/>
          <w:szCs w:val="18"/>
        </w:rPr>
        <w:t xml:space="preserve">Председатель Притобольной </w:t>
      </w:r>
      <w:r w:rsidRPr="009C34B7">
        <w:rPr>
          <w:rFonts w:ascii="Times New Roman" w:hAnsi="Times New Roman"/>
          <w:sz w:val="18"/>
          <w:szCs w:val="18"/>
        </w:rPr>
        <w:t xml:space="preserve">районной Думы                                                                                           </w:t>
      </w:r>
      <w:r>
        <w:rPr>
          <w:rFonts w:ascii="Times New Roman" w:hAnsi="Times New Roman"/>
          <w:sz w:val="18"/>
          <w:szCs w:val="18"/>
        </w:rPr>
        <w:t>Г.В. Кубасова</w:t>
      </w:r>
    </w:p>
    <w:tbl>
      <w:tblPr>
        <w:tblW w:w="3827" w:type="dxa"/>
        <w:tblInd w:w="5637" w:type="dxa"/>
        <w:tblLook w:val="01E0"/>
      </w:tblPr>
      <w:tblGrid>
        <w:gridCol w:w="3827"/>
      </w:tblGrid>
      <w:tr w:rsidR="00D93368" w:rsidRPr="009C34B7" w:rsidTr="009C34B7">
        <w:tc>
          <w:tcPr>
            <w:tcW w:w="3827" w:type="dxa"/>
          </w:tcPr>
          <w:p w:rsidR="00D93368" w:rsidRPr="009C34B7" w:rsidRDefault="00D93368" w:rsidP="009C34B7">
            <w:pPr>
              <w:jc w:val="both"/>
              <w:rPr>
                <w:rFonts w:ascii="Times New Roman" w:hAnsi="Times New Roman"/>
                <w:sz w:val="18"/>
                <w:szCs w:val="18"/>
                <w:lang w:eastAsia="en-US"/>
              </w:rPr>
            </w:pPr>
            <w:r w:rsidRPr="009C34B7">
              <w:rPr>
                <w:rFonts w:ascii="Times New Roman" w:hAnsi="Times New Roman"/>
                <w:sz w:val="18"/>
                <w:szCs w:val="18"/>
                <w:lang w:eastAsia="en-US"/>
              </w:rPr>
              <w:t>Приложение       к        решению Притобольной районной Думы                                                       от 28 апреля 2021 года № 59 «</w:t>
            </w:r>
            <w:r w:rsidRPr="009C34B7">
              <w:rPr>
                <w:rFonts w:ascii="Times New Roman" w:hAnsi="Times New Roman"/>
                <w:sz w:val="18"/>
                <w:szCs w:val="18"/>
              </w:rPr>
              <w:t>Об   отчете  об  итогах социально – экономического развития Притобольного района за 2020 год»</w:t>
            </w:r>
          </w:p>
        </w:tc>
      </w:tr>
    </w:tbl>
    <w:p w:rsidR="00D93368" w:rsidRPr="009C34B7" w:rsidRDefault="00D93368" w:rsidP="009C34B7">
      <w:pPr>
        <w:jc w:val="both"/>
        <w:rPr>
          <w:rFonts w:ascii="Times New Roman" w:hAnsi="Times New Roman"/>
          <w:b/>
          <w:sz w:val="18"/>
          <w:szCs w:val="18"/>
        </w:rPr>
      </w:pPr>
    </w:p>
    <w:p w:rsidR="00D93368" w:rsidRPr="009C34B7" w:rsidRDefault="00D93368" w:rsidP="009C34B7">
      <w:pPr>
        <w:jc w:val="both"/>
        <w:rPr>
          <w:rFonts w:ascii="Times New Roman" w:hAnsi="Times New Roman"/>
          <w:b/>
          <w:sz w:val="18"/>
          <w:szCs w:val="18"/>
        </w:rPr>
      </w:pPr>
      <w:r>
        <w:rPr>
          <w:rFonts w:ascii="Times New Roman" w:hAnsi="Times New Roman"/>
          <w:b/>
          <w:sz w:val="18"/>
          <w:szCs w:val="18"/>
        </w:rPr>
        <w:t xml:space="preserve">Отчет </w:t>
      </w:r>
      <w:r w:rsidRPr="009C34B7">
        <w:rPr>
          <w:rFonts w:ascii="Times New Roman" w:hAnsi="Times New Roman"/>
          <w:b/>
          <w:sz w:val="18"/>
          <w:szCs w:val="18"/>
        </w:rPr>
        <w:t>об  итогах социально – экономического развития Притобольного района за 2020 год</w:t>
      </w:r>
    </w:p>
    <w:p w:rsidR="00D93368" w:rsidRPr="009C34B7" w:rsidRDefault="00D93368" w:rsidP="009C34B7">
      <w:pPr>
        <w:suppressAutoHyphens/>
        <w:ind w:firstLine="709"/>
        <w:contextualSpacing/>
        <w:jc w:val="both"/>
        <w:rPr>
          <w:rFonts w:ascii="Times New Roman" w:hAnsi="Times New Roman"/>
          <w:bCs/>
          <w:sz w:val="18"/>
          <w:szCs w:val="18"/>
        </w:rPr>
      </w:pPr>
      <w:r w:rsidRPr="009C34B7">
        <w:rPr>
          <w:rFonts w:ascii="Times New Roman" w:hAnsi="Times New Roman"/>
          <w:bCs/>
          <w:sz w:val="18"/>
          <w:szCs w:val="18"/>
        </w:rPr>
        <w:t>На 1 января 2021 года  в Притобольном районе учтены 122 организации всех форм собственности и хозяйствования и 176 граждан, осуществляющих коммерческую деятельность (из них 40 – главы крестьянско-фермерских хозяйств).</w:t>
      </w:r>
    </w:p>
    <w:p w:rsidR="00D93368" w:rsidRPr="009C34B7" w:rsidRDefault="00D93368" w:rsidP="009C34B7">
      <w:pPr>
        <w:suppressAutoHyphens/>
        <w:contextualSpacing/>
        <w:jc w:val="both"/>
        <w:rPr>
          <w:rFonts w:ascii="Times New Roman" w:hAnsi="Times New Roman"/>
          <w:bCs/>
          <w:sz w:val="18"/>
          <w:szCs w:val="18"/>
        </w:rPr>
      </w:pPr>
      <w:r w:rsidRPr="009C34B7">
        <w:rPr>
          <w:rFonts w:ascii="Times New Roman" w:hAnsi="Times New Roman"/>
          <w:noProof/>
          <w:sz w:val="18"/>
          <w:szCs w:val="18"/>
          <w:bdr w:val="single" w:sz="4" w:space="0" w:color="auto"/>
        </w:rPr>
        <w:object w:dxaOrig="9102" w:dyaOrig="4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55.25pt;height:244.5pt;visibility:visible" o:ole="">
            <v:imagedata r:id="rId7" o:title=""/>
            <o:lock v:ext="edit" aspectratio="f"/>
          </v:shape>
          <o:OLEObject Type="Embed" ProgID="Excel.Chart.8" ShapeID="Диаграмма 1" DrawAspect="Content" ObjectID="_1695552344" r:id="rId8"/>
        </w:object>
      </w:r>
    </w:p>
    <w:p w:rsidR="00D93368" w:rsidRPr="009C34B7" w:rsidRDefault="00D93368" w:rsidP="009C34B7">
      <w:pPr>
        <w:ind w:firstLine="709"/>
        <w:jc w:val="both"/>
        <w:rPr>
          <w:rFonts w:ascii="Times New Roman" w:hAnsi="Times New Roman"/>
          <w:sz w:val="18"/>
          <w:szCs w:val="18"/>
        </w:rPr>
      </w:pPr>
      <w:r w:rsidRPr="009C34B7">
        <w:rPr>
          <w:rFonts w:ascii="Times New Roman" w:hAnsi="Times New Roman"/>
          <w:i/>
          <w:sz w:val="18"/>
          <w:szCs w:val="18"/>
        </w:rPr>
        <w:t>Демографическая ситуация</w:t>
      </w:r>
      <w:r w:rsidRPr="009C34B7">
        <w:rPr>
          <w:rFonts w:ascii="Times New Roman" w:hAnsi="Times New Roman"/>
          <w:sz w:val="18"/>
          <w:szCs w:val="18"/>
        </w:rPr>
        <w:t xml:space="preserve"> за январь-декабрь 2020 года характеризовалась, как и в предыдущие периоды, процессом естественной убыли населения, связанного с высокой смертностью. Численность населения Притобольного района на конец 2020 года составляет 12582 человека. Родилось 99 человек, умерло 245. За отчетный период число умерших превысило число родившихся на 146 человек. </w:t>
      </w:r>
    </w:p>
    <w:p w:rsidR="00D93368" w:rsidRPr="009C34B7" w:rsidRDefault="00D93368" w:rsidP="009C34B7">
      <w:pPr>
        <w:ind w:firstLine="708"/>
        <w:jc w:val="both"/>
        <w:rPr>
          <w:rFonts w:ascii="Times New Roman" w:hAnsi="Times New Roman"/>
          <w:i/>
          <w:sz w:val="18"/>
          <w:szCs w:val="18"/>
        </w:rPr>
      </w:pPr>
      <w:r w:rsidRPr="009C34B7">
        <w:rPr>
          <w:rFonts w:ascii="Times New Roman" w:hAnsi="Times New Roman"/>
          <w:i/>
          <w:sz w:val="18"/>
          <w:szCs w:val="18"/>
        </w:rPr>
        <w:t xml:space="preserve"> </w:t>
      </w:r>
      <w:r w:rsidRPr="009C34B7">
        <w:rPr>
          <w:rFonts w:ascii="Times New Roman" w:hAnsi="Times New Roman"/>
          <w:sz w:val="18"/>
          <w:szCs w:val="18"/>
        </w:rPr>
        <w:t>За 2020 год в район прибыло 438 человек, выбыло – 538. Миграционная убыль составила - 100 человек.</w:t>
      </w:r>
    </w:p>
    <w:p w:rsidR="00D93368" w:rsidRPr="009C34B7" w:rsidRDefault="00D93368" w:rsidP="009C34B7">
      <w:pPr>
        <w:ind w:firstLine="708"/>
        <w:jc w:val="both"/>
        <w:rPr>
          <w:rFonts w:ascii="Times New Roman" w:hAnsi="Times New Roman"/>
          <w:sz w:val="18"/>
          <w:szCs w:val="18"/>
        </w:rPr>
      </w:pPr>
      <w:r w:rsidRPr="009C34B7">
        <w:rPr>
          <w:rFonts w:ascii="Times New Roman" w:hAnsi="Times New Roman"/>
          <w:sz w:val="18"/>
          <w:szCs w:val="18"/>
        </w:rPr>
        <w:t xml:space="preserve"> Зарегистрировано браков - 60, разводов - 46.</w:t>
      </w:r>
    </w:p>
    <w:p w:rsidR="00D93368" w:rsidRPr="009C34B7" w:rsidRDefault="00D93368" w:rsidP="009C34B7">
      <w:pPr>
        <w:ind w:firstLine="708"/>
        <w:jc w:val="both"/>
        <w:rPr>
          <w:rFonts w:ascii="Times New Roman" w:hAnsi="Times New Roman"/>
          <w:sz w:val="18"/>
          <w:szCs w:val="18"/>
        </w:rPr>
      </w:pPr>
      <w:r w:rsidRPr="009C34B7">
        <w:rPr>
          <w:rFonts w:ascii="Times New Roman" w:hAnsi="Times New Roman"/>
          <w:noProof/>
          <w:sz w:val="18"/>
          <w:szCs w:val="18"/>
          <w:bdr w:val="single" w:sz="4" w:space="0" w:color="auto"/>
        </w:rPr>
        <w:object w:dxaOrig="8670" w:dyaOrig="5242">
          <v:shape id="Диаграмма 2" o:spid="_x0000_i1026" type="#_x0000_t75" style="width:433.5pt;height:262.5pt;visibility:visible" o:ole="">
            <v:imagedata r:id="rId9" o:title="" cropbottom="-38f"/>
            <o:lock v:ext="edit" aspectratio="f"/>
          </v:shape>
          <o:OLEObject Type="Embed" ProgID="Excel.Chart.8" ShapeID="Диаграмма 2" DrawAspect="Content" ObjectID="_1695552345" r:id="rId10"/>
        </w:object>
      </w:r>
    </w:p>
    <w:p w:rsidR="00D93368" w:rsidRPr="009C34B7" w:rsidRDefault="00D93368" w:rsidP="009C34B7">
      <w:pPr>
        <w:ind w:firstLine="708"/>
        <w:jc w:val="both"/>
        <w:rPr>
          <w:rFonts w:ascii="Times New Roman" w:hAnsi="Times New Roman"/>
          <w:sz w:val="18"/>
          <w:szCs w:val="18"/>
        </w:rPr>
      </w:pPr>
      <w:r w:rsidRPr="009C34B7">
        <w:rPr>
          <w:rFonts w:ascii="Times New Roman" w:hAnsi="Times New Roman"/>
          <w:i/>
          <w:sz w:val="18"/>
          <w:szCs w:val="18"/>
        </w:rPr>
        <w:t>В сфере занятости населения</w:t>
      </w:r>
      <w:r w:rsidRPr="009C34B7">
        <w:rPr>
          <w:rFonts w:ascii="Times New Roman" w:hAnsi="Times New Roman"/>
          <w:sz w:val="18"/>
          <w:szCs w:val="18"/>
        </w:rPr>
        <w:t>:</w:t>
      </w:r>
    </w:p>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 создано новых рабочих мест - 38;</w:t>
      </w:r>
    </w:p>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 трудоустроено незанятых – 448 человек;</w:t>
      </w:r>
    </w:p>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 направлено на профобучение - 20 человек;</w:t>
      </w:r>
    </w:p>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 приняли участие в общественных работах – 161 человек;</w:t>
      </w:r>
    </w:p>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 уровень зарегистрированной безработицы по Курганской области – 7,1%, в Притобольном районе – 11,7%.</w:t>
      </w:r>
    </w:p>
    <w:p w:rsidR="00D93368" w:rsidRPr="009C34B7" w:rsidRDefault="00D93368" w:rsidP="009C34B7">
      <w:pPr>
        <w:ind w:firstLine="708"/>
        <w:jc w:val="both"/>
        <w:rPr>
          <w:rFonts w:ascii="Times New Roman" w:hAnsi="Times New Roman"/>
          <w:sz w:val="18"/>
          <w:szCs w:val="18"/>
        </w:rPr>
      </w:pPr>
      <w:r w:rsidRPr="009C34B7">
        <w:rPr>
          <w:rFonts w:ascii="Times New Roman" w:hAnsi="Times New Roman"/>
          <w:sz w:val="18"/>
          <w:szCs w:val="18"/>
        </w:rPr>
        <w:t>Среднемесячная заработная плата, начисленная за январь-декабрь 2020 года работникам крупных и средних предприятий и организаций, сложилась в размере 27160,00 рублей и увеличилась по сравнению с аналогичным периодом 2019 года на 7,1 %.</w:t>
      </w:r>
    </w:p>
    <w:p w:rsidR="00D93368" w:rsidRPr="009C34B7" w:rsidRDefault="00D93368" w:rsidP="009C34B7">
      <w:pPr>
        <w:pStyle w:val="BodyText"/>
        <w:spacing w:after="0"/>
        <w:jc w:val="both"/>
        <w:rPr>
          <w:sz w:val="18"/>
          <w:szCs w:val="18"/>
        </w:rPr>
      </w:pPr>
      <w:r w:rsidRPr="009C34B7">
        <w:rPr>
          <w:i/>
          <w:sz w:val="18"/>
          <w:szCs w:val="18"/>
        </w:rPr>
        <w:tab/>
        <w:t>В сфере агропромышленного комплекса:</w:t>
      </w:r>
    </w:p>
    <w:p w:rsidR="00D93368" w:rsidRPr="009C34B7" w:rsidRDefault="00D93368" w:rsidP="009C34B7">
      <w:pPr>
        <w:tabs>
          <w:tab w:val="left" w:pos="3540"/>
        </w:tabs>
        <w:spacing w:line="240" w:lineRule="atLeast"/>
        <w:ind w:firstLine="426"/>
        <w:jc w:val="both"/>
        <w:rPr>
          <w:rFonts w:ascii="Times New Roman" w:hAnsi="Times New Roman"/>
          <w:sz w:val="18"/>
          <w:szCs w:val="18"/>
        </w:rPr>
      </w:pPr>
      <w:r w:rsidRPr="009C34B7">
        <w:rPr>
          <w:rFonts w:ascii="Times New Roman" w:hAnsi="Times New Roman"/>
          <w:sz w:val="18"/>
          <w:szCs w:val="18"/>
        </w:rPr>
        <w:t>В 2020 году сельхозтоваропроизводителями всех форм собственности Притобольного района проведен сев сельскохозяйственных культур на площади 59,2 тыс. га (102,3 % к уровню 2019 года), в том числе:</w:t>
      </w:r>
    </w:p>
    <w:p w:rsidR="00D93368" w:rsidRPr="009C34B7" w:rsidRDefault="00D93368" w:rsidP="009C34B7">
      <w:pPr>
        <w:tabs>
          <w:tab w:val="left" w:pos="3540"/>
        </w:tabs>
        <w:spacing w:line="240" w:lineRule="atLeast"/>
        <w:ind w:firstLine="567"/>
        <w:jc w:val="both"/>
        <w:rPr>
          <w:rFonts w:ascii="Times New Roman" w:hAnsi="Times New Roman"/>
          <w:sz w:val="18"/>
          <w:szCs w:val="18"/>
        </w:rPr>
      </w:pPr>
      <w:r w:rsidRPr="009C34B7">
        <w:rPr>
          <w:rFonts w:ascii="Times New Roman" w:hAnsi="Times New Roman"/>
          <w:sz w:val="18"/>
          <w:szCs w:val="18"/>
        </w:rPr>
        <w:t>- яровые зерновые культуры были размещены на площади – 45,5 тыс.га. (104,8 % к уровню прошлого года), в том числе пшеницы – 36,9 тыс. га.;</w:t>
      </w:r>
    </w:p>
    <w:p w:rsidR="00D93368" w:rsidRPr="009C34B7" w:rsidRDefault="00D93368" w:rsidP="009C34B7">
      <w:pPr>
        <w:tabs>
          <w:tab w:val="left" w:pos="3540"/>
        </w:tabs>
        <w:spacing w:line="240" w:lineRule="atLeast"/>
        <w:ind w:firstLine="567"/>
        <w:jc w:val="both"/>
        <w:rPr>
          <w:rFonts w:ascii="Times New Roman" w:hAnsi="Times New Roman"/>
          <w:sz w:val="18"/>
          <w:szCs w:val="18"/>
        </w:rPr>
      </w:pPr>
      <w:r w:rsidRPr="009C34B7">
        <w:rPr>
          <w:rFonts w:ascii="Times New Roman" w:hAnsi="Times New Roman"/>
          <w:sz w:val="18"/>
          <w:szCs w:val="18"/>
        </w:rPr>
        <w:t>- зернобобовые размещены на площади 1,1 тыс. га.</w:t>
      </w:r>
    </w:p>
    <w:p w:rsidR="00D93368" w:rsidRPr="009C34B7" w:rsidRDefault="00D93368" w:rsidP="009C34B7">
      <w:pPr>
        <w:tabs>
          <w:tab w:val="left" w:pos="3540"/>
        </w:tabs>
        <w:spacing w:line="240" w:lineRule="atLeast"/>
        <w:ind w:firstLine="426"/>
        <w:jc w:val="both"/>
        <w:rPr>
          <w:rFonts w:ascii="Times New Roman" w:hAnsi="Times New Roman"/>
          <w:sz w:val="18"/>
          <w:szCs w:val="18"/>
        </w:rPr>
      </w:pPr>
      <w:r w:rsidRPr="009C34B7">
        <w:rPr>
          <w:rFonts w:ascii="Times New Roman" w:hAnsi="Times New Roman"/>
          <w:sz w:val="18"/>
          <w:szCs w:val="18"/>
        </w:rPr>
        <w:t>Посев высокорентабельных масличных культур проведен на площади 9,8 тыс. га (106,5 %  к уровню 2019 года).</w:t>
      </w:r>
    </w:p>
    <w:p w:rsidR="00D93368" w:rsidRPr="009C34B7" w:rsidRDefault="00D93368" w:rsidP="009C34B7">
      <w:pPr>
        <w:tabs>
          <w:tab w:val="left" w:pos="3540"/>
        </w:tabs>
        <w:spacing w:line="240" w:lineRule="atLeast"/>
        <w:ind w:firstLine="426"/>
        <w:jc w:val="both"/>
        <w:rPr>
          <w:rFonts w:ascii="Times New Roman" w:hAnsi="Times New Roman"/>
          <w:sz w:val="18"/>
          <w:szCs w:val="18"/>
        </w:rPr>
      </w:pPr>
      <w:r w:rsidRPr="009C34B7">
        <w:rPr>
          <w:rFonts w:ascii="Times New Roman" w:hAnsi="Times New Roman"/>
          <w:noProof/>
          <w:sz w:val="18"/>
          <w:szCs w:val="18"/>
          <w:bdr w:val="single" w:sz="4" w:space="0" w:color="auto"/>
        </w:rPr>
        <w:object w:dxaOrig="8670" w:dyaOrig="4887">
          <v:shape id="Диаграмма 3" o:spid="_x0000_i1027" type="#_x0000_t75" style="width:433.5pt;height:244.5pt;visibility:visible" o:ole="">
            <v:imagedata r:id="rId11" o:title=""/>
            <o:lock v:ext="edit" aspectratio="f"/>
          </v:shape>
          <o:OLEObject Type="Embed" ProgID="Excel.Chart.8" ShapeID="Диаграмма 3" DrawAspect="Content" ObjectID="_1695552346" r:id="rId12"/>
        </w:object>
      </w:r>
    </w:p>
    <w:p w:rsidR="00D93368" w:rsidRPr="009C34B7" w:rsidRDefault="00D93368" w:rsidP="009C34B7">
      <w:pPr>
        <w:tabs>
          <w:tab w:val="left" w:pos="3540"/>
        </w:tabs>
        <w:spacing w:line="240" w:lineRule="atLeast"/>
        <w:ind w:firstLine="426"/>
        <w:jc w:val="both"/>
        <w:rPr>
          <w:rFonts w:ascii="Times New Roman" w:hAnsi="Times New Roman"/>
          <w:sz w:val="18"/>
          <w:szCs w:val="18"/>
        </w:rPr>
      </w:pPr>
      <w:r w:rsidRPr="009C34B7">
        <w:rPr>
          <w:rFonts w:ascii="Times New Roman" w:hAnsi="Times New Roman"/>
          <w:sz w:val="18"/>
          <w:szCs w:val="18"/>
        </w:rPr>
        <w:t>Проведена уборка зерновых и зернобобовых культур на площади 53,6 тыс. га (90,5 % к плану в связи с гибелью</w:t>
      </w:r>
      <w:r w:rsidRPr="009C34B7">
        <w:rPr>
          <w:rFonts w:ascii="Times New Roman" w:hAnsi="Times New Roman"/>
          <w:color w:val="FF0000"/>
          <w:sz w:val="18"/>
          <w:szCs w:val="18"/>
        </w:rPr>
        <w:t xml:space="preserve"> </w:t>
      </w:r>
      <w:r w:rsidRPr="009C34B7">
        <w:rPr>
          <w:rFonts w:ascii="Times New Roman" w:hAnsi="Times New Roman"/>
          <w:sz w:val="18"/>
          <w:szCs w:val="18"/>
        </w:rPr>
        <w:t>сельскохозяйственных культур). Валовой сбор составил 63 тыс.т. (77 % к АППГ), по валовому сбору Притобольный район занимает 11 место по области, при средней урожайности 14,6 ц/га (АППГ – 20,3).</w:t>
      </w:r>
    </w:p>
    <w:p w:rsidR="00D93368" w:rsidRPr="009C34B7" w:rsidRDefault="00D93368" w:rsidP="009C34B7">
      <w:pPr>
        <w:tabs>
          <w:tab w:val="left" w:pos="3540"/>
        </w:tabs>
        <w:spacing w:line="240" w:lineRule="atLeast"/>
        <w:ind w:firstLine="426"/>
        <w:jc w:val="both"/>
        <w:rPr>
          <w:rFonts w:ascii="Times New Roman" w:hAnsi="Times New Roman"/>
          <w:sz w:val="18"/>
          <w:szCs w:val="18"/>
        </w:rPr>
      </w:pPr>
      <w:r w:rsidRPr="009C34B7">
        <w:rPr>
          <w:rFonts w:ascii="Times New Roman" w:hAnsi="Times New Roman"/>
          <w:sz w:val="18"/>
          <w:szCs w:val="18"/>
        </w:rPr>
        <w:t xml:space="preserve">Убрано картофеля хозяйствами всех категорий 2,5 тыс. тонн (100 % к АППГ), средняя урожайность картофеля в текущем году составила 100 ц/га. Произведено овощей 1,1 тыс. тонн. Основными производителями картофеля и овощей в районе являются хозяйства населения (99 %). </w:t>
      </w:r>
    </w:p>
    <w:p w:rsidR="00D93368" w:rsidRPr="009C34B7" w:rsidRDefault="00D93368" w:rsidP="009C34B7">
      <w:pPr>
        <w:tabs>
          <w:tab w:val="left" w:pos="3540"/>
        </w:tabs>
        <w:spacing w:line="240" w:lineRule="atLeast"/>
        <w:ind w:firstLine="426"/>
        <w:jc w:val="both"/>
        <w:rPr>
          <w:rFonts w:ascii="Times New Roman" w:hAnsi="Times New Roman"/>
          <w:sz w:val="18"/>
          <w:szCs w:val="18"/>
        </w:rPr>
      </w:pPr>
      <w:r w:rsidRPr="009C34B7">
        <w:rPr>
          <w:rFonts w:ascii="Times New Roman" w:hAnsi="Times New Roman"/>
          <w:sz w:val="18"/>
          <w:szCs w:val="18"/>
        </w:rPr>
        <w:t xml:space="preserve">Проведена работа по обработке паров на площади 26,6 тыс.га (100% к плану), 33,2 тыс.га посевов (102% к плану) обработано гербицидами, минеральных удобрений внесено в количестве 3039 тонны в физ. весе (147,5% к АППГ). </w:t>
      </w:r>
    </w:p>
    <w:p w:rsidR="00D93368" w:rsidRPr="009C34B7" w:rsidRDefault="00D93368" w:rsidP="009C34B7">
      <w:pPr>
        <w:tabs>
          <w:tab w:val="left" w:pos="3540"/>
        </w:tabs>
        <w:spacing w:line="240" w:lineRule="atLeast"/>
        <w:ind w:firstLine="426"/>
        <w:jc w:val="both"/>
        <w:rPr>
          <w:rFonts w:ascii="Times New Roman" w:hAnsi="Times New Roman"/>
          <w:sz w:val="18"/>
          <w:szCs w:val="18"/>
        </w:rPr>
      </w:pPr>
      <w:r w:rsidRPr="009C34B7">
        <w:rPr>
          <w:rFonts w:ascii="Times New Roman" w:hAnsi="Times New Roman"/>
          <w:sz w:val="18"/>
          <w:szCs w:val="18"/>
        </w:rPr>
        <w:t xml:space="preserve">Под урожай 2021 года проведен сев озимых культур на площади  1146,6 га. </w:t>
      </w:r>
    </w:p>
    <w:p w:rsidR="00D93368" w:rsidRPr="009C34B7" w:rsidRDefault="00D93368" w:rsidP="009C34B7">
      <w:pPr>
        <w:tabs>
          <w:tab w:val="left" w:pos="3540"/>
        </w:tabs>
        <w:spacing w:line="240" w:lineRule="atLeast"/>
        <w:ind w:firstLine="426"/>
        <w:jc w:val="both"/>
        <w:rPr>
          <w:rFonts w:ascii="Times New Roman" w:hAnsi="Times New Roman"/>
          <w:sz w:val="18"/>
          <w:szCs w:val="18"/>
        </w:rPr>
      </w:pPr>
      <w:r w:rsidRPr="009C34B7">
        <w:rPr>
          <w:rFonts w:ascii="Times New Roman" w:hAnsi="Times New Roman"/>
          <w:sz w:val="18"/>
          <w:szCs w:val="18"/>
        </w:rPr>
        <w:t>Проведена засыпка семян в объеме 9,7 тыс. тонн (100% к плану).</w:t>
      </w:r>
    </w:p>
    <w:p w:rsidR="00D93368" w:rsidRPr="009C34B7" w:rsidRDefault="00D93368" w:rsidP="009C34B7">
      <w:pPr>
        <w:pStyle w:val="BodyText"/>
        <w:spacing w:after="0"/>
        <w:ind w:firstLine="708"/>
        <w:jc w:val="both"/>
        <w:rPr>
          <w:i/>
          <w:sz w:val="18"/>
          <w:szCs w:val="18"/>
        </w:rPr>
      </w:pPr>
      <w:r w:rsidRPr="009C34B7">
        <w:rPr>
          <w:i/>
          <w:sz w:val="18"/>
          <w:szCs w:val="18"/>
        </w:rPr>
        <w:t>В сфере производства товаров и услуг</w:t>
      </w:r>
    </w:p>
    <w:p w:rsidR="00D93368" w:rsidRPr="009C34B7" w:rsidRDefault="00D93368" w:rsidP="009C34B7">
      <w:pPr>
        <w:pStyle w:val="BodyText"/>
        <w:spacing w:after="0"/>
        <w:ind w:firstLine="708"/>
        <w:jc w:val="both"/>
        <w:rPr>
          <w:sz w:val="18"/>
          <w:szCs w:val="18"/>
        </w:rPr>
      </w:pPr>
      <w:r w:rsidRPr="009C34B7">
        <w:rPr>
          <w:sz w:val="18"/>
          <w:szCs w:val="18"/>
        </w:rPr>
        <w:t>Оборот организаций за январь – декабрь 2020 года составил 681156,2 тыс. рублей (122 % к уровню прошлого года), отгружено товаров собственного производства по чистым видам экономической деятельности за 2020 год 166381,4 тыс. руб. (200,2 %).</w:t>
      </w:r>
    </w:p>
    <w:p w:rsidR="00D93368" w:rsidRPr="009C34B7" w:rsidRDefault="00D93368" w:rsidP="009C34B7">
      <w:pPr>
        <w:pStyle w:val="BodyText"/>
        <w:spacing w:after="0"/>
        <w:ind w:firstLine="708"/>
        <w:jc w:val="both"/>
        <w:rPr>
          <w:sz w:val="18"/>
          <w:szCs w:val="18"/>
        </w:rPr>
      </w:pPr>
      <w:r w:rsidRPr="009C34B7">
        <w:rPr>
          <w:sz w:val="18"/>
          <w:szCs w:val="18"/>
        </w:rPr>
        <w:t>Оборот розничной торговли по полному кругу организаций по району за январь-декабрь 2020 года составил 416,0 млн. рублей. Индекс физического объема к январю-декабрю 2019 г. составил 107,3 % (98,4%). Оборот общественного питания составил 657 тыс. руб. Индекс физического объема к январю-декабрю 2018 г. составил 58,1 % (97,7 %).</w:t>
      </w:r>
    </w:p>
    <w:p w:rsidR="00D93368" w:rsidRPr="009C34B7" w:rsidRDefault="00D93368" w:rsidP="009C34B7">
      <w:pPr>
        <w:pStyle w:val="BodyText"/>
        <w:spacing w:after="0"/>
        <w:ind w:firstLine="708"/>
        <w:jc w:val="both"/>
        <w:rPr>
          <w:i/>
          <w:sz w:val="18"/>
          <w:szCs w:val="18"/>
        </w:rPr>
      </w:pPr>
    </w:p>
    <w:p w:rsidR="00D93368" w:rsidRPr="009C34B7" w:rsidRDefault="00D93368" w:rsidP="009C34B7">
      <w:pPr>
        <w:pStyle w:val="BodyText"/>
        <w:spacing w:after="0"/>
        <w:ind w:firstLine="708"/>
        <w:jc w:val="both"/>
        <w:rPr>
          <w:sz w:val="18"/>
          <w:szCs w:val="18"/>
        </w:rPr>
      </w:pPr>
      <w:r w:rsidRPr="009C34B7">
        <w:rPr>
          <w:i/>
          <w:sz w:val="18"/>
          <w:szCs w:val="18"/>
        </w:rPr>
        <w:t>В сфере предпринимательства</w:t>
      </w:r>
      <w:r w:rsidRPr="009C34B7">
        <w:rPr>
          <w:sz w:val="18"/>
          <w:szCs w:val="18"/>
        </w:rPr>
        <w:t>:</w:t>
      </w:r>
    </w:p>
    <w:p w:rsidR="00D93368" w:rsidRPr="009C34B7" w:rsidRDefault="00D93368" w:rsidP="009C34B7">
      <w:pPr>
        <w:spacing w:line="240" w:lineRule="atLeast"/>
        <w:ind w:firstLine="567"/>
        <w:jc w:val="both"/>
        <w:rPr>
          <w:rFonts w:ascii="Times New Roman" w:hAnsi="Times New Roman"/>
          <w:sz w:val="18"/>
          <w:szCs w:val="18"/>
        </w:rPr>
      </w:pPr>
      <w:r w:rsidRPr="009C34B7">
        <w:rPr>
          <w:rFonts w:ascii="Times New Roman" w:hAnsi="Times New Roman"/>
          <w:sz w:val="18"/>
          <w:szCs w:val="18"/>
        </w:rPr>
        <w:t>Сферу малого предпринимательства представляют: 58 малых предприятия, 8 крестьянско-фермерских хозяйств в форме юридического лица и 207 ИП (в том числе 42 ИП Глав КФХ), среднемесячная заработная плата которых составила - 14474 руб./мес., рост составил 106%.</w:t>
      </w:r>
    </w:p>
    <w:p w:rsidR="00D93368" w:rsidRPr="009C34B7" w:rsidRDefault="00D93368" w:rsidP="009C34B7">
      <w:pPr>
        <w:ind w:firstLine="708"/>
        <w:jc w:val="both"/>
        <w:rPr>
          <w:rFonts w:ascii="Times New Roman" w:hAnsi="Times New Roman"/>
          <w:sz w:val="18"/>
          <w:szCs w:val="18"/>
          <w:highlight w:val="yellow"/>
        </w:rPr>
      </w:pPr>
      <w:r w:rsidRPr="009C34B7">
        <w:rPr>
          <w:rFonts w:ascii="Times New Roman" w:hAnsi="Times New Roman"/>
          <w:sz w:val="18"/>
          <w:szCs w:val="18"/>
        </w:rPr>
        <w:t>За 2020 год услугами ИКЦ при отделе аграрной политики и экономики, где каждый предприниматель может получить необходимую консультацию, помощь в составлении отчетности, воспользовались 35 человек по 52 обращениям.</w:t>
      </w:r>
    </w:p>
    <w:p w:rsidR="00D93368" w:rsidRPr="009C34B7" w:rsidRDefault="00D93368" w:rsidP="009C34B7">
      <w:pPr>
        <w:ind w:left="150" w:right="150" w:firstLine="558"/>
        <w:jc w:val="both"/>
        <w:rPr>
          <w:rFonts w:ascii="Times New Roman" w:hAnsi="Times New Roman"/>
          <w:i/>
          <w:sz w:val="18"/>
          <w:szCs w:val="18"/>
        </w:rPr>
      </w:pPr>
      <w:r w:rsidRPr="009C34B7">
        <w:rPr>
          <w:rFonts w:ascii="Times New Roman" w:hAnsi="Times New Roman"/>
          <w:i/>
          <w:sz w:val="18"/>
          <w:szCs w:val="18"/>
        </w:rPr>
        <w:t>В сфере инвестиций</w:t>
      </w:r>
    </w:p>
    <w:p w:rsidR="00D93368" w:rsidRPr="009C34B7" w:rsidRDefault="00D93368" w:rsidP="009C34B7">
      <w:pPr>
        <w:spacing w:line="240" w:lineRule="atLeast"/>
        <w:ind w:firstLine="567"/>
        <w:jc w:val="both"/>
        <w:rPr>
          <w:rFonts w:ascii="Times New Roman" w:hAnsi="Times New Roman"/>
          <w:sz w:val="18"/>
          <w:szCs w:val="18"/>
        </w:rPr>
      </w:pPr>
      <w:r w:rsidRPr="009C34B7">
        <w:rPr>
          <w:rFonts w:ascii="Times New Roman" w:hAnsi="Times New Roman"/>
          <w:sz w:val="18"/>
          <w:szCs w:val="18"/>
        </w:rPr>
        <w:t xml:space="preserve">Введено 20 индивидуальных жилых домов (АППГ-20 жилых домов) общей площадью – 2196 кв.м. (АППГ-1779 кв.м.), выполнение плана на 109,8%. </w:t>
      </w:r>
    </w:p>
    <w:p w:rsidR="00D93368" w:rsidRPr="009C34B7" w:rsidRDefault="00D93368" w:rsidP="009C34B7">
      <w:pPr>
        <w:spacing w:line="240" w:lineRule="atLeast"/>
        <w:ind w:firstLine="567"/>
        <w:jc w:val="both"/>
        <w:rPr>
          <w:rFonts w:ascii="Times New Roman" w:hAnsi="Times New Roman"/>
          <w:sz w:val="18"/>
          <w:szCs w:val="18"/>
        </w:rPr>
      </w:pPr>
      <w:r w:rsidRPr="009C34B7">
        <w:rPr>
          <w:rFonts w:ascii="Times New Roman" w:hAnsi="Times New Roman"/>
          <w:sz w:val="18"/>
          <w:szCs w:val="18"/>
        </w:rPr>
        <w:t>Отремонтировано 3707 м автомобильных дорог местного значения (АППГ-2 310 м).</w:t>
      </w:r>
    </w:p>
    <w:p w:rsidR="00D93368" w:rsidRPr="009C34B7" w:rsidRDefault="00D93368" w:rsidP="009C34B7">
      <w:pPr>
        <w:spacing w:line="240" w:lineRule="atLeast"/>
        <w:ind w:firstLine="567"/>
        <w:jc w:val="both"/>
        <w:rPr>
          <w:rFonts w:ascii="Times New Roman" w:hAnsi="Times New Roman"/>
          <w:sz w:val="18"/>
          <w:szCs w:val="18"/>
        </w:rPr>
      </w:pPr>
      <w:r w:rsidRPr="009C34B7">
        <w:rPr>
          <w:rFonts w:ascii="Times New Roman" w:hAnsi="Times New Roman"/>
          <w:sz w:val="18"/>
          <w:szCs w:val="18"/>
        </w:rPr>
        <w:t>Приобретено оборудования  для уличного освещения на сумму 1 335,3 тыс. руб. (АППГ- 1 684,573 тыс.руб.), осуществлена установка 1312 новых осветительных приборов на опоры.</w:t>
      </w:r>
    </w:p>
    <w:p w:rsidR="00D93368" w:rsidRPr="009C34B7" w:rsidRDefault="00D93368" w:rsidP="009C34B7">
      <w:pPr>
        <w:spacing w:line="240" w:lineRule="atLeast"/>
        <w:ind w:firstLine="567"/>
        <w:jc w:val="both"/>
        <w:rPr>
          <w:rFonts w:ascii="Times New Roman" w:hAnsi="Times New Roman"/>
          <w:sz w:val="18"/>
          <w:szCs w:val="18"/>
        </w:rPr>
      </w:pPr>
      <w:r w:rsidRPr="009C34B7">
        <w:rPr>
          <w:rFonts w:ascii="Times New Roman" w:hAnsi="Times New Roman"/>
          <w:sz w:val="18"/>
          <w:szCs w:val="18"/>
        </w:rPr>
        <w:t xml:space="preserve">В рамках программы «Формирование современной городской среды» проведены работы по благоустройству территории музея  и  территории стадиона в селе Глядянское. Выполнены следующие работы: уложена тротуарная плитка, установлены  скамейки, урны,  детская площадка, трибуны, сделано освещение, установлено ограждение, проведены работы по озеленению. </w:t>
      </w:r>
    </w:p>
    <w:p w:rsidR="00D93368" w:rsidRPr="009C34B7" w:rsidRDefault="00D93368" w:rsidP="009C34B7">
      <w:pPr>
        <w:spacing w:line="240" w:lineRule="atLeast"/>
        <w:ind w:firstLine="567"/>
        <w:jc w:val="both"/>
        <w:rPr>
          <w:rFonts w:ascii="Times New Roman" w:hAnsi="Times New Roman"/>
          <w:sz w:val="18"/>
          <w:szCs w:val="18"/>
        </w:rPr>
      </w:pPr>
      <w:r w:rsidRPr="009C34B7">
        <w:rPr>
          <w:rFonts w:ascii="Times New Roman" w:hAnsi="Times New Roman"/>
          <w:sz w:val="18"/>
          <w:szCs w:val="18"/>
        </w:rPr>
        <w:t xml:space="preserve">Проведен капитальный ремонт в Глядянской ДЮСШ – 1 500 тыс. рублей (входная группа, окна), МКОУ «Раскатихинская СОШ- 7971,3 тыс. рублей (крыша, окна, двери, входная группа), Глядянском детском саду «Малышок» - 3 723,4 тыс. рублей  (крыша, окна, пол, двери). Проведен ремонт в МКОУ «Глядянская СОШ» - 4000 тыс. рублей (окна, пол). </w:t>
      </w:r>
    </w:p>
    <w:p w:rsidR="00D93368" w:rsidRPr="009C34B7" w:rsidRDefault="00D93368" w:rsidP="009C34B7">
      <w:pPr>
        <w:spacing w:line="240" w:lineRule="atLeast"/>
        <w:ind w:firstLine="567"/>
        <w:jc w:val="both"/>
        <w:rPr>
          <w:rFonts w:ascii="Times New Roman" w:hAnsi="Times New Roman"/>
          <w:sz w:val="18"/>
          <w:szCs w:val="18"/>
        </w:rPr>
      </w:pPr>
      <w:r w:rsidRPr="009C34B7">
        <w:rPr>
          <w:rFonts w:ascii="Times New Roman" w:hAnsi="Times New Roman"/>
          <w:sz w:val="18"/>
          <w:szCs w:val="18"/>
        </w:rPr>
        <w:t>Открыт еще один  Центр образования цифрового и гуманитарного профилей «Точка роста» на базе МКОУ «Нагорская СОШ». Отремонтирован спортивный зал в МКОУ «Плотниковская ООШ» - 1205 тыс. рублей.</w:t>
      </w:r>
    </w:p>
    <w:p w:rsidR="00D93368" w:rsidRPr="009C34B7" w:rsidRDefault="00D93368" w:rsidP="009C34B7">
      <w:pPr>
        <w:spacing w:line="240" w:lineRule="atLeast"/>
        <w:ind w:firstLine="567"/>
        <w:jc w:val="both"/>
        <w:rPr>
          <w:rFonts w:ascii="Times New Roman" w:hAnsi="Times New Roman"/>
          <w:sz w:val="18"/>
          <w:szCs w:val="18"/>
        </w:rPr>
      </w:pPr>
      <w:r w:rsidRPr="009C34B7">
        <w:rPr>
          <w:rFonts w:ascii="Times New Roman" w:hAnsi="Times New Roman"/>
          <w:sz w:val="18"/>
          <w:szCs w:val="18"/>
        </w:rPr>
        <w:t>В рамках Национального проекта «Развитие первичной медико-санитарной помощи» приобретен модульный ФАП в с. Притобольное на сумму – 3500 тыс. руб.</w:t>
      </w:r>
    </w:p>
    <w:p w:rsidR="00D93368" w:rsidRPr="009C34B7" w:rsidRDefault="00D93368" w:rsidP="009C34B7">
      <w:pPr>
        <w:spacing w:line="240" w:lineRule="atLeast"/>
        <w:ind w:firstLine="567"/>
        <w:jc w:val="both"/>
        <w:rPr>
          <w:rFonts w:ascii="Times New Roman" w:hAnsi="Times New Roman"/>
          <w:sz w:val="18"/>
          <w:szCs w:val="18"/>
        </w:rPr>
      </w:pPr>
      <w:r w:rsidRPr="009C34B7">
        <w:rPr>
          <w:rFonts w:ascii="Times New Roman" w:hAnsi="Times New Roman"/>
          <w:sz w:val="18"/>
          <w:szCs w:val="18"/>
        </w:rPr>
        <w:t>В Глядянский РДК был приобретен автомобиль на сумму 1600 тыс. руб.</w:t>
      </w:r>
    </w:p>
    <w:p w:rsidR="00D93368" w:rsidRPr="009C34B7" w:rsidRDefault="00D93368" w:rsidP="009C34B7">
      <w:pPr>
        <w:spacing w:line="240" w:lineRule="atLeast"/>
        <w:ind w:firstLine="567"/>
        <w:jc w:val="both"/>
        <w:rPr>
          <w:rFonts w:ascii="Times New Roman" w:hAnsi="Times New Roman"/>
          <w:color w:val="FF0000"/>
          <w:sz w:val="18"/>
          <w:szCs w:val="18"/>
        </w:rPr>
      </w:pPr>
      <w:r w:rsidRPr="009C34B7">
        <w:rPr>
          <w:rFonts w:ascii="Times New Roman" w:hAnsi="Times New Roman"/>
          <w:sz w:val="18"/>
          <w:szCs w:val="18"/>
        </w:rPr>
        <w:t xml:space="preserve">За счет внебюджетных средств отремонтирована кровля и фасад Глядянского ДДТ, отремонтировано помещение, получено оборудование для функционирования инженерного класса МКОУ «Глядянская СОШ». </w:t>
      </w:r>
    </w:p>
    <w:p w:rsidR="00D93368" w:rsidRPr="009C34B7" w:rsidRDefault="00D93368" w:rsidP="009C34B7">
      <w:pPr>
        <w:ind w:right="-158" w:firstLine="708"/>
        <w:jc w:val="both"/>
        <w:rPr>
          <w:rFonts w:ascii="Times New Roman" w:hAnsi="Times New Roman"/>
          <w:bCs/>
          <w:sz w:val="18"/>
          <w:szCs w:val="18"/>
        </w:rPr>
      </w:pPr>
      <w:r w:rsidRPr="009C34B7">
        <w:rPr>
          <w:rFonts w:ascii="Times New Roman" w:hAnsi="Times New Roman"/>
          <w:bCs/>
          <w:sz w:val="18"/>
          <w:szCs w:val="18"/>
        </w:rPr>
        <w:t>1 семья получила возможность улучшить жилищные условия путем строительства жилых домов по государственной Программе «Комплексное развитие сельских территорий на 2020 года» - 1679 тыс. руб.</w:t>
      </w:r>
    </w:p>
    <w:p w:rsidR="00D93368" w:rsidRPr="009C34B7" w:rsidRDefault="00D93368" w:rsidP="009C34B7">
      <w:pPr>
        <w:ind w:right="-158" w:firstLine="708"/>
        <w:jc w:val="both"/>
        <w:rPr>
          <w:rFonts w:ascii="Times New Roman" w:hAnsi="Times New Roman"/>
          <w:bCs/>
          <w:sz w:val="18"/>
          <w:szCs w:val="18"/>
        </w:rPr>
      </w:pPr>
      <w:r w:rsidRPr="009C34B7">
        <w:rPr>
          <w:rFonts w:ascii="Times New Roman" w:hAnsi="Times New Roman"/>
          <w:bCs/>
          <w:sz w:val="18"/>
          <w:szCs w:val="18"/>
        </w:rPr>
        <w:t>Приобретено котельное оборудование на общую сумму – 10500 тыс. руб.</w:t>
      </w:r>
    </w:p>
    <w:p w:rsidR="00D93368" w:rsidRPr="009C34B7" w:rsidRDefault="00D93368" w:rsidP="009C34B7">
      <w:pPr>
        <w:ind w:firstLine="708"/>
        <w:jc w:val="both"/>
        <w:rPr>
          <w:rFonts w:ascii="Times New Roman" w:hAnsi="Times New Roman"/>
          <w:sz w:val="18"/>
          <w:szCs w:val="18"/>
        </w:rPr>
      </w:pPr>
      <w:r w:rsidRPr="009C34B7">
        <w:rPr>
          <w:rFonts w:ascii="Times New Roman" w:hAnsi="Times New Roman"/>
          <w:sz w:val="18"/>
          <w:szCs w:val="18"/>
        </w:rPr>
        <w:t>В сфере образования, культуры, спорта и молодёжной политики в 2020 году проводились мероприятия высокой</w:t>
      </w:r>
      <w:r>
        <w:rPr>
          <w:rFonts w:ascii="Times New Roman" w:hAnsi="Times New Roman"/>
          <w:sz w:val="18"/>
          <w:szCs w:val="18"/>
        </w:rPr>
        <w:t xml:space="preserve"> активности и результативности.</w:t>
      </w:r>
    </w:p>
    <w:tbl>
      <w:tblPr>
        <w:tblW w:w="10774" w:type="dxa"/>
        <w:tblInd w:w="288" w:type="dxa"/>
        <w:tblLayout w:type="fixed"/>
        <w:tblLook w:val="00A0"/>
      </w:tblPr>
      <w:tblGrid>
        <w:gridCol w:w="851"/>
        <w:gridCol w:w="4536"/>
        <w:gridCol w:w="284"/>
        <w:gridCol w:w="992"/>
        <w:gridCol w:w="1418"/>
        <w:gridCol w:w="1417"/>
        <w:gridCol w:w="1276"/>
      </w:tblGrid>
      <w:tr w:rsidR="00D93368" w:rsidRPr="009C34B7" w:rsidTr="009C34B7">
        <w:trPr>
          <w:trHeight w:val="330"/>
        </w:trPr>
        <w:tc>
          <w:tcPr>
            <w:tcW w:w="851" w:type="dxa"/>
            <w:vMerge w:val="restart"/>
            <w:tcBorders>
              <w:top w:val="single" w:sz="4" w:space="0" w:color="C0C0C0"/>
              <w:left w:val="single" w:sz="4" w:space="0" w:color="C0C0C0"/>
              <w:bottom w:val="single" w:sz="4" w:space="0" w:color="C0C0C0"/>
              <w:right w:val="single" w:sz="4" w:space="0" w:color="C0C0C0"/>
            </w:tcBorders>
            <w:shd w:val="clear" w:color="000000" w:fill="889CCF"/>
            <w:vAlign w:val="center"/>
          </w:tcPr>
          <w:p w:rsidR="00D93368" w:rsidRPr="009C34B7" w:rsidRDefault="00D93368" w:rsidP="009C34B7">
            <w:pPr>
              <w:jc w:val="both"/>
              <w:rPr>
                <w:rFonts w:ascii="Times New Roman" w:hAnsi="Times New Roman"/>
                <w:b/>
                <w:bCs/>
                <w:color w:val="FFFFFF"/>
                <w:sz w:val="18"/>
                <w:szCs w:val="18"/>
              </w:rPr>
            </w:pPr>
            <w:r w:rsidRPr="009C34B7">
              <w:rPr>
                <w:rFonts w:ascii="Times New Roman" w:hAnsi="Times New Roman"/>
                <w:b/>
                <w:bCs/>
                <w:color w:val="FFFFFF"/>
                <w:sz w:val="18"/>
                <w:szCs w:val="18"/>
              </w:rPr>
              <w:t>№ п/п</w:t>
            </w:r>
          </w:p>
        </w:tc>
        <w:tc>
          <w:tcPr>
            <w:tcW w:w="4536" w:type="dxa"/>
            <w:vMerge w:val="restart"/>
            <w:tcBorders>
              <w:top w:val="single" w:sz="4" w:space="0" w:color="C0C0C0"/>
              <w:left w:val="single" w:sz="4" w:space="0" w:color="C0C0C0"/>
              <w:bottom w:val="single" w:sz="4" w:space="0" w:color="C0C0C0"/>
              <w:right w:val="single" w:sz="4" w:space="0" w:color="C0C0C0"/>
            </w:tcBorders>
            <w:shd w:val="clear" w:color="000000" w:fill="889CCF"/>
            <w:vAlign w:val="center"/>
          </w:tcPr>
          <w:p w:rsidR="00D93368" w:rsidRPr="009C34B7" w:rsidRDefault="00D93368" w:rsidP="009C34B7">
            <w:pPr>
              <w:jc w:val="both"/>
              <w:rPr>
                <w:rFonts w:ascii="Times New Roman" w:hAnsi="Times New Roman"/>
                <w:b/>
                <w:bCs/>
                <w:color w:val="FFFFFF"/>
                <w:sz w:val="18"/>
                <w:szCs w:val="18"/>
              </w:rPr>
            </w:pPr>
            <w:r w:rsidRPr="009C34B7">
              <w:rPr>
                <w:rFonts w:ascii="Times New Roman" w:hAnsi="Times New Roman"/>
                <w:b/>
                <w:bCs/>
                <w:color w:val="FFFFFF"/>
                <w:sz w:val="18"/>
                <w:szCs w:val="18"/>
              </w:rPr>
              <w:t>Показатель</w:t>
            </w:r>
          </w:p>
        </w:tc>
        <w:tc>
          <w:tcPr>
            <w:tcW w:w="1276" w:type="dxa"/>
            <w:gridSpan w:val="2"/>
            <w:vMerge w:val="restart"/>
            <w:tcBorders>
              <w:top w:val="single" w:sz="4" w:space="0" w:color="C0C0C0"/>
              <w:left w:val="single" w:sz="4" w:space="0" w:color="C0C0C0"/>
              <w:bottom w:val="single" w:sz="4" w:space="0" w:color="C0C0C0"/>
              <w:right w:val="single" w:sz="4" w:space="0" w:color="C0C0C0"/>
            </w:tcBorders>
            <w:shd w:val="clear" w:color="000000" w:fill="889CCF"/>
            <w:vAlign w:val="center"/>
          </w:tcPr>
          <w:p w:rsidR="00D93368" w:rsidRPr="009C34B7" w:rsidRDefault="00D93368" w:rsidP="009C34B7">
            <w:pPr>
              <w:jc w:val="both"/>
              <w:rPr>
                <w:rFonts w:ascii="Times New Roman" w:hAnsi="Times New Roman"/>
                <w:b/>
                <w:bCs/>
                <w:color w:val="FFFFFF"/>
                <w:sz w:val="18"/>
                <w:szCs w:val="18"/>
              </w:rPr>
            </w:pPr>
            <w:r w:rsidRPr="009C34B7">
              <w:rPr>
                <w:rFonts w:ascii="Times New Roman" w:hAnsi="Times New Roman"/>
                <w:b/>
                <w:bCs/>
                <w:color w:val="FFFFFF"/>
                <w:sz w:val="18"/>
                <w:szCs w:val="18"/>
              </w:rPr>
              <w:t>Единица измерения</w:t>
            </w:r>
          </w:p>
        </w:tc>
        <w:tc>
          <w:tcPr>
            <w:tcW w:w="1418" w:type="dxa"/>
            <w:tcBorders>
              <w:top w:val="single" w:sz="4" w:space="0" w:color="C0C0C0"/>
              <w:left w:val="nil"/>
              <w:bottom w:val="single" w:sz="4" w:space="0" w:color="C0C0C0"/>
              <w:right w:val="single" w:sz="4" w:space="0" w:color="C0C0C0"/>
            </w:tcBorders>
            <w:shd w:val="clear" w:color="000000" w:fill="889CCF"/>
            <w:vAlign w:val="center"/>
          </w:tcPr>
          <w:p w:rsidR="00D93368" w:rsidRPr="009C34B7" w:rsidRDefault="00D93368" w:rsidP="009C34B7">
            <w:pPr>
              <w:jc w:val="both"/>
              <w:rPr>
                <w:rFonts w:ascii="Times New Roman" w:hAnsi="Times New Roman"/>
                <w:b/>
                <w:bCs/>
                <w:color w:val="FFFFFF"/>
                <w:sz w:val="18"/>
                <w:szCs w:val="18"/>
              </w:rPr>
            </w:pPr>
            <w:r w:rsidRPr="009C34B7">
              <w:rPr>
                <w:rFonts w:ascii="Times New Roman" w:hAnsi="Times New Roman"/>
                <w:b/>
                <w:bCs/>
                <w:color w:val="FFFFFF"/>
                <w:sz w:val="18"/>
                <w:szCs w:val="18"/>
              </w:rPr>
              <w:t>2019</w:t>
            </w:r>
          </w:p>
        </w:tc>
        <w:tc>
          <w:tcPr>
            <w:tcW w:w="1417" w:type="dxa"/>
            <w:tcBorders>
              <w:top w:val="single" w:sz="4" w:space="0" w:color="C0C0C0"/>
              <w:left w:val="nil"/>
              <w:bottom w:val="single" w:sz="4" w:space="0" w:color="C0C0C0"/>
              <w:right w:val="single" w:sz="4" w:space="0" w:color="C0C0C0"/>
            </w:tcBorders>
            <w:shd w:val="clear" w:color="000000" w:fill="889CCF"/>
            <w:vAlign w:val="center"/>
          </w:tcPr>
          <w:p w:rsidR="00D93368" w:rsidRPr="009C34B7" w:rsidRDefault="00D93368" w:rsidP="009C34B7">
            <w:pPr>
              <w:jc w:val="both"/>
              <w:rPr>
                <w:rFonts w:ascii="Times New Roman" w:hAnsi="Times New Roman"/>
                <w:b/>
                <w:bCs/>
                <w:color w:val="FFFFFF"/>
                <w:sz w:val="18"/>
                <w:szCs w:val="18"/>
              </w:rPr>
            </w:pPr>
            <w:r w:rsidRPr="009C34B7">
              <w:rPr>
                <w:rFonts w:ascii="Times New Roman" w:hAnsi="Times New Roman"/>
                <w:b/>
                <w:bCs/>
                <w:color w:val="FFFFFF"/>
                <w:sz w:val="18"/>
                <w:szCs w:val="18"/>
              </w:rPr>
              <w:t>2020</w:t>
            </w:r>
          </w:p>
        </w:tc>
        <w:tc>
          <w:tcPr>
            <w:tcW w:w="1276" w:type="dxa"/>
            <w:tcBorders>
              <w:top w:val="single" w:sz="4" w:space="0" w:color="C0C0C0"/>
              <w:left w:val="nil"/>
              <w:bottom w:val="single" w:sz="4" w:space="0" w:color="C0C0C0"/>
              <w:right w:val="single" w:sz="4" w:space="0" w:color="C0C0C0"/>
            </w:tcBorders>
            <w:shd w:val="clear" w:color="000000" w:fill="889CCF"/>
            <w:vAlign w:val="center"/>
          </w:tcPr>
          <w:p w:rsidR="00D93368" w:rsidRPr="009C34B7" w:rsidRDefault="00D93368" w:rsidP="009C34B7">
            <w:pPr>
              <w:jc w:val="both"/>
              <w:rPr>
                <w:rFonts w:ascii="Times New Roman" w:hAnsi="Times New Roman"/>
                <w:b/>
                <w:bCs/>
                <w:color w:val="FFFFFF"/>
                <w:sz w:val="18"/>
                <w:szCs w:val="18"/>
              </w:rPr>
            </w:pPr>
            <w:r w:rsidRPr="009C34B7">
              <w:rPr>
                <w:rFonts w:ascii="Times New Roman" w:hAnsi="Times New Roman"/>
                <w:b/>
                <w:bCs/>
                <w:color w:val="FFFFFF"/>
                <w:sz w:val="18"/>
                <w:szCs w:val="18"/>
              </w:rPr>
              <w:t>2021</w:t>
            </w:r>
          </w:p>
        </w:tc>
      </w:tr>
      <w:tr w:rsidR="00D93368" w:rsidRPr="009C34B7" w:rsidTr="009C34B7">
        <w:trPr>
          <w:trHeight w:val="670"/>
        </w:trPr>
        <w:tc>
          <w:tcPr>
            <w:tcW w:w="851" w:type="dxa"/>
            <w:vMerge/>
            <w:tcBorders>
              <w:top w:val="single" w:sz="4" w:space="0" w:color="C0C0C0"/>
              <w:left w:val="single" w:sz="4" w:space="0" w:color="C0C0C0"/>
              <w:bottom w:val="single" w:sz="4" w:space="0" w:color="C0C0C0"/>
              <w:right w:val="single" w:sz="4" w:space="0" w:color="C0C0C0"/>
            </w:tcBorders>
            <w:vAlign w:val="center"/>
          </w:tcPr>
          <w:p w:rsidR="00D93368" w:rsidRPr="009C34B7" w:rsidRDefault="00D93368" w:rsidP="009C34B7">
            <w:pPr>
              <w:jc w:val="both"/>
              <w:rPr>
                <w:rFonts w:ascii="Times New Roman" w:hAnsi="Times New Roman"/>
                <w:b/>
                <w:bCs/>
                <w:color w:val="FFFFFF"/>
                <w:sz w:val="18"/>
                <w:szCs w:val="18"/>
              </w:rPr>
            </w:pPr>
          </w:p>
        </w:tc>
        <w:tc>
          <w:tcPr>
            <w:tcW w:w="4536" w:type="dxa"/>
            <w:vMerge/>
            <w:tcBorders>
              <w:top w:val="single" w:sz="4" w:space="0" w:color="C0C0C0"/>
              <w:left w:val="single" w:sz="4" w:space="0" w:color="C0C0C0"/>
              <w:bottom w:val="single" w:sz="4" w:space="0" w:color="C0C0C0"/>
              <w:right w:val="single" w:sz="4" w:space="0" w:color="C0C0C0"/>
            </w:tcBorders>
            <w:vAlign w:val="center"/>
          </w:tcPr>
          <w:p w:rsidR="00D93368" w:rsidRPr="009C34B7" w:rsidRDefault="00D93368" w:rsidP="009C34B7">
            <w:pPr>
              <w:jc w:val="both"/>
              <w:rPr>
                <w:rFonts w:ascii="Times New Roman" w:hAnsi="Times New Roman"/>
                <w:b/>
                <w:bCs/>
                <w:color w:val="FFFFFF"/>
                <w:sz w:val="18"/>
                <w:szCs w:val="18"/>
              </w:rPr>
            </w:pPr>
          </w:p>
        </w:tc>
        <w:tc>
          <w:tcPr>
            <w:tcW w:w="1276" w:type="dxa"/>
            <w:gridSpan w:val="2"/>
            <w:vMerge/>
            <w:tcBorders>
              <w:top w:val="single" w:sz="4" w:space="0" w:color="C0C0C0"/>
              <w:left w:val="single" w:sz="4" w:space="0" w:color="C0C0C0"/>
              <w:bottom w:val="single" w:sz="4" w:space="0" w:color="C0C0C0"/>
              <w:right w:val="single" w:sz="4" w:space="0" w:color="C0C0C0"/>
            </w:tcBorders>
            <w:vAlign w:val="center"/>
          </w:tcPr>
          <w:p w:rsidR="00D93368" w:rsidRPr="009C34B7" w:rsidRDefault="00D93368" w:rsidP="009C34B7">
            <w:pPr>
              <w:jc w:val="both"/>
              <w:rPr>
                <w:rFonts w:ascii="Times New Roman" w:hAnsi="Times New Roman"/>
                <w:b/>
                <w:bCs/>
                <w:color w:val="FFFFFF"/>
                <w:sz w:val="18"/>
                <w:szCs w:val="18"/>
              </w:rPr>
            </w:pPr>
          </w:p>
        </w:tc>
        <w:tc>
          <w:tcPr>
            <w:tcW w:w="1418" w:type="dxa"/>
            <w:tcBorders>
              <w:top w:val="nil"/>
              <w:left w:val="single" w:sz="4" w:space="0" w:color="C0C0C0"/>
              <w:bottom w:val="single" w:sz="4" w:space="0" w:color="C0C0C0"/>
              <w:right w:val="single" w:sz="4" w:space="0" w:color="C0C0C0"/>
            </w:tcBorders>
            <w:shd w:val="clear" w:color="000000" w:fill="889CCF"/>
            <w:vAlign w:val="center"/>
          </w:tcPr>
          <w:p w:rsidR="00D93368" w:rsidRPr="009C34B7" w:rsidRDefault="00D93368" w:rsidP="009C34B7">
            <w:pPr>
              <w:jc w:val="both"/>
              <w:rPr>
                <w:rFonts w:ascii="Times New Roman" w:hAnsi="Times New Roman"/>
                <w:b/>
                <w:bCs/>
                <w:color w:val="FFFFFF"/>
                <w:sz w:val="18"/>
                <w:szCs w:val="18"/>
              </w:rPr>
            </w:pPr>
            <w:r w:rsidRPr="009C34B7">
              <w:rPr>
                <w:rFonts w:ascii="Times New Roman" w:hAnsi="Times New Roman"/>
                <w:b/>
                <w:bCs/>
                <w:color w:val="FFFFFF"/>
                <w:sz w:val="18"/>
                <w:szCs w:val="18"/>
              </w:rPr>
              <w:t>Отчет</w:t>
            </w:r>
          </w:p>
        </w:tc>
        <w:tc>
          <w:tcPr>
            <w:tcW w:w="1417" w:type="dxa"/>
            <w:tcBorders>
              <w:top w:val="nil"/>
              <w:left w:val="single" w:sz="4" w:space="0" w:color="C0C0C0"/>
              <w:bottom w:val="single" w:sz="4" w:space="0" w:color="C0C0C0"/>
              <w:right w:val="single" w:sz="4" w:space="0" w:color="C0C0C0"/>
            </w:tcBorders>
            <w:shd w:val="clear" w:color="000000" w:fill="889CCF"/>
            <w:vAlign w:val="center"/>
          </w:tcPr>
          <w:p w:rsidR="00D93368" w:rsidRPr="009C34B7" w:rsidRDefault="00D93368" w:rsidP="009C34B7">
            <w:pPr>
              <w:jc w:val="both"/>
              <w:rPr>
                <w:rFonts w:ascii="Times New Roman" w:hAnsi="Times New Roman"/>
                <w:b/>
                <w:bCs/>
                <w:color w:val="FFFFFF"/>
                <w:sz w:val="18"/>
                <w:szCs w:val="18"/>
              </w:rPr>
            </w:pPr>
            <w:r w:rsidRPr="009C34B7">
              <w:rPr>
                <w:rFonts w:ascii="Times New Roman" w:hAnsi="Times New Roman"/>
                <w:b/>
                <w:bCs/>
                <w:color w:val="FFFFFF"/>
                <w:sz w:val="18"/>
                <w:szCs w:val="18"/>
              </w:rPr>
              <w:t>Оценка</w:t>
            </w:r>
          </w:p>
        </w:tc>
        <w:tc>
          <w:tcPr>
            <w:tcW w:w="1276" w:type="dxa"/>
            <w:tcBorders>
              <w:top w:val="single" w:sz="4" w:space="0" w:color="C0C0C0"/>
              <w:left w:val="nil"/>
              <w:right w:val="single" w:sz="4" w:space="0" w:color="C0C0C0"/>
            </w:tcBorders>
            <w:shd w:val="clear" w:color="000000" w:fill="889CCF"/>
            <w:vAlign w:val="center"/>
          </w:tcPr>
          <w:p w:rsidR="00D93368" w:rsidRPr="009C34B7" w:rsidRDefault="00D93368" w:rsidP="009C34B7">
            <w:pPr>
              <w:ind w:left="-393" w:firstLine="393"/>
              <w:jc w:val="both"/>
              <w:rPr>
                <w:rFonts w:ascii="Times New Roman" w:hAnsi="Times New Roman"/>
                <w:b/>
                <w:bCs/>
                <w:color w:val="FFFFFF"/>
                <w:sz w:val="18"/>
                <w:szCs w:val="18"/>
              </w:rPr>
            </w:pPr>
            <w:r w:rsidRPr="009C34B7">
              <w:rPr>
                <w:rFonts w:ascii="Times New Roman" w:hAnsi="Times New Roman"/>
                <w:b/>
                <w:bCs/>
                <w:color w:val="FFFFFF"/>
                <w:sz w:val="18"/>
                <w:szCs w:val="18"/>
              </w:rPr>
              <w:t>Прогноз</w:t>
            </w:r>
          </w:p>
        </w:tc>
      </w:tr>
      <w:tr w:rsidR="00D93368" w:rsidRPr="009C34B7" w:rsidTr="009C34B7">
        <w:trPr>
          <w:gridAfter w:val="3"/>
          <w:wAfter w:w="4111" w:type="dxa"/>
          <w:trHeight w:val="33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ind w:left="-127" w:firstLine="127"/>
              <w:jc w:val="both"/>
              <w:rPr>
                <w:rFonts w:ascii="Times New Roman" w:hAnsi="Times New Roman"/>
                <w:sz w:val="18"/>
                <w:szCs w:val="18"/>
              </w:rPr>
            </w:pPr>
            <w:r w:rsidRPr="009C34B7">
              <w:rPr>
                <w:rFonts w:ascii="Times New Roman" w:hAnsi="Times New Roman"/>
                <w:sz w:val="18"/>
                <w:szCs w:val="18"/>
              </w:rPr>
              <w:t>1.</w:t>
            </w:r>
          </w:p>
        </w:tc>
        <w:tc>
          <w:tcPr>
            <w:tcW w:w="5812" w:type="dxa"/>
            <w:gridSpan w:val="3"/>
            <w:tcBorders>
              <w:top w:val="single" w:sz="4" w:space="0" w:color="C0C0C0"/>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Демография и рынок труда</w:t>
            </w:r>
          </w:p>
        </w:tc>
      </w:tr>
      <w:tr w:rsidR="00D93368" w:rsidRPr="009C34B7" w:rsidTr="009C34B7">
        <w:trPr>
          <w:trHeight w:val="54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1.1.</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200" w:firstLine="360"/>
              <w:jc w:val="both"/>
              <w:rPr>
                <w:rFonts w:ascii="Times New Roman" w:hAnsi="Times New Roman"/>
                <w:sz w:val="18"/>
                <w:szCs w:val="18"/>
              </w:rPr>
            </w:pPr>
            <w:r w:rsidRPr="009C34B7">
              <w:rPr>
                <w:rFonts w:ascii="Times New Roman" w:hAnsi="Times New Roman"/>
                <w:sz w:val="18"/>
                <w:szCs w:val="18"/>
              </w:rPr>
              <w:t>Численность постоянного населения (среднегодовая)</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чел.</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12 711,00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12 582,00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12 644,00</w:t>
            </w:r>
          </w:p>
        </w:tc>
      </w:tr>
      <w:tr w:rsidR="00D93368" w:rsidRPr="009C34B7" w:rsidTr="009C34B7">
        <w:trPr>
          <w:trHeight w:val="33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1.2.</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200" w:firstLine="360"/>
              <w:jc w:val="both"/>
              <w:rPr>
                <w:rFonts w:ascii="Times New Roman" w:hAnsi="Times New Roman"/>
                <w:sz w:val="18"/>
                <w:szCs w:val="18"/>
              </w:rPr>
            </w:pPr>
            <w:r w:rsidRPr="009C34B7">
              <w:rPr>
                <w:rFonts w:ascii="Times New Roman" w:hAnsi="Times New Roman"/>
                <w:sz w:val="18"/>
                <w:szCs w:val="18"/>
              </w:rPr>
              <w:t>Численность рабочей силы, в том числе</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чел.</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5 023,00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5 000,00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5 010,00</w:t>
            </w:r>
          </w:p>
        </w:tc>
      </w:tr>
      <w:tr w:rsidR="00D93368" w:rsidRPr="009C34B7" w:rsidTr="009C34B7">
        <w:trPr>
          <w:trHeight w:val="33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1.2.1.</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400" w:firstLine="720"/>
              <w:jc w:val="both"/>
              <w:rPr>
                <w:rFonts w:ascii="Times New Roman" w:hAnsi="Times New Roman"/>
                <w:sz w:val="18"/>
                <w:szCs w:val="18"/>
              </w:rPr>
            </w:pPr>
            <w:r w:rsidRPr="009C34B7">
              <w:rPr>
                <w:rFonts w:ascii="Times New Roman" w:hAnsi="Times New Roman"/>
                <w:sz w:val="18"/>
                <w:szCs w:val="18"/>
              </w:rPr>
              <w:t>численность занятых в экономике</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чел.</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4 158,00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4 150,00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4 170,00</w:t>
            </w:r>
          </w:p>
        </w:tc>
      </w:tr>
      <w:tr w:rsidR="00D93368" w:rsidRPr="009C34B7" w:rsidTr="009C34B7">
        <w:trPr>
          <w:trHeight w:val="54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1.2.2.</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400" w:firstLine="720"/>
              <w:jc w:val="both"/>
              <w:rPr>
                <w:rFonts w:ascii="Times New Roman" w:hAnsi="Times New Roman"/>
                <w:sz w:val="18"/>
                <w:szCs w:val="18"/>
              </w:rPr>
            </w:pPr>
            <w:r w:rsidRPr="009C34B7">
              <w:rPr>
                <w:rFonts w:ascii="Times New Roman" w:hAnsi="Times New Roman"/>
                <w:sz w:val="18"/>
                <w:szCs w:val="18"/>
              </w:rPr>
              <w:t>среднегодовая общая численность безработных</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чел.</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865,00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860,00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840,00</w:t>
            </w:r>
          </w:p>
        </w:tc>
      </w:tr>
      <w:tr w:rsidR="00D93368" w:rsidRPr="009C34B7" w:rsidTr="009C34B7">
        <w:trPr>
          <w:trHeight w:val="33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1.3.</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200" w:firstLine="360"/>
              <w:jc w:val="both"/>
              <w:rPr>
                <w:rFonts w:ascii="Times New Roman" w:hAnsi="Times New Roman"/>
                <w:sz w:val="18"/>
                <w:szCs w:val="18"/>
              </w:rPr>
            </w:pPr>
            <w:r w:rsidRPr="009C34B7">
              <w:rPr>
                <w:rFonts w:ascii="Times New Roman" w:hAnsi="Times New Roman"/>
                <w:sz w:val="18"/>
                <w:szCs w:val="18"/>
              </w:rPr>
              <w:t>Численность трудовых ресурсов, в том числе</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чел.</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6 275,00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6 250,00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6 291,00</w:t>
            </w:r>
          </w:p>
        </w:tc>
      </w:tr>
      <w:tr w:rsidR="00D93368" w:rsidRPr="009C34B7" w:rsidTr="009C34B7">
        <w:trPr>
          <w:trHeight w:val="54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1.3.1.</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400" w:firstLine="720"/>
              <w:jc w:val="both"/>
              <w:rPr>
                <w:rFonts w:ascii="Times New Roman" w:hAnsi="Times New Roman"/>
                <w:sz w:val="18"/>
                <w:szCs w:val="18"/>
              </w:rPr>
            </w:pPr>
            <w:r w:rsidRPr="009C34B7">
              <w:rPr>
                <w:rFonts w:ascii="Times New Roman" w:hAnsi="Times New Roman"/>
                <w:sz w:val="18"/>
                <w:szCs w:val="18"/>
              </w:rPr>
              <w:t>численность трудоспособного населения в трудоспособном возрасте</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чел.</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6 031,00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6 000,00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6 100,00</w:t>
            </w:r>
          </w:p>
        </w:tc>
      </w:tr>
      <w:tr w:rsidR="00D93368" w:rsidRPr="009C34B7" w:rsidTr="009C34B7">
        <w:trPr>
          <w:trHeight w:val="33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1.3.2.</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400" w:firstLine="720"/>
              <w:jc w:val="both"/>
              <w:rPr>
                <w:rFonts w:ascii="Times New Roman" w:hAnsi="Times New Roman"/>
                <w:sz w:val="18"/>
                <w:szCs w:val="18"/>
              </w:rPr>
            </w:pPr>
            <w:r w:rsidRPr="009C34B7">
              <w:rPr>
                <w:rFonts w:ascii="Times New Roman" w:hAnsi="Times New Roman"/>
                <w:sz w:val="18"/>
                <w:szCs w:val="18"/>
              </w:rPr>
              <w:t>иностранные трудовые мигранты</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чел.</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17,00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20,00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19,00</w:t>
            </w:r>
          </w:p>
        </w:tc>
      </w:tr>
      <w:tr w:rsidR="00D93368" w:rsidRPr="009C34B7" w:rsidTr="009C34B7">
        <w:trPr>
          <w:trHeight w:val="765"/>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1.3.3.</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400" w:firstLine="720"/>
              <w:jc w:val="both"/>
              <w:rPr>
                <w:rFonts w:ascii="Times New Roman" w:hAnsi="Times New Roman"/>
                <w:sz w:val="18"/>
                <w:szCs w:val="18"/>
              </w:rPr>
            </w:pPr>
            <w:r w:rsidRPr="009C34B7">
              <w:rPr>
                <w:rFonts w:ascii="Times New Roman" w:hAnsi="Times New Roman"/>
                <w:sz w:val="18"/>
                <w:szCs w:val="18"/>
              </w:rPr>
              <w:t>работающие граждане, находящиеся за пределами трудоспособного возраста, в том числе</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чел.</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227,00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230,00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225,00</w:t>
            </w:r>
          </w:p>
        </w:tc>
      </w:tr>
      <w:tr w:rsidR="00D93368" w:rsidRPr="009C34B7" w:rsidTr="009C34B7">
        <w:trPr>
          <w:trHeight w:val="54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1.3.3.1.</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600" w:firstLine="1080"/>
              <w:jc w:val="both"/>
              <w:rPr>
                <w:rFonts w:ascii="Times New Roman" w:hAnsi="Times New Roman"/>
                <w:sz w:val="18"/>
                <w:szCs w:val="18"/>
              </w:rPr>
            </w:pPr>
            <w:r w:rsidRPr="009C34B7">
              <w:rPr>
                <w:rFonts w:ascii="Times New Roman" w:hAnsi="Times New Roman"/>
                <w:sz w:val="18"/>
                <w:szCs w:val="18"/>
              </w:rPr>
              <w:t>пенсионеры старше трудоспособного возраста</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чел.</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149,00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150,00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135,00</w:t>
            </w:r>
          </w:p>
        </w:tc>
      </w:tr>
      <w:tr w:rsidR="00D93368" w:rsidRPr="009C34B7" w:rsidTr="009C34B7">
        <w:trPr>
          <w:trHeight w:val="54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1.3.3.2.</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600" w:firstLine="1080"/>
              <w:jc w:val="both"/>
              <w:rPr>
                <w:rFonts w:ascii="Times New Roman" w:hAnsi="Times New Roman"/>
                <w:sz w:val="18"/>
                <w:szCs w:val="18"/>
              </w:rPr>
            </w:pPr>
            <w:r w:rsidRPr="009C34B7">
              <w:rPr>
                <w:rFonts w:ascii="Times New Roman" w:hAnsi="Times New Roman"/>
                <w:sz w:val="18"/>
                <w:szCs w:val="18"/>
              </w:rPr>
              <w:t>подростки моложе трудоспособного возраста</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чел.</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78,00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80,00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90,00</w:t>
            </w:r>
          </w:p>
        </w:tc>
      </w:tr>
      <w:tr w:rsidR="00D93368" w:rsidRPr="009C34B7" w:rsidTr="009C34B7">
        <w:trPr>
          <w:trHeight w:val="33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1.4.</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200" w:firstLine="360"/>
              <w:jc w:val="both"/>
              <w:rPr>
                <w:rFonts w:ascii="Times New Roman" w:hAnsi="Times New Roman"/>
                <w:sz w:val="18"/>
                <w:szCs w:val="18"/>
              </w:rPr>
            </w:pPr>
            <w:r w:rsidRPr="009C34B7">
              <w:rPr>
                <w:rFonts w:ascii="Times New Roman" w:hAnsi="Times New Roman"/>
                <w:sz w:val="18"/>
                <w:szCs w:val="18"/>
              </w:rPr>
              <w:t>Уровень общей безработицы</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17,20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17,20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16,77</w:t>
            </w:r>
          </w:p>
        </w:tc>
      </w:tr>
      <w:tr w:rsidR="00D93368" w:rsidRPr="009C34B7" w:rsidTr="009C34B7">
        <w:trPr>
          <w:trHeight w:val="765"/>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1.5.</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200" w:firstLine="360"/>
              <w:jc w:val="both"/>
              <w:rPr>
                <w:rFonts w:ascii="Times New Roman" w:hAnsi="Times New Roman"/>
                <w:sz w:val="18"/>
                <w:szCs w:val="18"/>
              </w:rPr>
            </w:pPr>
            <w:r w:rsidRPr="009C34B7">
              <w:rPr>
                <w:rFonts w:ascii="Times New Roman" w:hAnsi="Times New Roman"/>
                <w:sz w:val="18"/>
                <w:szCs w:val="18"/>
              </w:rPr>
              <w:t>Численность безработных, зарегистрированных в органах службы занятости, на конец года</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чел.</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213,00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200,00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180,00</w:t>
            </w:r>
          </w:p>
        </w:tc>
      </w:tr>
      <w:tr w:rsidR="00D93368" w:rsidRPr="009C34B7" w:rsidTr="009C34B7">
        <w:trPr>
          <w:trHeight w:val="54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1.6.</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200" w:firstLine="360"/>
              <w:jc w:val="both"/>
              <w:rPr>
                <w:rFonts w:ascii="Times New Roman" w:hAnsi="Times New Roman"/>
                <w:sz w:val="18"/>
                <w:szCs w:val="18"/>
              </w:rPr>
            </w:pPr>
            <w:r w:rsidRPr="009C34B7">
              <w:rPr>
                <w:rFonts w:ascii="Times New Roman" w:hAnsi="Times New Roman"/>
                <w:sz w:val="18"/>
                <w:szCs w:val="18"/>
              </w:rPr>
              <w:t>Уровень регистрируемой безработицы на конец года</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4,24</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11,70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3,59</w:t>
            </w:r>
          </w:p>
        </w:tc>
      </w:tr>
      <w:tr w:rsidR="00D93368" w:rsidRPr="009C34B7" w:rsidTr="009C34B7">
        <w:trPr>
          <w:trHeight w:val="33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1.7.</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200" w:firstLine="360"/>
              <w:jc w:val="both"/>
              <w:rPr>
                <w:rFonts w:ascii="Times New Roman" w:hAnsi="Times New Roman"/>
                <w:sz w:val="18"/>
                <w:szCs w:val="18"/>
              </w:rPr>
            </w:pPr>
            <w:r w:rsidRPr="009C34B7">
              <w:rPr>
                <w:rFonts w:ascii="Times New Roman" w:hAnsi="Times New Roman"/>
                <w:sz w:val="18"/>
                <w:szCs w:val="18"/>
              </w:rPr>
              <w:t>Создание новых рабочих мест, в том числе</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ед.</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41,00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38,00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105,00</w:t>
            </w:r>
          </w:p>
        </w:tc>
      </w:tr>
      <w:tr w:rsidR="00D93368" w:rsidRPr="009C34B7" w:rsidTr="009C34B7">
        <w:trPr>
          <w:trHeight w:val="33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1.7.1.</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400" w:firstLine="720"/>
              <w:jc w:val="both"/>
              <w:rPr>
                <w:rFonts w:ascii="Times New Roman" w:hAnsi="Times New Roman"/>
                <w:sz w:val="18"/>
                <w:szCs w:val="18"/>
              </w:rPr>
            </w:pPr>
            <w:r w:rsidRPr="009C34B7">
              <w:rPr>
                <w:rFonts w:ascii="Times New Roman" w:hAnsi="Times New Roman"/>
                <w:sz w:val="18"/>
                <w:szCs w:val="18"/>
              </w:rPr>
              <w:t>новых постоянных рабочих мест</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ед.</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41,00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38,00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60,00</w:t>
            </w:r>
          </w:p>
        </w:tc>
      </w:tr>
      <w:tr w:rsidR="00D93368" w:rsidRPr="009C34B7" w:rsidTr="009C34B7">
        <w:trPr>
          <w:trHeight w:val="33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1.8.</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200" w:firstLine="360"/>
              <w:jc w:val="both"/>
              <w:rPr>
                <w:rFonts w:ascii="Times New Roman" w:hAnsi="Times New Roman"/>
                <w:sz w:val="18"/>
                <w:szCs w:val="18"/>
              </w:rPr>
            </w:pPr>
            <w:r w:rsidRPr="009C34B7">
              <w:rPr>
                <w:rFonts w:ascii="Times New Roman" w:hAnsi="Times New Roman"/>
                <w:sz w:val="18"/>
                <w:szCs w:val="18"/>
              </w:rPr>
              <w:t>Сокращение рабочих мест</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ед.</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33,00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40,00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20,00</w:t>
            </w:r>
          </w:p>
        </w:tc>
      </w:tr>
      <w:tr w:rsidR="00D93368" w:rsidRPr="009C34B7" w:rsidTr="009C34B7">
        <w:trPr>
          <w:trHeight w:val="54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1.9.</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200" w:firstLine="360"/>
              <w:jc w:val="both"/>
              <w:rPr>
                <w:rFonts w:ascii="Times New Roman" w:hAnsi="Times New Roman"/>
                <w:sz w:val="18"/>
                <w:szCs w:val="18"/>
              </w:rPr>
            </w:pPr>
            <w:r w:rsidRPr="009C34B7">
              <w:rPr>
                <w:rFonts w:ascii="Times New Roman" w:hAnsi="Times New Roman"/>
                <w:sz w:val="18"/>
                <w:szCs w:val="18"/>
              </w:rPr>
              <w:t>Просроченная задолженность по заработной плате</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тыс.руб.</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0,00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0,00</w:t>
            </w:r>
          </w:p>
        </w:tc>
      </w:tr>
      <w:tr w:rsidR="00D93368" w:rsidRPr="009C34B7" w:rsidTr="009C34B7">
        <w:trPr>
          <w:gridAfter w:val="3"/>
          <w:wAfter w:w="4111" w:type="dxa"/>
          <w:trHeight w:val="33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w:t>
            </w:r>
          </w:p>
        </w:tc>
        <w:tc>
          <w:tcPr>
            <w:tcW w:w="5812" w:type="dxa"/>
            <w:gridSpan w:val="3"/>
            <w:tcBorders>
              <w:top w:val="single" w:sz="4" w:space="0" w:color="C0C0C0"/>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Производственная деятельность</w:t>
            </w:r>
          </w:p>
        </w:tc>
      </w:tr>
      <w:tr w:rsidR="00D93368" w:rsidRPr="009C34B7" w:rsidTr="009C34B7">
        <w:trPr>
          <w:trHeight w:val="975"/>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2.1.</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200" w:firstLine="360"/>
              <w:jc w:val="both"/>
              <w:rPr>
                <w:rFonts w:ascii="Times New Roman" w:hAnsi="Times New Roman"/>
                <w:sz w:val="18"/>
                <w:szCs w:val="18"/>
              </w:rPr>
            </w:pPr>
            <w:r w:rsidRPr="009C34B7">
              <w:rPr>
                <w:rFonts w:ascii="Times New Roman" w:hAnsi="Times New Roman"/>
                <w:sz w:val="18"/>
                <w:szCs w:val="18"/>
              </w:rPr>
              <w:t>Отгружено товаров собственного производства по чистым видам экономической деятельности по крупным и средним предприятиям и организациям</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млн. руб.</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83,20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166,4</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65,90</w:t>
            </w:r>
          </w:p>
        </w:tc>
      </w:tr>
      <w:tr w:rsidR="00D93368" w:rsidRPr="009C34B7" w:rsidTr="009C34B7">
        <w:trPr>
          <w:trHeight w:val="54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2.3.</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200" w:firstLine="360"/>
              <w:jc w:val="both"/>
              <w:rPr>
                <w:rFonts w:ascii="Times New Roman" w:hAnsi="Times New Roman"/>
                <w:sz w:val="18"/>
                <w:szCs w:val="18"/>
              </w:rPr>
            </w:pPr>
            <w:r w:rsidRPr="009C34B7">
              <w:rPr>
                <w:rFonts w:ascii="Times New Roman" w:hAnsi="Times New Roman"/>
                <w:sz w:val="18"/>
                <w:szCs w:val="18"/>
              </w:rPr>
              <w:t>Количество автобусов, работающих по регулярным маршрутам, в том числе</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ед.</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2,00</w:t>
            </w:r>
          </w:p>
        </w:tc>
      </w:tr>
      <w:tr w:rsidR="00D93368" w:rsidRPr="009C34B7" w:rsidTr="009C34B7">
        <w:trPr>
          <w:trHeight w:val="33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2.3.1.</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400" w:firstLine="720"/>
              <w:jc w:val="both"/>
              <w:rPr>
                <w:rFonts w:ascii="Times New Roman" w:hAnsi="Times New Roman"/>
                <w:sz w:val="18"/>
                <w:szCs w:val="18"/>
              </w:rPr>
            </w:pPr>
            <w:r w:rsidRPr="009C34B7">
              <w:rPr>
                <w:rFonts w:ascii="Times New Roman" w:hAnsi="Times New Roman"/>
                <w:sz w:val="18"/>
                <w:szCs w:val="18"/>
              </w:rPr>
              <w:t>с использованием газомоторного топлива</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ед.</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0,00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0,00</w:t>
            </w:r>
          </w:p>
        </w:tc>
      </w:tr>
      <w:tr w:rsidR="00D93368" w:rsidRPr="009C34B7" w:rsidTr="009C34B7">
        <w:trPr>
          <w:trHeight w:val="54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2.3.1.</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400" w:firstLine="720"/>
              <w:jc w:val="both"/>
              <w:rPr>
                <w:rFonts w:ascii="Times New Roman" w:hAnsi="Times New Roman"/>
                <w:sz w:val="18"/>
                <w:szCs w:val="18"/>
              </w:rPr>
            </w:pPr>
            <w:r w:rsidRPr="009C34B7">
              <w:rPr>
                <w:rFonts w:ascii="Times New Roman" w:hAnsi="Times New Roman"/>
                <w:sz w:val="18"/>
                <w:szCs w:val="18"/>
              </w:rPr>
              <w:t>оборудованных для перевозки маломобильных групп</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ед.</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0,00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0,00</w:t>
            </w:r>
          </w:p>
        </w:tc>
      </w:tr>
      <w:tr w:rsidR="00D93368" w:rsidRPr="009C34B7" w:rsidTr="009C34B7">
        <w:trPr>
          <w:trHeight w:val="54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2.4.</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200" w:firstLine="360"/>
              <w:jc w:val="both"/>
              <w:rPr>
                <w:rFonts w:ascii="Times New Roman" w:hAnsi="Times New Roman"/>
                <w:sz w:val="18"/>
                <w:szCs w:val="18"/>
              </w:rPr>
            </w:pPr>
            <w:r w:rsidRPr="009C34B7">
              <w:rPr>
                <w:rFonts w:ascii="Times New Roman" w:hAnsi="Times New Roman"/>
                <w:sz w:val="18"/>
                <w:szCs w:val="18"/>
              </w:rPr>
              <w:t>Перевезено пассажиров (в пределах границы населенного пункта)</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чел.</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0,00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0,00</w:t>
            </w:r>
          </w:p>
        </w:tc>
      </w:tr>
      <w:tr w:rsidR="00D93368" w:rsidRPr="009C34B7" w:rsidTr="009C34B7">
        <w:trPr>
          <w:trHeight w:val="765"/>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2.5.</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200" w:firstLine="360"/>
              <w:jc w:val="both"/>
              <w:rPr>
                <w:rFonts w:ascii="Times New Roman" w:hAnsi="Times New Roman"/>
                <w:sz w:val="18"/>
                <w:szCs w:val="18"/>
              </w:rPr>
            </w:pPr>
            <w:r w:rsidRPr="009C34B7">
              <w:rPr>
                <w:rFonts w:ascii="Times New Roman" w:hAnsi="Times New Roman"/>
                <w:sz w:val="18"/>
                <w:szCs w:val="18"/>
              </w:rPr>
              <w:t>Число сельских населенных пунктов, обслуживаемых автобусами в пределах границы населенного пункта</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ед.</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0,00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0,00</w:t>
            </w:r>
          </w:p>
        </w:tc>
      </w:tr>
      <w:tr w:rsidR="00D93368" w:rsidRPr="009C34B7" w:rsidTr="009C34B7">
        <w:trPr>
          <w:trHeight w:val="765"/>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2.6.</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200" w:firstLine="360"/>
              <w:jc w:val="both"/>
              <w:rPr>
                <w:rFonts w:ascii="Times New Roman" w:hAnsi="Times New Roman"/>
                <w:sz w:val="18"/>
                <w:szCs w:val="18"/>
              </w:rPr>
            </w:pPr>
            <w:r w:rsidRPr="009C34B7">
              <w:rPr>
                <w:rFonts w:ascii="Times New Roman" w:hAnsi="Times New Roman"/>
                <w:sz w:val="18"/>
                <w:szCs w:val="18"/>
              </w:rPr>
              <w:t>Число сельских населенных пунктов, обслуживаемых автобусами в пригородном и междугородном сообщении</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ед.</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30,00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29,00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30,00</w:t>
            </w:r>
          </w:p>
        </w:tc>
      </w:tr>
      <w:tr w:rsidR="00D93368" w:rsidRPr="009C34B7" w:rsidTr="009C34B7">
        <w:trPr>
          <w:trHeight w:val="54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2.7.</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200" w:firstLine="360"/>
              <w:jc w:val="both"/>
              <w:rPr>
                <w:rFonts w:ascii="Times New Roman" w:hAnsi="Times New Roman"/>
                <w:sz w:val="18"/>
                <w:szCs w:val="18"/>
              </w:rPr>
            </w:pPr>
            <w:r w:rsidRPr="009C34B7">
              <w:rPr>
                <w:rFonts w:ascii="Times New Roman" w:hAnsi="Times New Roman"/>
                <w:sz w:val="18"/>
                <w:szCs w:val="18"/>
              </w:rPr>
              <w:t>Индекс сельскохозяйственного производства в хозяйствах всех категорий</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112,30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99,90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109,50</w:t>
            </w:r>
          </w:p>
        </w:tc>
      </w:tr>
      <w:tr w:rsidR="00D93368" w:rsidRPr="009C34B7" w:rsidTr="009C34B7">
        <w:trPr>
          <w:trHeight w:val="54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2.8.</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200" w:firstLine="360"/>
              <w:jc w:val="both"/>
              <w:rPr>
                <w:rFonts w:ascii="Times New Roman" w:hAnsi="Times New Roman"/>
                <w:sz w:val="18"/>
                <w:szCs w:val="18"/>
              </w:rPr>
            </w:pPr>
            <w:r w:rsidRPr="009C34B7">
              <w:rPr>
                <w:rFonts w:ascii="Times New Roman" w:hAnsi="Times New Roman"/>
                <w:sz w:val="18"/>
                <w:szCs w:val="18"/>
              </w:rPr>
              <w:t>Объем производства сельскохозяйственной продукции в действующих ценах</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млн.руб.</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1 637,60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1 698,10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1 930,10</w:t>
            </w:r>
          </w:p>
        </w:tc>
      </w:tr>
      <w:tr w:rsidR="00D93368" w:rsidRPr="009C34B7" w:rsidTr="009C34B7">
        <w:trPr>
          <w:gridAfter w:val="3"/>
          <w:wAfter w:w="4111" w:type="dxa"/>
          <w:trHeight w:val="54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2.9.</w:t>
            </w:r>
          </w:p>
        </w:tc>
        <w:tc>
          <w:tcPr>
            <w:tcW w:w="5812" w:type="dxa"/>
            <w:gridSpan w:val="3"/>
            <w:tcBorders>
              <w:top w:val="single" w:sz="4" w:space="0" w:color="C0C0C0"/>
              <w:left w:val="nil"/>
              <w:bottom w:val="single" w:sz="4" w:space="0" w:color="C0C0C0"/>
              <w:right w:val="single" w:sz="4" w:space="0" w:color="C0C0C0"/>
            </w:tcBorders>
            <w:shd w:val="clear" w:color="auto" w:fill="FFFFFF"/>
            <w:vAlign w:val="center"/>
          </w:tcPr>
          <w:p w:rsidR="00D93368" w:rsidRPr="009C34B7" w:rsidRDefault="00D93368" w:rsidP="009C34B7">
            <w:pPr>
              <w:ind w:firstLineChars="200" w:firstLine="360"/>
              <w:jc w:val="both"/>
              <w:rPr>
                <w:rFonts w:ascii="Times New Roman" w:hAnsi="Times New Roman"/>
                <w:sz w:val="18"/>
                <w:szCs w:val="18"/>
              </w:rPr>
            </w:pPr>
            <w:r w:rsidRPr="009C34B7">
              <w:rPr>
                <w:rFonts w:ascii="Times New Roman" w:hAnsi="Times New Roman"/>
                <w:sz w:val="18"/>
                <w:szCs w:val="18"/>
              </w:rPr>
              <w:t>Производство сельскохозяйственной продукции в хозяйствах всех категорий</w:t>
            </w:r>
          </w:p>
        </w:tc>
      </w:tr>
      <w:tr w:rsidR="00D93368" w:rsidRPr="009C34B7" w:rsidTr="009C34B7">
        <w:trPr>
          <w:trHeight w:val="33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2.9.1.</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400" w:firstLine="720"/>
              <w:jc w:val="both"/>
              <w:rPr>
                <w:rFonts w:ascii="Times New Roman" w:hAnsi="Times New Roman"/>
                <w:sz w:val="18"/>
                <w:szCs w:val="18"/>
              </w:rPr>
            </w:pPr>
            <w:r w:rsidRPr="009C34B7">
              <w:rPr>
                <w:rFonts w:ascii="Times New Roman" w:hAnsi="Times New Roman"/>
                <w:sz w:val="18"/>
                <w:szCs w:val="18"/>
              </w:rPr>
              <w:t>Зерна</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т.</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85 100,30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83 685,00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96 182,00</w:t>
            </w:r>
          </w:p>
        </w:tc>
      </w:tr>
      <w:tr w:rsidR="00D93368" w:rsidRPr="009C34B7" w:rsidTr="009C34B7">
        <w:trPr>
          <w:trHeight w:val="33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2.9.2.</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400" w:firstLine="720"/>
              <w:jc w:val="both"/>
              <w:rPr>
                <w:rFonts w:ascii="Times New Roman" w:hAnsi="Times New Roman"/>
                <w:sz w:val="18"/>
                <w:szCs w:val="18"/>
              </w:rPr>
            </w:pPr>
            <w:r w:rsidRPr="009C34B7">
              <w:rPr>
                <w:rFonts w:ascii="Times New Roman" w:hAnsi="Times New Roman"/>
                <w:sz w:val="18"/>
                <w:szCs w:val="18"/>
              </w:rPr>
              <w:t>Картофеля</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т.</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3 167,80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3 168,00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3 100,00</w:t>
            </w:r>
          </w:p>
        </w:tc>
      </w:tr>
      <w:tr w:rsidR="00D93368" w:rsidRPr="009C34B7" w:rsidTr="009C34B7">
        <w:trPr>
          <w:trHeight w:val="33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2.9.3.</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400" w:firstLine="720"/>
              <w:jc w:val="both"/>
              <w:rPr>
                <w:rFonts w:ascii="Times New Roman" w:hAnsi="Times New Roman"/>
                <w:sz w:val="18"/>
                <w:szCs w:val="18"/>
              </w:rPr>
            </w:pPr>
            <w:r w:rsidRPr="009C34B7">
              <w:rPr>
                <w:rFonts w:ascii="Times New Roman" w:hAnsi="Times New Roman"/>
                <w:sz w:val="18"/>
                <w:szCs w:val="18"/>
              </w:rPr>
              <w:t>Овощей</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т.</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1 668,00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1 699,00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1 500,00</w:t>
            </w:r>
          </w:p>
        </w:tc>
      </w:tr>
      <w:tr w:rsidR="00D93368" w:rsidRPr="009C34B7" w:rsidTr="009C34B7">
        <w:trPr>
          <w:trHeight w:val="33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2.9.4.</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400" w:firstLine="720"/>
              <w:jc w:val="both"/>
              <w:rPr>
                <w:rFonts w:ascii="Times New Roman" w:hAnsi="Times New Roman"/>
                <w:sz w:val="18"/>
                <w:szCs w:val="18"/>
              </w:rPr>
            </w:pPr>
            <w:r w:rsidRPr="009C34B7">
              <w:rPr>
                <w:rFonts w:ascii="Times New Roman" w:hAnsi="Times New Roman"/>
                <w:sz w:val="18"/>
                <w:szCs w:val="18"/>
              </w:rPr>
              <w:t>Реализация скота и птицы в живом весе</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т.</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1 440,00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1 461,00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1 460,00</w:t>
            </w:r>
          </w:p>
        </w:tc>
      </w:tr>
      <w:tr w:rsidR="00D93368" w:rsidRPr="009C34B7" w:rsidTr="009C34B7">
        <w:trPr>
          <w:trHeight w:val="33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2.9.5.</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400" w:firstLine="720"/>
              <w:jc w:val="both"/>
              <w:rPr>
                <w:rFonts w:ascii="Times New Roman" w:hAnsi="Times New Roman"/>
                <w:sz w:val="18"/>
                <w:szCs w:val="18"/>
              </w:rPr>
            </w:pPr>
            <w:r w:rsidRPr="009C34B7">
              <w:rPr>
                <w:rFonts w:ascii="Times New Roman" w:hAnsi="Times New Roman"/>
                <w:sz w:val="18"/>
                <w:szCs w:val="18"/>
              </w:rPr>
              <w:t>Молока</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т.</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5 363,00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5 800,00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6 000,00</w:t>
            </w:r>
          </w:p>
        </w:tc>
      </w:tr>
      <w:tr w:rsidR="00D93368" w:rsidRPr="009C34B7" w:rsidTr="009C34B7">
        <w:trPr>
          <w:trHeight w:val="33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2.9.6.</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400" w:firstLine="720"/>
              <w:jc w:val="both"/>
              <w:rPr>
                <w:rFonts w:ascii="Times New Roman" w:hAnsi="Times New Roman"/>
                <w:sz w:val="18"/>
                <w:szCs w:val="18"/>
              </w:rPr>
            </w:pPr>
            <w:r w:rsidRPr="009C34B7">
              <w:rPr>
                <w:rFonts w:ascii="Times New Roman" w:hAnsi="Times New Roman"/>
                <w:sz w:val="18"/>
                <w:szCs w:val="18"/>
              </w:rPr>
              <w:t>Шерсти</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т.</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3,40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3,50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3,50</w:t>
            </w:r>
          </w:p>
        </w:tc>
      </w:tr>
      <w:tr w:rsidR="00D93368" w:rsidRPr="009C34B7" w:rsidTr="009C34B7">
        <w:trPr>
          <w:trHeight w:val="33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2.9.7.</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400" w:firstLine="720"/>
              <w:jc w:val="both"/>
              <w:rPr>
                <w:rFonts w:ascii="Times New Roman" w:hAnsi="Times New Roman"/>
                <w:sz w:val="18"/>
                <w:szCs w:val="18"/>
              </w:rPr>
            </w:pPr>
            <w:r w:rsidRPr="009C34B7">
              <w:rPr>
                <w:rFonts w:ascii="Times New Roman" w:hAnsi="Times New Roman"/>
                <w:sz w:val="18"/>
                <w:szCs w:val="18"/>
              </w:rPr>
              <w:t>Яиц</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тыс.шт.</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1 862,00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1 910,00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1 920,00</w:t>
            </w:r>
          </w:p>
        </w:tc>
      </w:tr>
      <w:tr w:rsidR="00D93368" w:rsidRPr="009C34B7" w:rsidTr="009C34B7">
        <w:trPr>
          <w:trHeight w:val="33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2.10.</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200" w:firstLine="360"/>
              <w:jc w:val="both"/>
              <w:rPr>
                <w:rFonts w:ascii="Times New Roman" w:hAnsi="Times New Roman"/>
                <w:sz w:val="18"/>
                <w:szCs w:val="18"/>
              </w:rPr>
            </w:pPr>
            <w:r w:rsidRPr="009C34B7">
              <w:rPr>
                <w:rFonts w:ascii="Times New Roman" w:hAnsi="Times New Roman"/>
                <w:sz w:val="18"/>
                <w:szCs w:val="18"/>
              </w:rPr>
              <w:t>Посевная площадь, всего</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га.</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57 953,00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59 224,00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59 500,00</w:t>
            </w:r>
          </w:p>
        </w:tc>
      </w:tr>
      <w:tr w:rsidR="00D93368" w:rsidRPr="009C34B7" w:rsidTr="009C34B7">
        <w:trPr>
          <w:trHeight w:val="54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2.11.</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200" w:firstLine="360"/>
              <w:jc w:val="both"/>
              <w:rPr>
                <w:rFonts w:ascii="Times New Roman" w:hAnsi="Times New Roman"/>
                <w:sz w:val="18"/>
                <w:szCs w:val="18"/>
              </w:rPr>
            </w:pPr>
            <w:r w:rsidRPr="009C34B7">
              <w:rPr>
                <w:rFonts w:ascii="Times New Roman" w:hAnsi="Times New Roman"/>
                <w:sz w:val="18"/>
                <w:szCs w:val="18"/>
              </w:rPr>
              <w:t>Доля прибыльных организаций в общем числе организаций</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100,00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100,00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100,00</w:t>
            </w:r>
          </w:p>
        </w:tc>
      </w:tr>
      <w:tr w:rsidR="00D93368" w:rsidRPr="009C34B7" w:rsidTr="009C34B7">
        <w:trPr>
          <w:trHeight w:val="765"/>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2.12.</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200" w:firstLine="360"/>
              <w:jc w:val="both"/>
              <w:rPr>
                <w:rFonts w:ascii="Times New Roman" w:hAnsi="Times New Roman"/>
                <w:sz w:val="18"/>
                <w:szCs w:val="18"/>
              </w:rPr>
            </w:pPr>
            <w:r w:rsidRPr="009C34B7">
              <w:rPr>
                <w:rFonts w:ascii="Times New Roman" w:hAnsi="Times New Roman"/>
                <w:sz w:val="18"/>
                <w:szCs w:val="18"/>
              </w:rPr>
              <w:t>Численность работающих в организациях (по крупным и средним предприятиям и организациям)</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чел.</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1 528,00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1 360,00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1400,00</w:t>
            </w:r>
          </w:p>
        </w:tc>
      </w:tr>
      <w:tr w:rsidR="00D93368" w:rsidRPr="009C34B7" w:rsidTr="009C34B7">
        <w:trPr>
          <w:trHeight w:val="765"/>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2.13.</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200" w:firstLine="360"/>
              <w:jc w:val="both"/>
              <w:rPr>
                <w:rFonts w:ascii="Times New Roman" w:hAnsi="Times New Roman"/>
                <w:sz w:val="18"/>
                <w:szCs w:val="18"/>
              </w:rPr>
            </w:pPr>
            <w:r w:rsidRPr="009C34B7">
              <w:rPr>
                <w:rFonts w:ascii="Times New Roman" w:hAnsi="Times New Roman"/>
                <w:sz w:val="18"/>
                <w:szCs w:val="18"/>
              </w:rPr>
              <w:t>Фонд заработной платы организаций (по крупным и средним предприятиям и организациям)</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млн. руб.</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452,20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493,11</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518,95</w:t>
            </w:r>
          </w:p>
        </w:tc>
      </w:tr>
      <w:tr w:rsidR="00D93368" w:rsidRPr="009C34B7" w:rsidTr="009C34B7">
        <w:trPr>
          <w:trHeight w:val="765"/>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2.14.</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200" w:firstLine="360"/>
              <w:jc w:val="both"/>
              <w:rPr>
                <w:rFonts w:ascii="Times New Roman" w:hAnsi="Times New Roman"/>
                <w:sz w:val="18"/>
                <w:szCs w:val="18"/>
              </w:rPr>
            </w:pPr>
            <w:r w:rsidRPr="009C34B7">
              <w:rPr>
                <w:rFonts w:ascii="Times New Roman" w:hAnsi="Times New Roman"/>
                <w:sz w:val="18"/>
                <w:szCs w:val="18"/>
              </w:rPr>
              <w:t>Среднемесячная заработная плата в организациях (по крупным и средним предприятиям и организациям)</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руб.</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24 661,80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27160,00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27 545,38</w:t>
            </w:r>
          </w:p>
        </w:tc>
      </w:tr>
      <w:tr w:rsidR="00D93368" w:rsidRPr="009C34B7" w:rsidTr="009C34B7">
        <w:trPr>
          <w:trHeight w:val="975"/>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2.14.1.</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400" w:firstLine="720"/>
              <w:jc w:val="both"/>
              <w:rPr>
                <w:rFonts w:ascii="Times New Roman" w:hAnsi="Times New Roman"/>
                <w:sz w:val="18"/>
                <w:szCs w:val="18"/>
              </w:rPr>
            </w:pPr>
            <w:r w:rsidRPr="009C34B7">
              <w:rPr>
                <w:rFonts w:ascii="Times New Roman" w:hAnsi="Times New Roman"/>
                <w:sz w:val="18"/>
                <w:szCs w:val="18"/>
              </w:rPr>
              <w:t>Темп роста среднемесячной заработной платы в организациях (по крупным и средним предприятиям и организациям) в действующих ценах</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в % к предыдущему году</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108,40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107,10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103,90</w:t>
            </w:r>
          </w:p>
        </w:tc>
      </w:tr>
      <w:tr w:rsidR="00D93368" w:rsidRPr="009C34B7" w:rsidTr="009C34B7">
        <w:trPr>
          <w:trHeight w:val="765"/>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2.14.2.</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400" w:firstLine="720"/>
              <w:jc w:val="both"/>
              <w:rPr>
                <w:rFonts w:ascii="Times New Roman" w:hAnsi="Times New Roman"/>
                <w:sz w:val="18"/>
                <w:szCs w:val="18"/>
              </w:rPr>
            </w:pPr>
            <w:r w:rsidRPr="009C34B7">
              <w:rPr>
                <w:rFonts w:ascii="Times New Roman" w:hAnsi="Times New Roman"/>
                <w:sz w:val="18"/>
                <w:szCs w:val="18"/>
              </w:rPr>
              <w:t>Реальная заработная плата</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в % к предыдущему году</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105,03</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104,07</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99,90</w:t>
            </w:r>
          </w:p>
        </w:tc>
      </w:tr>
      <w:tr w:rsidR="00D93368" w:rsidRPr="009C34B7" w:rsidTr="009C34B7">
        <w:trPr>
          <w:trHeight w:val="975"/>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2.15.</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200" w:firstLine="360"/>
              <w:jc w:val="both"/>
              <w:rPr>
                <w:rFonts w:ascii="Times New Roman" w:hAnsi="Times New Roman"/>
                <w:sz w:val="18"/>
                <w:szCs w:val="18"/>
              </w:rPr>
            </w:pPr>
            <w:r w:rsidRPr="009C34B7">
              <w:rPr>
                <w:rFonts w:ascii="Times New Roman" w:hAnsi="Times New Roman"/>
                <w:sz w:val="18"/>
                <w:szCs w:val="18"/>
              </w:rPr>
              <w:t>Индекс потребительских цен</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в % к декабрю предыдущего года</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103,21</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103,30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104,00</w:t>
            </w:r>
          </w:p>
        </w:tc>
      </w:tr>
      <w:tr w:rsidR="00D93368" w:rsidRPr="009C34B7" w:rsidTr="009C34B7">
        <w:trPr>
          <w:trHeight w:val="33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2.16.</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200" w:firstLine="360"/>
              <w:jc w:val="both"/>
              <w:rPr>
                <w:rFonts w:ascii="Times New Roman" w:hAnsi="Times New Roman"/>
                <w:sz w:val="18"/>
                <w:szCs w:val="18"/>
              </w:rPr>
            </w:pPr>
            <w:r w:rsidRPr="009C34B7">
              <w:rPr>
                <w:rFonts w:ascii="Times New Roman" w:hAnsi="Times New Roman"/>
                <w:sz w:val="18"/>
                <w:szCs w:val="18"/>
              </w:rPr>
              <w:t>Оборот розничной торговли</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млн.руб.</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961,76</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416,00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653,00</w:t>
            </w:r>
          </w:p>
        </w:tc>
      </w:tr>
      <w:tr w:rsidR="00D93368" w:rsidRPr="009C34B7" w:rsidTr="009C34B7">
        <w:trPr>
          <w:trHeight w:val="765"/>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2.17.</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200" w:firstLine="360"/>
              <w:jc w:val="both"/>
              <w:rPr>
                <w:rFonts w:ascii="Times New Roman" w:hAnsi="Times New Roman"/>
                <w:sz w:val="18"/>
                <w:szCs w:val="18"/>
              </w:rPr>
            </w:pPr>
            <w:r w:rsidRPr="009C34B7">
              <w:rPr>
                <w:rFonts w:ascii="Times New Roman" w:hAnsi="Times New Roman"/>
                <w:sz w:val="18"/>
                <w:szCs w:val="18"/>
              </w:rPr>
              <w:t>Темп роста оборота розничной торговли (в сопоставимых ценах)</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в % к предыдущему году</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95,80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43,3</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156,9</w:t>
            </w:r>
          </w:p>
        </w:tc>
      </w:tr>
      <w:tr w:rsidR="00D93368" w:rsidRPr="009C34B7" w:rsidTr="009C34B7">
        <w:trPr>
          <w:trHeight w:val="54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2.18.</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200" w:firstLine="360"/>
              <w:jc w:val="both"/>
              <w:rPr>
                <w:rFonts w:ascii="Times New Roman" w:hAnsi="Times New Roman"/>
                <w:sz w:val="18"/>
                <w:szCs w:val="18"/>
              </w:rPr>
            </w:pPr>
            <w:r w:rsidRPr="009C34B7">
              <w:rPr>
                <w:rFonts w:ascii="Times New Roman" w:hAnsi="Times New Roman"/>
                <w:sz w:val="18"/>
                <w:szCs w:val="18"/>
              </w:rPr>
              <w:t>Инвестиции в основной капитал, в том числе за счет средств</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млн. руб.</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67,70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55,00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58,00</w:t>
            </w:r>
          </w:p>
        </w:tc>
      </w:tr>
      <w:tr w:rsidR="00D93368" w:rsidRPr="009C34B7" w:rsidTr="009C34B7">
        <w:trPr>
          <w:trHeight w:val="33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2.18.1.</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400" w:firstLine="720"/>
              <w:jc w:val="both"/>
              <w:rPr>
                <w:rFonts w:ascii="Times New Roman" w:hAnsi="Times New Roman"/>
                <w:sz w:val="18"/>
                <w:szCs w:val="18"/>
              </w:rPr>
            </w:pPr>
            <w:r w:rsidRPr="009C34B7">
              <w:rPr>
                <w:rFonts w:ascii="Times New Roman" w:hAnsi="Times New Roman"/>
                <w:sz w:val="18"/>
                <w:szCs w:val="18"/>
              </w:rPr>
              <w:t>федерального бюджета (по согласованию)</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млн. руб.</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9,40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7,60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5,30</w:t>
            </w:r>
          </w:p>
        </w:tc>
      </w:tr>
      <w:tr w:rsidR="00D93368" w:rsidRPr="009C34B7" w:rsidTr="009C34B7">
        <w:trPr>
          <w:trHeight w:val="33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2.18.2.</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400" w:firstLine="720"/>
              <w:jc w:val="both"/>
              <w:rPr>
                <w:rFonts w:ascii="Times New Roman" w:hAnsi="Times New Roman"/>
                <w:sz w:val="18"/>
                <w:szCs w:val="18"/>
              </w:rPr>
            </w:pPr>
            <w:r w:rsidRPr="009C34B7">
              <w:rPr>
                <w:rFonts w:ascii="Times New Roman" w:hAnsi="Times New Roman"/>
                <w:sz w:val="18"/>
                <w:szCs w:val="18"/>
              </w:rPr>
              <w:t>областного бюджета</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млн. руб.</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15,20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12,40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9,00</w:t>
            </w:r>
          </w:p>
        </w:tc>
      </w:tr>
      <w:tr w:rsidR="00D93368" w:rsidRPr="009C34B7" w:rsidTr="009C34B7">
        <w:trPr>
          <w:trHeight w:val="33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2.18.3.</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400" w:firstLine="720"/>
              <w:jc w:val="both"/>
              <w:rPr>
                <w:rFonts w:ascii="Times New Roman" w:hAnsi="Times New Roman"/>
                <w:sz w:val="18"/>
                <w:szCs w:val="18"/>
              </w:rPr>
            </w:pPr>
            <w:r w:rsidRPr="009C34B7">
              <w:rPr>
                <w:rFonts w:ascii="Times New Roman" w:hAnsi="Times New Roman"/>
                <w:sz w:val="18"/>
                <w:szCs w:val="18"/>
              </w:rPr>
              <w:t>местного бюджета (по согласованию)</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млн. руб.</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1,70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1,40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1,45</w:t>
            </w:r>
          </w:p>
        </w:tc>
      </w:tr>
      <w:tr w:rsidR="00D93368" w:rsidRPr="009C34B7" w:rsidTr="009C34B7">
        <w:trPr>
          <w:trHeight w:val="33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2.18.4.</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400" w:firstLine="720"/>
              <w:jc w:val="both"/>
              <w:rPr>
                <w:rFonts w:ascii="Times New Roman" w:hAnsi="Times New Roman"/>
                <w:sz w:val="18"/>
                <w:szCs w:val="18"/>
              </w:rPr>
            </w:pPr>
            <w:r w:rsidRPr="009C34B7">
              <w:rPr>
                <w:rFonts w:ascii="Times New Roman" w:hAnsi="Times New Roman"/>
                <w:sz w:val="18"/>
                <w:szCs w:val="18"/>
              </w:rPr>
              <w:t>внебюджетных источников</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млн. руб.</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41,40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33,60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42,25</w:t>
            </w:r>
          </w:p>
        </w:tc>
      </w:tr>
      <w:tr w:rsidR="00D93368" w:rsidRPr="009C34B7" w:rsidTr="009C34B7">
        <w:trPr>
          <w:gridAfter w:val="3"/>
          <w:wAfter w:w="4111" w:type="dxa"/>
          <w:trHeight w:val="33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2.19.</w:t>
            </w:r>
          </w:p>
        </w:tc>
        <w:tc>
          <w:tcPr>
            <w:tcW w:w="5812" w:type="dxa"/>
            <w:gridSpan w:val="3"/>
            <w:tcBorders>
              <w:top w:val="single" w:sz="4" w:space="0" w:color="C0C0C0"/>
              <w:left w:val="nil"/>
              <w:bottom w:val="single" w:sz="4" w:space="0" w:color="C0C0C0"/>
              <w:right w:val="single" w:sz="4" w:space="0" w:color="C0C0C0"/>
            </w:tcBorders>
            <w:shd w:val="clear" w:color="auto" w:fill="FFFFFF"/>
            <w:vAlign w:val="center"/>
          </w:tcPr>
          <w:p w:rsidR="00D93368" w:rsidRPr="009C34B7" w:rsidRDefault="00D93368" w:rsidP="009C34B7">
            <w:pPr>
              <w:ind w:firstLineChars="200" w:firstLine="360"/>
              <w:jc w:val="both"/>
              <w:rPr>
                <w:rFonts w:ascii="Times New Roman" w:hAnsi="Times New Roman"/>
                <w:sz w:val="18"/>
                <w:szCs w:val="18"/>
              </w:rPr>
            </w:pPr>
            <w:r w:rsidRPr="009C34B7">
              <w:rPr>
                <w:rFonts w:ascii="Times New Roman" w:hAnsi="Times New Roman"/>
                <w:sz w:val="18"/>
                <w:szCs w:val="18"/>
              </w:rPr>
              <w:t>Ввод объектов</w:t>
            </w:r>
          </w:p>
        </w:tc>
      </w:tr>
      <w:tr w:rsidR="00D93368" w:rsidRPr="009C34B7" w:rsidTr="009C34B7">
        <w:trPr>
          <w:trHeight w:val="33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2.19.1.</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400" w:firstLine="720"/>
              <w:jc w:val="both"/>
              <w:rPr>
                <w:rFonts w:ascii="Times New Roman" w:hAnsi="Times New Roman"/>
                <w:sz w:val="18"/>
                <w:szCs w:val="18"/>
              </w:rPr>
            </w:pPr>
            <w:r w:rsidRPr="009C34B7">
              <w:rPr>
                <w:rFonts w:ascii="Times New Roman" w:hAnsi="Times New Roman"/>
                <w:sz w:val="18"/>
                <w:szCs w:val="18"/>
              </w:rPr>
              <w:t>Жилье</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тыс. кв. м.</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1,78</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2,20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2,20</w:t>
            </w:r>
          </w:p>
        </w:tc>
      </w:tr>
      <w:tr w:rsidR="00D93368" w:rsidRPr="009C34B7" w:rsidTr="009C34B7">
        <w:trPr>
          <w:trHeight w:val="54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2.19.1.1.</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600" w:firstLine="1080"/>
              <w:jc w:val="both"/>
              <w:rPr>
                <w:rFonts w:ascii="Times New Roman" w:hAnsi="Times New Roman"/>
                <w:sz w:val="18"/>
                <w:szCs w:val="18"/>
              </w:rPr>
            </w:pPr>
            <w:r w:rsidRPr="009C34B7">
              <w:rPr>
                <w:rFonts w:ascii="Times New Roman" w:hAnsi="Times New Roman"/>
                <w:sz w:val="18"/>
                <w:szCs w:val="18"/>
              </w:rPr>
              <w:t>в том числе индивидуальное</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тыс. кв. м.</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1,78</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2,20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2,20</w:t>
            </w:r>
          </w:p>
        </w:tc>
      </w:tr>
      <w:tr w:rsidR="00D93368" w:rsidRPr="009C34B7" w:rsidTr="009C34B7">
        <w:trPr>
          <w:trHeight w:val="54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2.19.2.</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400" w:firstLine="720"/>
              <w:jc w:val="both"/>
              <w:rPr>
                <w:rFonts w:ascii="Times New Roman" w:hAnsi="Times New Roman"/>
                <w:sz w:val="18"/>
                <w:szCs w:val="18"/>
              </w:rPr>
            </w:pPr>
            <w:r w:rsidRPr="009C34B7">
              <w:rPr>
                <w:rFonts w:ascii="Times New Roman" w:hAnsi="Times New Roman"/>
                <w:sz w:val="18"/>
                <w:szCs w:val="18"/>
              </w:rPr>
              <w:t>общеобразовательные организации</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ученическое место</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0,00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0,00</w:t>
            </w:r>
          </w:p>
        </w:tc>
      </w:tr>
      <w:tr w:rsidR="00D93368" w:rsidRPr="009C34B7" w:rsidTr="009C34B7">
        <w:trPr>
          <w:trHeight w:val="54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2.19.3.</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400" w:firstLine="720"/>
              <w:jc w:val="both"/>
              <w:rPr>
                <w:rFonts w:ascii="Times New Roman" w:hAnsi="Times New Roman"/>
                <w:sz w:val="18"/>
                <w:szCs w:val="18"/>
              </w:rPr>
            </w:pPr>
            <w:r w:rsidRPr="009C34B7">
              <w:rPr>
                <w:rFonts w:ascii="Times New Roman" w:hAnsi="Times New Roman"/>
                <w:sz w:val="18"/>
                <w:szCs w:val="18"/>
              </w:rPr>
              <w:t>дошкольные общеобразовательные организации</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место</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0,00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0,00</w:t>
            </w:r>
          </w:p>
        </w:tc>
      </w:tr>
      <w:tr w:rsidR="00D93368" w:rsidRPr="009C34B7" w:rsidTr="009C34B7">
        <w:trPr>
          <w:trHeight w:val="54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2.19.4.</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400" w:firstLine="720"/>
              <w:jc w:val="both"/>
              <w:rPr>
                <w:rFonts w:ascii="Times New Roman" w:hAnsi="Times New Roman"/>
                <w:sz w:val="18"/>
                <w:szCs w:val="18"/>
              </w:rPr>
            </w:pPr>
            <w:r w:rsidRPr="009C34B7">
              <w:rPr>
                <w:rFonts w:ascii="Times New Roman" w:hAnsi="Times New Roman"/>
                <w:sz w:val="18"/>
                <w:szCs w:val="18"/>
              </w:rPr>
              <w:t>амбулаторно-поликлинические учреждения, включая негосударственные</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посещений в смену</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0,00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0,00</w:t>
            </w:r>
          </w:p>
        </w:tc>
      </w:tr>
      <w:tr w:rsidR="00D93368" w:rsidRPr="009C34B7" w:rsidTr="009C34B7">
        <w:trPr>
          <w:trHeight w:val="330"/>
        </w:trPr>
        <w:tc>
          <w:tcPr>
            <w:tcW w:w="851" w:type="dxa"/>
            <w:tcBorders>
              <w:top w:val="nil"/>
              <w:left w:val="single" w:sz="4" w:space="0" w:color="C0C0C0"/>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2.19.5.</w:t>
            </w:r>
          </w:p>
        </w:tc>
        <w:tc>
          <w:tcPr>
            <w:tcW w:w="4820" w:type="dxa"/>
            <w:gridSpan w:val="2"/>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ind w:firstLineChars="400" w:firstLine="720"/>
              <w:jc w:val="both"/>
              <w:rPr>
                <w:rFonts w:ascii="Times New Roman" w:hAnsi="Times New Roman"/>
                <w:sz w:val="18"/>
                <w:szCs w:val="18"/>
              </w:rPr>
            </w:pPr>
            <w:r w:rsidRPr="009C34B7">
              <w:rPr>
                <w:rFonts w:ascii="Times New Roman" w:hAnsi="Times New Roman"/>
                <w:sz w:val="18"/>
                <w:szCs w:val="18"/>
              </w:rPr>
              <w:t>газовые сети</w:t>
            </w:r>
          </w:p>
        </w:tc>
        <w:tc>
          <w:tcPr>
            <w:tcW w:w="992" w:type="dxa"/>
            <w:tcBorders>
              <w:top w:val="nil"/>
              <w:left w:val="nil"/>
              <w:bottom w:val="single" w:sz="4" w:space="0" w:color="C0C0C0"/>
              <w:right w:val="single" w:sz="4" w:space="0" w:color="C0C0C0"/>
            </w:tcBorders>
            <w:shd w:val="clear" w:color="auto" w:fill="FFFFFF"/>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км.</w:t>
            </w:r>
          </w:p>
        </w:tc>
        <w:tc>
          <w:tcPr>
            <w:tcW w:w="1418"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0,00</w:t>
            </w:r>
          </w:p>
        </w:tc>
        <w:tc>
          <w:tcPr>
            <w:tcW w:w="1417"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0,00</w:t>
            </w:r>
          </w:p>
        </w:tc>
        <w:tc>
          <w:tcPr>
            <w:tcW w:w="1276" w:type="dxa"/>
            <w:tcBorders>
              <w:top w:val="nil"/>
              <w:left w:val="nil"/>
              <w:bottom w:val="single" w:sz="4" w:space="0" w:color="C0C0C0"/>
              <w:right w:val="single" w:sz="4" w:space="0" w:color="C0C0C0"/>
            </w:tcBorders>
            <w:shd w:val="clear" w:color="auto" w:fill="FFFFFF"/>
            <w:noWrap/>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0,00</w:t>
            </w:r>
          </w:p>
        </w:tc>
      </w:tr>
    </w:tbl>
    <w:p w:rsidR="00D93368" w:rsidRPr="009C34B7" w:rsidRDefault="00D93368" w:rsidP="009C34B7">
      <w:pPr>
        <w:jc w:val="both"/>
        <w:rPr>
          <w:rFonts w:ascii="Times New Roman" w:hAnsi="Times New Roman"/>
          <w:sz w:val="18"/>
          <w:szCs w:val="18"/>
        </w:rPr>
      </w:pPr>
    </w:p>
    <w:p w:rsidR="00D93368" w:rsidRPr="009C34B7" w:rsidRDefault="00D93368" w:rsidP="009C34B7">
      <w:pPr>
        <w:adjustRightInd w:val="0"/>
        <w:ind w:firstLine="708"/>
        <w:jc w:val="both"/>
        <w:rPr>
          <w:rFonts w:ascii="Times New Roman" w:hAnsi="Times New Roman"/>
          <w:sz w:val="18"/>
          <w:szCs w:val="18"/>
        </w:rPr>
      </w:pPr>
      <w:r w:rsidRPr="009C34B7">
        <w:rPr>
          <w:rFonts w:ascii="Times New Roman" w:hAnsi="Times New Roman"/>
          <w:sz w:val="18"/>
          <w:szCs w:val="18"/>
        </w:rPr>
        <w:t>Рейтинг (место) Притобольного района по основным социально-экономическим показателям среди районов Курганской области по итогам 2019 года.</w:t>
      </w:r>
    </w:p>
    <w:p w:rsidR="00D93368" w:rsidRPr="009C34B7" w:rsidRDefault="00D93368" w:rsidP="009C34B7">
      <w:pPr>
        <w:pStyle w:val="a3"/>
        <w:jc w:val="both"/>
        <w:rPr>
          <w:sz w:val="18"/>
          <w:szCs w:val="18"/>
        </w:rPr>
      </w:pPr>
      <w:bookmarkStart w:id="2" w:name="_Toc425168143"/>
      <w:r w:rsidRPr="009C34B7">
        <w:rPr>
          <w:sz w:val="18"/>
          <w:szCs w:val="18"/>
        </w:rPr>
        <w:t xml:space="preserve">по </w:t>
      </w:r>
      <w:bookmarkStart w:id="3" w:name="_Toc27904300"/>
      <w:bookmarkStart w:id="4" w:name="_Toc27904640"/>
      <w:bookmarkStart w:id="5" w:name="_Toc27904803"/>
      <w:bookmarkStart w:id="6" w:name="_Toc27907655"/>
      <w:r w:rsidRPr="009C34B7">
        <w:rPr>
          <w:sz w:val="18"/>
          <w:szCs w:val="18"/>
        </w:rPr>
        <w:t>демографическим показателям</w:t>
      </w:r>
      <w:bookmarkEnd w:id="3"/>
      <w:bookmarkEnd w:id="4"/>
      <w:bookmarkEnd w:id="5"/>
      <w:bookmarkEnd w:id="6"/>
      <w:r w:rsidRPr="009C34B7">
        <w:rPr>
          <w:sz w:val="18"/>
          <w:szCs w:val="18"/>
        </w:rPr>
        <w:t xml:space="preserve"> </w:t>
      </w:r>
      <w:bookmarkEnd w:id="2"/>
    </w:p>
    <w:tbl>
      <w:tblPr>
        <w:tblW w:w="4999" w:type="pct"/>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000"/>
      </w:tblPr>
      <w:tblGrid>
        <w:gridCol w:w="2816"/>
        <w:gridCol w:w="2001"/>
        <w:gridCol w:w="1741"/>
        <w:gridCol w:w="2121"/>
        <w:gridCol w:w="2151"/>
      </w:tblGrid>
      <w:tr w:rsidR="00D93368" w:rsidRPr="009C34B7" w:rsidTr="009C34B7">
        <w:trPr>
          <w:cantSplit/>
          <w:trHeight w:val="247"/>
          <w:tblHeader/>
        </w:trPr>
        <w:tc>
          <w:tcPr>
            <w:tcW w:w="1300" w:type="pct"/>
            <w:vMerge w:val="restart"/>
            <w:tcBorders>
              <w:top w:val="double" w:sz="4" w:space="0" w:color="auto"/>
              <w:bottom w:val="single" w:sz="6" w:space="0" w:color="auto"/>
              <w:right w:val="single" w:sz="6" w:space="0" w:color="auto"/>
            </w:tcBorders>
            <w:vAlign w:val="center"/>
          </w:tcPr>
          <w:p w:rsidR="00D93368" w:rsidRPr="009C34B7" w:rsidRDefault="00D93368" w:rsidP="009C34B7">
            <w:pPr>
              <w:jc w:val="both"/>
              <w:rPr>
                <w:rFonts w:ascii="Times New Roman" w:hAnsi="Times New Roman"/>
                <w:snapToGrid w:val="0"/>
                <w:sz w:val="18"/>
                <w:szCs w:val="18"/>
              </w:rPr>
            </w:pPr>
          </w:p>
        </w:tc>
        <w:tc>
          <w:tcPr>
            <w:tcW w:w="2707" w:type="pct"/>
            <w:gridSpan w:val="3"/>
            <w:tcBorders>
              <w:top w:val="double" w:sz="4" w:space="0" w:color="auto"/>
              <w:left w:val="single" w:sz="6" w:space="0" w:color="auto"/>
              <w:bottom w:val="single" w:sz="6" w:space="0" w:color="auto"/>
              <w:right w:val="single" w:sz="6" w:space="0" w:color="auto"/>
            </w:tcBorders>
            <w:vAlign w:val="center"/>
          </w:tcPr>
          <w:p w:rsidR="00D93368" w:rsidRPr="009C34B7" w:rsidRDefault="00D93368" w:rsidP="009C34B7">
            <w:pPr>
              <w:tabs>
                <w:tab w:val="left" w:pos="1866"/>
              </w:tabs>
              <w:ind w:right="52"/>
              <w:jc w:val="both"/>
              <w:rPr>
                <w:rFonts w:ascii="Times New Roman" w:hAnsi="Times New Roman"/>
                <w:snapToGrid w:val="0"/>
                <w:sz w:val="18"/>
                <w:szCs w:val="18"/>
              </w:rPr>
            </w:pPr>
            <w:r w:rsidRPr="009C34B7">
              <w:rPr>
                <w:rFonts w:ascii="Times New Roman" w:hAnsi="Times New Roman"/>
                <w:snapToGrid w:val="0"/>
                <w:sz w:val="18"/>
                <w:szCs w:val="18"/>
              </w:rPr>
              <w:t>Коэффициенты</w:t>
            </w:r>
          </w:p>
        </w:tc>
        <w:tc>
          <w:tcPr>
            <w:tcW w:w="993" w:type="pct"/>
            <w:vMerge w:val="restart"/>
            <w:tcBorders>
              <w:top w:val="double" w:sz="4" w:space="0" w:color="auto"/>
              <w:left w:val="single" w:sz="6" w:space="0" w:color="auto"/>
              <w:bottom w:val="single" w:sz="6" w:space="0" w:color="auto"/>
            </w:tcBorders>
            <w:vAlign w:val="center"/>
          </w:tcPr>
          <w:p w:rsidR="00D93368" w:rsidRPr="009C34B7" w:rsidRDefault="00D93368" w:rsidP="009C34B7">
            <w:pPr>
              <w:tabs>
                <w:tab w:val="left" w:pos="1866"/>
              </w:tabs>
              <w:ind w:right="52"/>
              <w:jc w:val="both"/>
              <w:rPr>
                <w:rFonts w:ascii="Times New Roman" w:hAnsi="Times New Roman"/>
                <w:snapToGrid w:val="0"/>
                <w:sz w:val="18"/>
                <w:szCs w:val="18"/>
              </w:rPr>
            </w:pPr>
            <w:r w:rsidRPr="009C34B7">
              <w:rPr>
                <w:rFonts w:ascii="Times New Roman" w:hAnsi="Times New Roman"/>
                <w:snapToGrid w:val="0"/>
                <w:sz w:val="18"/>
                <w:szCs w:val="18"/>
              </w:rPr>
              <w:t xml:space="preserve">Миграционный </w:t>
            </w:r>
            <w:r w:rsidRPr="009C34B7">
              <w:rPr>
                <w:rFonts w:ascii="Times New Roman" w:hAnsi="Times New Roman"/>
                <w:snapToGrid w:val="0"/>
                <w:sz w:val="18"/>
                <w:szCs w:val="18"/>
              </w:rPr>
              <w:br/>
              <w:t>прирост (убыль)</w:t>
            </w:r>
          </w:p>
        </w:tc>
      </w:tr>
      <w:tr w:rsidR="00D93368" w:rsidRPr="009C34B7" w:rsidTr="009C34B7">
        <w:trPr>
          <w:cantSplit/>
          <w:trHeight w:val="247"/>
          <w:tblHeader/>
        </w:trPr>
        <w:tc>
          <w:tcPr>
            <w:tcW w:w="1300" w:type="pct"/>
            <w:vMerge/>
            <w:tcBorders>
              <w:top w:val="single" w:sz="6" w:space="0" w:color="auto"/>
              <w:bottom w:val="single" w:sz="4" w:space="0" w:color="auto"/>
              <w:right w:val="single" w:sz="6" w:space="0" w:color="auto"/>
            </w:tcBorders>
            <w:vAlign w:val="center"/>
          </w:tcPr>
          <w:p w:rsidR="00D93368" w:rsidRPr="009C34B7" w:rsidRDefault="00D93368" w:rsidP="009C34B7">
            <w:pPr>
              <w:jc w:val="both"/>
              <w:rPr>
                <w:rFonts w:ascii="Times New Roman" w:hAnsi="Times New Roman"/>
                <w:snapToGrid w:val="0"/>
                <w:sz w:val="18"/>
                <w:szCs w:val="18"/>
              </w:rPr>
            </w:pPr>
          </w:p>
        </w:tc>
        <w:tc>
          <w:tcPr>
            <w:tcW w:w="924" w:type="pct"/>
            <w:tcBorders>
              <w:top w:val="single" w:sz="6" w:space="0" w:color="auto"/>
              <w:left w:val="single" w:sz="6" w:space="0" w:color="auto"/>
              <w:bottom w:val="single" w:sz="4" w:space="0" w:color="auto"/>
              <w:right w:val="single" w:sz="6" w:space="0" w:color="auto"/>
            </w:tcBorders>
            <w:vAlign w:val="center"/>
          </w:tcPr>
          <w:p w:rsidR="00D93368" w:rsidRPr="009C34B7" w:rsidRDefault="00D93368" w:rsidP="009C34B7">
            <w:pPr>
              <w:tabs>
                <w:tab w:val="left" w:pos="1761"/>
              </w:tabs>
              <w:ind w:left="-42" w:right="21"/>
              <w:jc w:val="both"/>
              <w:rPr>
                <w:rFonts w:ascii="Times New Roman" w:hAnsi="Times New Roman"/>
                <w:snapToGrid w:val="0"/>
                <w:sz w:val="18"/>
                <w:szCs w:val="18"/>
              </w:rPr>
            </w:pPr>
            <w:r w:rsidRPr="009C34B7">
              <w:rPr>
                <w:rFonts w:ascii="Times New Roman" w:hAnsi="Times New Roman"/>
                <w:snapToGrid w:val="0"/>
                <w:sz w:val="18"/>
                <w:szCs w:val="18"/>
              </w:rPr>
              <w:t>рождаемости</w:t>
            </w:r>
          </w:p>
        </w:tc>
        <w:tc>
          <w:tcPr>
            <w:tcW w:w="804" w:type="pct"/>
            <w:tcBorders>
              <w:top w:val="single" w:sz="6" w:space="0" w:color="auto"/>
              <w:left w:val="single" w:sz="6" w:space="0" w:color="auto"/>
              <w:bottom w:val="single" w:sz="4" w:space="0" w:color="auto"/>
              <w:right w:val="single" w:sz="6" w:space="0" w:color="auto"/>
            </w:tcBorders>
            <w:vAlign w:val="center"/>
          </w:tcPr>
          <w:p w:rsidR="00D93368" w:rsidRPr="009C34B7" w:rsidRDefault="00D93368" w:rsidP="009C34B7">
            <w:pPr>
              <w:tabs>
                <w:tab w:val="left" w:pos="1761"/>
              </w:tabs>
              <w:ind w:left="-42" w:right="21"/>
              <w:jc w:val="both"/>
              <w:rPr>
                <w:rFonts w:ascii="Times New Roman" w:hAnsi="Times New Roman"/>
                <w:snapToGrid w:val="0"/>
                <w:sz w:val="18"/>
                <w:szCs w:val="18"/>
              </w:rPr>
            </w:pPr>
            <w:r w:rsidRPr="009C34B7">
              <w:rPr>
                <w:rFonts w:ascii="Times New Roman" w:hAnsi="Times New Roman"/>
                <w:snapToGrid w:val="0"/>
                <w:sz w:val="18"/>
                <w:szCs w:val="18"/>
              </w:rPr>
              <w:t>смертности</w:t>
            </w:r>
          </w:p>
        </w:tc>
        <w:tc>
          <w:tcPr>
            <w:tcW w:w="979" w:type="pct"/>
            <w:tcBorders>
              <w:top w:val="single" w:sz="6" w:space="0" w:color="auto"/>
              <w:left w:val="single" w:sz="6" w:space="0" w:color="auto"/>
              <w:bottom w:val="single" w:sz="4" w:space="0" w:color="auto"/>
              <w:right w:val="single" w:sz="6" w:space="0" w:color="auto"/>
            </w:tcBorders>
            <w:vAlign w:val="center"/>
          </w:tcPr>
          <w:p w:rsidR="00D93368" w:rsidRPr="009C34B7" w:rsidRDefault="00D93368" w:rsidP="009C34B7">
            <w:pPr>
              <w:tabs>
                <w:tab w:val="left" w:pos="1866"/>
              </w:tabs>
              <w:ind w:right="52"/>
              <w:jc w:val="both"/>
              <w:rPr>
                <w:rFonts w:ascii="Times New Roman" w:hAnsi="Times New Roman"/>
                <w:snapToGrid w:val="0"/>
                <w:sz w:val="18"/>
                <w:szCs w:val="18"/>
              </w:rPr>
            </w:pPr>
            <w:r w:rsidRPr="009C34B7">
              <w:rPr>
                <w:rFonts w:ascii="Times New Roman" w:hAnsi="Times New Roman"/>
                <w:snapToGrid w:val="0"/>
                <w:sz w:val="18"/>
                <w:szCs w:val="18"/>
              </w:rPr>
              <w:t>естественного прироста (убыли)</w:t>
            </w:r>
          </w:p>
        </w:tc>
        <w:tc>
          <w:tcPr>
            <w:tcW w:w="993" w:type="pct"/>
            <w:vMerge/>
            <w:tcBorders>
              <w:top w:val="single" w:sz="6" w:space="0" w:color="auto"/>
              <w:left w:val="single" w:sz="6" w:space="0" w:color="auto"/>
              <w:bottom w:val="single" w:sz="4" w:space="0" w:color="auto"/>
            </w:tcBorders>
            <w:vAlign w:val="center"/>
          </w:tcPr>
          <w:p w:rsidR="00D93368" w:rsidRPr="009C34B7" w:rsidRDefault="00D93368" w:rsidP="009C34B7">
            <w:pPr>
              <w:tabs>
                <w:tab w:val="left" w:pos="1866"/>
              </w:tabs>
              <w:ind w:right="52"/>
              <w:jc w:val="both"/>
              <w:rPr>
                <w:rFonts w:ascii="Times New Roman" w:hAnsi="Times New Roman"/>
                <w:snapToGrid w:val="0"/>
                <w:sz w:val="18"/>
                <w:szCs w:val="18"/>
              </w:rPr>
            </w:pPr>
          </w:p>
        </w:tc>
      </w:tr>
      <w:tr w:rsidR="00D93368" w:rsidRPr="009C34B7" w:rsidTr="009C34B7">
        <w:trPr>
          <w:cantSplit/>
          <w:trHeight w:val="397"/>
        </w:trPr>
        <w:tc>
          <w:tcPr>
            <w:tcW w:w="1300" w:type="pct"/>
            <w:tcBorders>
              <w:top w:val="single" w:sz="4" w:space="0" w:color="auto"/>
              <w:left w:val="single" w:sz="4" w:space="0" w:color="auto"/>
              <w:bottom w:val="single" w:sz="4" w:space="0" w:color="auto"/>
              <w:right w:val="single" w:sz="4" w:space="0" w:color="auto"/>
            </w:tcBorders>
            <w:vAlign w:val="bottom"/>
          </w:tcPr>
          <w:p w:rsidR="00D93368" w:rsidRPr="009C34B7" w:rsidRDefault="00D93368" w:rsidP="009C34B7">
            <w:pPr>
              <w:ind w:left="142"/>
              <w:jc w:val="both"/>
              <w:rPr>
                <w:rFonts w:ascii="Times New Roman" w:hAnsi="Times New Roman"/>
                <w:snapToGrid w:val="0"/>
                <w:sz w:val="18"/>
                <w:szCs w:val="18"/>
              </w:rPr>
            </w:pPr>
            <w:r w:rsidRPr="009C34B7">
              <w:rPr>
                <w:rFonts w:ascii="Times New Roman" w:hAnsi="Times New Roman"/>
                <w:snapToGrid w:val="0"/>
                <w:sz w:val="18"/>
                <w:szCs w:val="18"/>
              </w:rPr>
              <w:t>Притобольный</w:t>
            </w:r>
          </w:p>
        </w:tc>
        <w:tc>
          <w:tcPr>
            <w:tcW w:w="924" w:type="pct"/>
            <w:tcBorders>
              <w:top w:val="single" w:sz="4" w:space="0" w:color="auto"/>
              <w:left w:val="single" w:sz="4" w:space="0" w:color="auto"/>
              <w:bottom w:val="single" w:sz="4" w:space="0" w:color="auto"/>
              <w:right w:val="single" w:sz="4" w:space="0" w:color="auto"/>
            </w:tcBorders>
            <w:vAlign w:val="bottom"/>
          </w:tcPr>
          <w:p w:rsidR="00D93368" w:rsidRPr="009C34B7" w:rsidRDefault="00D93368" w:rsidP="009C34B7">
            <w:pPr>
              <w:ind w:right="700"/>
              <w:jc w:val="both"/>
              <w:rPr>
                <w:rFonts w:ascii="Times New Roman" w:hAnsi="Times New Roman"/>
                <w:sz w:val="18"/>
                <w:szCs w:val="18"/>
              </w:rPr>
            </w:pPr>
            <w:r w:rsidRPr="009C34B7">
              <w:rPr>
                <w:rFonts w:ascii="Times New Roman" w:hAnsi="Times New Roman"/>
                <w:sz w:val="18"/>
                <w:szCs w:val="18"/>
              </w:rPr>
              <w:t>20</w:t>
            </w:r>
          </w:p>
        </w:tc>
        <w:tc>
          <w:tcPr>
            <w:tcW w:w="804" w:type="pct"/>
            <w:tcBorders>
              <w:top w:val="single" w:sz="4" w:space="0" w:color="auto"/>
              <w:left w:val="single" w:sz="4" w:space="0" w:color="auto"/>
              <w:bottom w:val="single" w:sz="4" w:space="0" w:color="auto"/>
              <w:right w:val="single" w:sz="4" w:space="0" w:color="auto"/>
            </w:tcBorders>
            <w:vAlign w:val="bottom"/>
          </w:tcPr>
          <w:p w:rsidR="00D93368" w:rsidRPr="009C34B7" w:rsidRDefault="00D93368" w:rsidP="009C34B7">
            <w:pPr>
              <w:ind w:right="594"/>
              <w:jc w:val="both"/>
              <w:rPr>
                <w:rFonts w:ascii="Times New Roman" w:hAnsi="Times New Roman"/>
                <w:sz w:val="18"/>
                <w:szCs w:val="18"/>
              </w:rPr>
            </w:pPr>
            <w:r w:rsidRPr="009C34B7">
              <w:rPr>
                <w:rFonts w:ascii="Times New Roman" w:hAnsi="Times New Roman"/>
                <w:sz w:val="18"/>
                <w:szCs w:val="18"/>
              </w:rPr>
              <w:t>18</w:t>
            </w:r>
          </w:p>
        </w:tc>
        <w:tc>
          <w:tcPr>
            <w:tcW w:w="979" w:type="pct"/>
            <w:tcBorders>
              <w:top w:val="single" w:sz="4" w:space="0" w:color="auto"/>
              <w:left w:val="single" w:sz="4" w:space="0" w:color="auto"/>
              <w:bottom w:val="single" w:sz="4" w:space="0" w:color="auto"/>
              <w:right w:val="single" w:sz="4" w:space="0" w:color="auto"/>
            </w:tcBorders>
            <w:vAlign w:val="bottom"/>
          </w:tcPr>
          <w:p w:rsidR="00D93368" w:rsidRPr="009C34B7" w:rsidRDefault="00D93368" w:rsidP="009C34B7">
            <w:pPr>
              <w:ind w:right="737"/>
              <w:jc w:val="both"/>
              <w:rPr>
                <w:rFonts w:ascii="Times New Roman" w:hAnsi="Times New Roman"/>
                <w:sz w:val="18"/>
                <w:szCs w:val="18"/>
              </w:rPr>
            </w:pPr>
            <w:r w:rsidRPr="009C34B7">
              <w:rPr>
                <w:rFonts w:ascii="Times New Roman" w:hAnsi="Times New Roman"/>
                <w:sz w:val="18"/>
                <w:szCs w:val="18"/>
              </w:rPr>
              <w:t>20</w:t>
            </w:r>
          </w:p>
        </w:tc>
        <w:tc>
          <w:tcPr>
            <w:tcW w:w="993" w:type="pct"/>
            <w:tcBorders>
              <w:top w:val="single" w:sz="4" w:space="0" w:color="auto"/>
              <w:left w:val="single" w:sz="4" w:space="0" w:color="auto"/>
              <w:bottom w:val="single" w:sz="4" w:space="0" w:color="auto"/>
              <w:right w:val="single" w:sz="4" w:space="0" w:color="auto"/>
            </w:tcBorders>
            <w:vAlign w:val="bottom"/>
          </w:tcPr>
          <w:p w:rsidR="00D93368" w:rsidRPr="009C34B7" w:rsidRDefault="00D93368" w:rsidP="009C34B7">
            <w:pPr>
              <w:ind w:right="864"/>
              <w:jc w:val="both"/>
              <w:rPr>
                <w:rFonts w:ascii="Times New Roman" w:hAnsi="Times New Roman"/>
                <w:sz w:val="18"/>
                <w:szCs w:val="18"/>
              </w:rPr>
            </w:pPr>
            <w:r w:rsidRPr="009C34B7">
              <w:rPr>
                <w:rFonts w:ascii="Times New Roman" w:hAnsi="Times New Roman"/>
                <w:sz w:val="18"/>
                <w:szCs w:val="18"/>
              </w:rPr>
              <w:t>23</w:t>
            </w:r>
          </w:p>
        </w:tc>
      </w:tr>
    </w:tbl>
    <w:p w:rsidR="00D93368" w:rsidRPr="009C34B7" w:rsidRDefault="00D93368" w:rsidP="009C34B7">
      <w:pPr>
        <w:pStyle w:val="a3"/>
        <w:jc w:val="both"/>
        <w:rPr>
          <w:sz w:val="18"/>
          <w:szCs w:val="18"/>
        </w:rPr>
      </w:pPr>
      <w:bookmarkStart w:id="7" w:name="_Toc380664713"/>
      <w:bookmarkStart w:id="8" w:name="_Toc425168144"/>
      <w:bookmarkStart w:id="9" w:name="_Toc43961184"/>
      <w:bookmarkStart w:id="10" w:name="_Toc46129971"/>
      <w:bookmarkStart w:id="11" w:name="_Toc49067811"/>
      <w:bookmarkStart w:id="12" w:name="_Toc51474677"/>
      <w:bookmarkStart w:id="13" w:name="_Toc54427557"/>
      <w:bookmarkStart w:id="14" w:name="_Toc56911290"/>
      <w:bookmarkStart w:id="15" w:name="_Toc58292335"/>
      <w:bookmarkStart w:id="16" w:name="_Toc62275612"/>
      <w:bookmarkStart w:id="17" w:name="_Toc64960420"/>
      <w:bookmarkStart w:id="18" w:name="_Toc67469931"/>
      <w:bookmarkStart w:id="19" w:name="_Toc72809426"/>
      <w:bookmarkStart w:id="20" w:name="_Toc75315137"/>
      <w:bookmarkStart w:id="21" w:name="_Toc78008492"/>
      <w:bookmarkStart w:id="22" w:name="_Toc78010416"/>
      <w:bookmarkStart w:id="23" w:name="_Toc80678776"/>
      <w:bookmarkStart w:id="24" w:name="_Toc80680474"/>
      <w:bookmarkStart w:id="25" w:name="_Toc80685632"/>
      <w:bookmarkStart w:id="26" w:name="_Toc83441603"/>
      <w:bookmarkStart w:id="27" w:name="_Toc96834188"/>
      <w:bookmarkStart w:id="28" w:name="_Toc96839432"/>
      <w:bookmarkStart w:id="29" w:name="_Toc96840020"/>
      <w:bookmarkStart w:id="30" w:name="_Toc96840291"/>
      <w:bookmarkStart w:id="31" w:name="_Toc101594388"/>
      <w:bookmarkStart w:id="32" w:name="_Toc101666724"/>
      <w:bookmarkStart w:id="33" w:name="_Toc101666904"/>
      <w:bookmarkStart w:id="34" w:name="_Toc104106763"/>
      <w:bookmarkStart w:id="35" w:name="_Toc104107627"/>
      <w:bookmarkStart w:id="36" w:name="_Toc106691934"/>
      <w:bookmarkStart w:id="37" w:name="_Toc109466819"/>
      <w:bookmarkStart w:id="38" w:name="_Toc112125822"/>
      <w:bookmarkStart w:id="39" w:name="_Toc114649188"/>
      <w:bookmarkStart w:id="40" w:name="_Toc117310276"/>
      <w:bookmarkStart w:id="41" w:name="_Toc120087494"/>
      <w:bookmarkStart w:id="42" w:name="_Toc122752158"/>
      <w:bookmarkStart w:id="43" w:name="_Toc125881065"/>
      <w:bookmarkStart w:id="44" w:name="_Toc128370151"/>
      <w:bookmarkStart w:id="45" w:name="_Toc130358409"/>
      <w:bookmarkStart w:id="46" w:name="_Toc133134271"/>
      <w:bookmarkStart w:id="47" w:name="_Toc135808943"/>
      <w:bookmarkStart w:id="48" w:name="_Toc138480341"/>
      <w:bookmarkStart w:id="49" w:name="_Toc140995128"/>
      <w:bookmarkStart w:id="50" w:name="_Toc143505852"/>
      <w:bookmarkStart w:id="51" w:name="_Toc151783182"/>
      <w:bookmarkStart w:id="52" w:name="_Toc154282452"/>
      <w:bookmarkStart w:id="53" w:name="_Toc157393905"/>
      <w:bookmarkStart w:id="54" w:name="_Toc159297355"/>
      <w:bookmarkStart w:id="55" w:name="_Toc159386068"/>
      <w:bookmarkStart w:id="56" w:name="_Toc161718491"/>
      <w:bookmarkStart w:id="57" w:name="_Toc161736276"/>
      <w:bookmarkStart w:id="58" w:name="_Toc164566536"/>
      <w:bookmarkStart w:id="59" w:name="_Toc167005155"/>
      <w:bookmarkStart w:id="60" w:name="_Toc169599272"/>
      <w:bookmarkStart w:id="61" w:name="_Toc172365326"/>
      <w:bookmarkStart w:id="62" w:name="_Toc174953481"/>
      <w:bookmarkStart w:id="63" w:name="_Toc177867495"/>
      <w:bookmarkStart w:id="64" w:name="_Toc180287521"/>
      <w:bookmarkStart w:id="65" w:name="_Toc182993956"/>
      <w:bookmarkStart w:id="66" w:name="_Toc185477663"/>
      <w:bookmarkStart w:id="67" w:name="_Toc188759206"/>
      <w:bookmarkStart w:id="68" w:name="_Toc190850456"/>
      <w:bookmarkStart w:id="69" w:name="_Toc193595747"/>
      <w:bookmarkStart w:id="70" w:name="_Toc196015611"/>
      <w:bookmarkStart w:id="71" w:name="_Toc198607752"/>
      <w:bookmarkStart w:id="72" w:name="_Toc201390436"/>
      <w:bookmarkStart w:id="73" w:name="_Toc203550597"/>
      <w:bookmarkStart w:id="74" w:name="_Toc206575149"/>
      <w:bookmarkStart w:id="75" w:name="_Toc209242611"/>
      <w:bookmarkStart w:id="76" w:name="_Toc211840720"/>
      <w:bookmarkStart w:id="77" w:name="_Toc20891501"/>
      <w:bookmarkStart w:id="78" w:name="_Toc20894972"/>
      <w:bookmarkStart w:id="79" w:name="_Toc27904299"/>
      <w:bookmarkStart w:id="80" w:name="_Toc27904639"/>
      <w:bookmarkStart w:id="81" w:name="_Toc27904802"/>
      <w:bookmarkStart w:id="82" w:name="_Toc27907654"/>
      <w:bookmarkStart w:id="83" w:name="_Toc27907848"/>
      <w:bookmarkStart w:id="84" w:name="_Toc27989586"/>
      <w:bookmarkStart w:id="85" w:name="_Toc27991690"/>
      <w:bookmarkStart w:id="86" w:name="_Toc30833756"/>
      <w:bookmarkStart w:id="87" w:name="_Toc30839497"/>
      <w:bookmarkStart w:id="88" w:name="_Toc30841109"/>
      <w:bookmarkStart w:id="89" w:name="_Toc33500317"/>
      <w:bookmarkStart w:id="90" w:name="_Toc33524251"/>
      <w:bookmarkStart w:id="91" w:name="_Toc35756077"/>
      <w:bookmarkStart w:id="92" w:name="_Toc35757291"/>
      <w:bookmarkStart w:id="93" w:name="_Toc38338101"/>
      <w:bookmarkStart w:id="94" w:name="_Toc43961182"/>
      <w:bookmarkStart w:id="95" w:name="_Toc46129969"/>
      <w:bookmarkStart w:id="96" w:name="_Toc49067809"/>
      <w:bookmarkStart w:id="97" w:name="_Toc51474675"/>
      <w:bookmarkStart w:id="98" w:name="_Toc54427555"/>
      <w:bookmarkStart w:id="99" w:name="_Toc56911288"/>
      <w:bookmarkStart w:id="100" w:name="_Toc58292333"/>
      <w:bookmarkStart w:id="101" w:name="_Toc62275610"/>
      <w:bookmarkStart w:id="102" w:name="_Toc64960418"/>
      <w:bookmarkStart w:id="103" w:name="_Toc67469929"/>
      <w:bookmarkStart w:id="104" w:name="_Toc72809424"/>
      <w:bookmarkStart w:id="105" w:name="_Toc75315135"/>
      <w:bookmarkStart w:id="106" w:name="_Toc78008490"/>
      <w:bookmarkStart w:id="107" w:name="_Toc78010414"/>
      <w:bookmarkStart w:id="108" w:name="_Toc80678774"/>
      <w:bookmarkStart w:id="109" w:name="_Toc80680472"/>
      <w:bookmarkStart w:id="110" w:name="_Toc80685630"/>
      <w:bookmarkStart w:id="111" w:name="_Toc83441601"/>
      <w:bookmarkStart w:id="112" w:name="_Toc96834186"/>
      <w:bookmarkStart w:id="113" w:name="_Toc96839430"/>
      <w:bookmarkStart w:id="114" w:name="_Toc96840018"/>
      <w:bookmarkStart w:id="115" w:name="_Toc96840289"/>
      <w:bookmarkStart w:id="116" w:name="_Toc101594386"/>
      <w:bookmarkStart w:id="117" w:name="_Toc101666721"/>
      <w:bookmarkStart w:id="118" w:name="_Toc101666902"/>
      <w:bookmarkStart w:id="119" w:name="_Toc104106761"/>
      <w:bookmarkStart w:id="120" w:name="_Toc104107625"/>
      <w:bookmarkStart w:id="121" w:name="_Toc106691932"/>
      <w:bookmarkStart w:id="122" w:name="_Toc109466817"/>
      <w:bookmarkStart w:id="123" w:name="_Toc112125820"/>
      <w:bookmarkStart w:id="124" w:name="_Toc114649186"/>
      <w:bookmarkStart w:id="125" w:name="_Toc117310274"/>
      <w:bookmarkStart w:id="126" w:name="_Toc120087492"/>
      <w:bookmarkStart w:id="127" w:name="_Toc122752156"/>
      <w:bookmarkStart w:id="128" w:name="_Toc125881063"/>
      <w:bookmarkStart w:id="129" w:name="_Toc128370149"/>
      <w:bookmarkStart w:id="130" w:name="_Toc130358407"/>
      <w:bookmarkStart w:id="131" w:name="_Toc133134269"/>
      <w:bookmarkStart w:id="132" w:name="_Toc135808941"/>
      <w:bookmarkStart w:id="133" w:name="_Toc138480339"/>
      <w:bookmarkStart w:id="134" w:name="_Toc140995126"/>
      <w:bookmarkStart w:id="135" w:name="_Toc143505850"/>
      <w:bookmarkStart w:id="136" w:name="_Toc151783180"/>
      <w:bookmarkStart w:id="137" w:name="_Toc154282450"/>
      <w:bookmarkStart w:id="138" w:name="_Toc157393903"/>
      <w:bookmarkStart w:id="139" w:name="_Toc159297353"/>
      <w:bookmarkStart w:id="140" w:name="_Toc159386066"/>
      <w:bookmarkStart w:id="141" w:name="_Toc161718489"/>
      <w:bookmarkStart w:id="142" w:name="_Toc161736274"/>
      <w:bookmarkStart w:id="143" w:name="_Toc164566534"/>
      <w:bookmarkStart w:id="144" w:name="_Toc167005153"/>
      <w:bookmarkStart w:id="145" w:name="_Toc169599270"/>
      <w:bookmarkStart w:id="146" w:name="_Toc172365324"/>
      <w:bookmarkStart w:id="147" w:name="_Toc174953479"/>
      <w:bookmarkStart w:id="148" w:name="_Toc177867493"/>
      <w:bookmarkStart w:id="149" w:name="_Toc180287519"/>
      <w:bookmarkStart w:id="150" w:name="_Toc182993954"/>
      <w:bookmarkStart w:id="151" w:name="_Toc185477661"/>
      <w:bookmarkStart w:id="152" w:name="_Toc188759204"/>
      <w:bookmarkStart w:id="153" w:name="_Toc190850454"/>
      <w:bookmarkStart w:id="154" w:name="_Toc196015608"/>
      <w:bookmarkStart w:id="155" w:name="_Toc198607749"/>
      <w:bookmarkStart w:id="156" w:name="_Toc201390433"/>
      <w:bookmarkStart w:id="157" w:name="_Toc203550594"/>
      <w:bookmarkStart w:id="158" w:name="_Toc206575146"/>
      <w:bookmarkStart w:id="159" w:name="_Toc209242608"/>
      <w:bookmarkStart w:id="160" w:name="_Toc211840717"/>
      <w:bookmarkStart w:id="161" w:name="_Toc215627007"/>
      <w:bookmarkStart w:id="162" w:name="_Toc219513314"/>
      <w:bookmarkStart w:id="163" w:name="_Toc220723544"/>
      <w:bookmarkStart w:id="164" w:name="_Toc222541019"/>
      <w:bookmarkStart w:id="165" w:name="_Toc222727335"/>
      <w:bookmarkStart w:id="166" w:name="_Toc223321255"/>
      <w:bookmarkStart w:id="167" w:name="_Toc224966484"/>
      <w:bookmarkStart w:id="168" w:name="_Toc225129898"/>
      <w:bookmarkStart w:id="169" w:name="_Toc227728663"/>
      <w:bookmarkStart w:id="170" w:name="_Toc228075919"/>
      <w:bookmarkStart w:id="171" w:name="_Toc230405693"/>
      <w:bookmarkStart w:id="172" w:name="_Toc238272785"/>
      <w:bookmarkStart w:id="173" w:name="_Toc239653856"/>
      <w:bookmarkStart w:id="174" w:name="_Toc243796401"/>
      <w:bookmarkStart w:id="175" w:name="_Toc247075000"/>
      <w:bookmarkStart w:id="176" w:name="_Toc269737309"/>
      <w:bookmarkStart w:id="177" w:name="_Toc272332896"/>
      <w:bookmarkStart w:id="178" w:name="_Toc272332991"/>
      <w:bookmarkStart w:id="179" w:name="_Toc272409416"/>
      <w:bookmarkStart w:id="180" w:name="_Toc275173942"/>
      <w:bookmarkStart w:id="181" w:name="_Toc277594813"/>
      <w:bookmarkStart w:id="182" w:name="_Toc280104185"/>
      <w:bookmarkStart w:id="183" w:name="_Toc309904660"/>
      <w:bookmarkStart w:id="184" w:name="_Toc348600789"/>
      <w:bookmarkStart w:id="185" w:name="_Toc348601088"/>
      <w:bookmarkStart w:id="186" w:name="_Toc348615161"/>
      <w:bookmarkStart w:id="187" w:name="_Toc379359196"/>
      <w:bookmarkStart w:id="188" w:name="_Toc380664712"/>
      <w:bookmarkStart w:id="189" w:name="_Toc380733883"/>
      <w:bookmarkStart w:id="190" w:name="_Toc393696112"/>
      <w:r w:rsidRPr="009C34B7">
        <w:rPr>
          <w:sz w:val="18"/>
          <w:szCs w:val="18"/>
        </w:rPr>
        <w:t>Рейтинг по социальным показателям</w:t>
      </w:r>
      <w:bookmarkEnd w:id="7"/>
      <w:bookmarkEnd w:id="8"/>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tbl>
      <w:tblPr>
        <w:tblW w:w="4985" w:type="pct"/>
        <w:tblBorders>
          <w:top w:val="double" w:sz="4" w:space="0" w:color="auto"/>
          <w:left w:val="double" w:sz="4" w:space="0" w:color="auto"/>
          <w:bottom w:val="double" w:sz="4" w:space="0" w:color="auto"/>
          <w:right w:val="double" w:sz="4" w:space="0" w:color="auto"/>
        </w:tblBorders>
        <w:tblCellMar>
          <w:left w:w="30" w:type="dxa"/>
          <w:right w:w="30" w:type="dxa"/>
        </w:tblCellMar>
        <w:tblLook w:val="0000"/>
      </w:tblPr>
      <w:tblGrid>
        <w:gridCol w:w="2879"/>
        <w:gridCol w:w="3843"/>
        <w:gridCol w:w="4078"/>
      </w:tblGrid>
      <w:tr w:rsidR="00D93368" w:rsidRPr="009C34B7" w:rsidTr="009C34B7">
        <w:trPr>
          <w:cantSplit/>
          <w:trHeight w:val="434"/>
          <w:tblHeader/>
        </w:trPr>
        <w:tc>
          <w:tcPr>
            <w:tcW w:w="1333" w:type="pct"/>
            <w:vMerge w:val="restart"/>
            <w:tcBorders>
              <w:top w:val="double" w:sz="4" w:space="0" w:color="auto"/>
              <w:bottom w:val="single" w:sz="6" w:space="0" w:color="auto"/>
              <w:right w:val="single" w:sz="6" w:space="0" w:color="auto"/>
            </w:tcBorders>
            <w:vAlign w:val="center"/>
          </w:tcPr>
          <w:p w:rsidR="00D93368" w:rsidRPr="009C34B7" w:rsidRDefault="00D93368" w:rsidP="009C34B7">
            <w:pPr>
              <w:jc w:val="both"/>
              <w:rPr>
                <w:rFonts w:ascii="Times New Roman" w:hAnsi="Times New Roman"/>
                <w:snapToGrid w:val="0"/>
                <w:sz w:val="18"/>
                <w:szCs w:val="18"/>
              </w:rPr>
            </w:pPr>
          </w:p>
        </w:tc>
        <w:tc>
          <w:tcPr>
            <w:tcW w:w="3667" w:type="pct"/>
            <w:gridSpan w:val="2"/>
            <w:tcBorders>
              <w:top w:val="double" w:sz="4" w:space="0" w:color="auto"/>
              <w:left w:val="single" w:sz="6" w:space="0" w:color="auto"/>
              <w:bottom w:val="single" w:sz="6" w:space="0" w:color="auto"/>
              <w:right w:val="single" w:sz="6" w:space="0" w:color="auto"/>
            </w:tcBorders>
            <w:vAlign w:val="center"/>
          </w:tcPr>
          <w:p w:rsidR="00D93368" w:rsidRPr="009C34B7" w:rsidRDefault="00D93368" w:rsidP="009C34B7">
            <w:pPr>
              <w:tabs>
                <w:tab w:val="left" w:pos="1866"/>
              </w:tabs>
              <w:ind w:right="52"/>
              <w:jc w:val="both"/>
              <w:rPr>
                <w:rFonts w:ascii="Times New Roman" w:hAnsi="Times New Roman"/>
                <w:snapToGrid w:val="0"/>
                <w:sz w:val="18"/>
                <w:szCs w:val="18"/>
              </w:rPr>
            </w:pPr>
            <w:r w:rsidRPr="009C34B7">
              <w:rPr>
                <w:rFonts w:ascii="Times New Roman" w:hAnsi="Times New Roman"/>
                <w:sz w:val="18"/>
                <w:szCs w:val="18"/>
              </w:rPr>
              <w:t>За январь-декабрь 2020 года</w:t>
            </w:r>
          </w:p>
        </w:tc>
      </w:tr>
      <w:tr w:rsidR="00D93368" w:rsidRPr="009C34B7" w:rsidTr="009C34B7">
        <w:trPr>
          <w:cantSplit/>
          <w:trHeight w:val="965"/>
          <w:tblHeader/>
        </w:trPr>
        <w:tc>
          <w:tcPr>
            <w:tcW w:w="1333" w:type="pct"/>
            <w:vMerge/>
            <w:tcBorders>
              <w:top w:val="single" w:sz="6" w:space="0" w:color="auto"/>
              <w:bottom w:val="single" w:sz="4" w:space="0" w:color="auto"/>
              <w:right w:val="single" w:sz="6" w:space="0" w:color="auto"/>
            </w:tcBorders>
            <w:vAlign w:val="center"/>
          </w:tcPr>
          <w:p w:rsidR="00D93368" w:rsidRPr="009C34B7" w:rsidRDefault="00D93368" w:rsidP="009C34B7">
            <w:pPr>
              <w:jc w:val="both"/>
              <w:rPr>
                <w:rFonts w:ascii="Times New Roman" w:hAnsi="Times New Roman"/>
                <w:snapToGrid w:val="0"/>
                <w:sz w:val="18"/>
                <w:szCs w:val="18"/>
              </w:rPr>
            </w:pPr>
          </w:p>
        </w:tc>
        <w:tc>
          <w:tcPr>
            <w:tcW w:w="1779" w:type="pct"/>
            <w:tcBorders>
              <w:top w:val="single" w:sz="6" w:space="0" w:color="auto"/>
              <w:left w:val="single" w:sz="6" w:space="0" w:color="auto"/>
              <w:bottom w:val="single" w:sz="4" w:space="0" w:color="auto"/>
              <w:right w:val="single" w:sz="6" w:space="0" w:color="auto"/>
            </w:tcBorders>
            <w:vAlign w:val="center"/>
          </w:tcPr>
          <w:p w:rsidR="00D93368" w:rsidRPr="009C34B7" w:rsidRDefault="00D93368" w:rsidP="009C34B7">
            <w:pPr>
              <w:tabs>
                <w:tab w:val="left" w:pos="1866"/>
              </w:tabs>
              <w:ind w:right="52"/>
              <w:jc w:val="both"/>
              <w:rPr>
                <w:rFonts w:ascii="Times New Roman" w:hAnsi="Times New Roman"/>
                <w:snapToGrid w:val="0"/>
                <w:sz w:val="18"/>
                <w:szCs w:val="18"/>
              </w:rPr>
            </w:pPr>
            <w:r w:rsidRPr="009C34B7">
              <w:rPr>
                <w:rFonts w:ascii="Times New Roman" w:hAnsi="Times New Roman"/>
                <w:snapToGrid w:val="0"/>
                <w:sz w:val="18"/>
                <w:szCs w:val="18"/>
              </w:rPr>
              <w:t xml:space="preserve">среднемесячная </w:t>
            </w:r>
            <w:r w:rsidRPr="009C34B7">
              <w:rPr>
                <w:rFonts w:ascii="Times New Roman" w:hAnsi="Times New Roman"/>
                <w:snapToGrid w:val="0"/>
                <w:sz w:val="18"/>
                <w:szCs w:val="18"/>
              </w:rPr>
              <w:br/>
              <w:t>заработная плата</w:t>
            </w:r>
          </w:p>
        </w:tc>
        <w:tc>
          <w:tcPr>
            <w:tcW w:w="1888" w:type="pct"/>
            <w:tcBorders>
              <w:top w:val="single" w:sz="6" w:space="0" w:color="auto"/>
              <w:left w:val="single" w:sz="6" w:space="0" w:color="auto"/>
              <w:bottom w:val="single" w:sz="4" w:space="0" w:color="auto"/>
              <w:right w:val="single" w:sz="6" w:space="0" w:color="auto"/>
            </w:tcBorders>
            <w:vAlign w:val="center"/>
          </w:tcPr>
          <w:p w:rsidR="00D93368" w:rsidRPr="009C34B7" w:rsidRDefault="00D93368" w:rsidP="009C34B7">
            <w:pPr>
              <w:tabs>
                <w:tab w:val="left" w:pos="1866"/>
              </w:tabs>
              <w:ind w:right="52"/>
              <w:jc w:val="both"/>
              <w:rPr>
                <w:rFonts w:ascii="Times New Roman" w:hAnsi="Times New Roman"/>
                <w:snapToGrid w:val="0"/>
                <w:sz w:val="18"/>
                <w:szCs w:val="18"/>
              </w:rPr>
            </w:pPr>
            <w:r w:rsidRPr="009C34B7">
              <w:rPr>
                <w:rFonts w:ascii="Times New Roman" w:hAnsi="Times New Roman"/>
                <w:snapToGrid w:val="0"/>
                <w:sz w:val="18"/>
                <w:szCs w:val="18"/>
              </w:rPr>
              <w:t xml:space="preserve">темп роста </w:t>
            </w:r>
            <w:r w:rsidRPr="009C34B7">
              <w:rPr>
                <w:rFonts w:ascii="Times New Roman" w:hAnsi="Times New Roman"/>
                <w:snapToGrid w:val="0"/>
                <w:sz w:val="18"/>
                <w:szCs w:val="18"/>
              </w:rPr>
              <w:br/>
              <w:t xml:space="preserve">заработной платы в % к </w:t>
            </w:r>
            <w:r w:rsidRPr="009C34B7">
              <w:rPr>
                <w:rFonts w:ascii="Times New Roman" w:hAnsi="Times New Roman"/>
                <w:sz w:val="18"/>
                <w:szCs w:val="18"/>
              </w:rPr>
              <w:t xml:space="preserve">январь-декабрь </w:t>
            </w:r>
            <w:r w:rsidRPr="009C34B7">
              <w:rPr>
                <w:rFonts w:ascii="Times New Roman" w:hAnsi="Times New Roman"/>
                <w:snapToGrid w:val="0"/>
                <w:sz w:val="18"/>
                <w:szCs w:val="18"/>
              </w:rPr>
              <w:t>2019 г.</w:t>
            </w:r>
          </w:p>
        </w:tc>
      </w:tr>
      <w:tr w:rsidR="00D93368" w:rsidRPr="009C34B7" w:rsidTr="009C34B7">
        <w:trPr>
          <w:cantSplit/>
          <w:trHeight w:val="425"/>
        </w:trPr>
        <w:tc>
          <w:tcPr>
            <w:tcW w:w="1333" w:type="pct"/>
            <w:tcBorders>
              <w:top w:val="single" w:sz="4" w:space="0" w:color="auto"/>
              <w:left w:val="single" w:sz="4" w:space="0" w:color="auto"/>
              <w:bottom w:val="single" w:sz="4" w:space="0" w:color="auto"/>
              <w:right w:val="single" w:sz="4" w:space="0" w:color="auto"/>
            </w:tcBorders>
            <w:vAlign w:val="bottom"/>
          </w:tcPr>
          <w:p w:rsidR="00D93368" w:rsidRPr="009C34B7" w:rsidRDefault="00D93368" w:rsidP="009C34B7">
            <w:pPr>
              <w:ind w:left="142"/>
              <w:jc w:val="both"/>
              <w:rPr>
                <w:rFonts w:ascii="Times New Roman" w:hAnsi="Times New Roman"/>
                <w:snapToGrid w:val="0"/>
                <w:sz w:val="18"/>
                <w:szCs w:val="18"/>
              </w:rPr>
            </w:pPr>
            <w:r w:rsidRPr="009C34B7">
              <w:rPr>
                <w:rFonts w:ascii="Times New Roman" w:hAnsi="Times New Roman"/>
                <w:snapToGrid w:val="0"/>
                <w:sz w:val="18"/>
                <w:szCs w:val="18"/>
              </w:rPr>
              <w:t>Притобольный</w:t>
            </w:r>
          </w:p>
        </w:tc>
        <w:tc>
          <w:tcPr>
            <w:tcW w:w="1779" w:type="pct"/>
            <w:tcBorders>
              <w:top w:val="single" w:sz="4" w:space="0" w:color="auto"/>
              <w:left w:val="single" w:sz="4" w:space="0" w:color="auto"/>
              <w:bottom w:val="single" w:sz="4" w:space="0" w:color="auto"/>
              <w:right w:val="single" w:sz="4" w:space="0" w:color="auto"/>
            </w:tcBorders>
            <w:vAlign w:val="bottom"/>
          </w:tcPr>
          <w:p w:rsidR="00D93368" w:rsidRPr="009C34B7" w:rsidRDefault="00D93368" w:rsidP="009C34B7">
            <w:pPr>
              <w:ind w:right="1166"/>
              <w:jc w:val="both"/>
              <w:rPr>
                <w:rFonts w:ascii="Times New Roman" w:hAnsi="Times New Roman"/>
                <w:sz w:val="18"/>
                <w:szCs w:val="18"/>
              </w:rPr>
            </w:pPr>
            <w:r w:rsidRPr="009C34B7">
              <w:rPr>
                <w:rFonts w:ascii="Times New Roman" w:hAnsi="Times New Roman"/>
                <w:sz w:val="18"/>
                <w:szCs w:val="18"/>
              </w:rPr>
              <w:t>19</w:t>
            </w:r>
          </w:p>
        </w:tc>
        <w:tc>
          <w:tcPr>
            <w:tcW w:w="1888" w:type="pct"/>
            <w:tcBorders>
              <w:top w:val="single" w:sz="4" w:space="0" w:color="auto"/>
              <w:left w:val="single" w:sz="4" w:space="0" w:color="auto"/>
              <w:bottom w:val="single" w:sz="4" w:space="0" w:color="auto"/>
              <w:right w:val="single" w:sz="4" w:space="0" w:color="auto"/>
            </w:tcBorders>
            <w:vAlign w:val="bottom"/>
          </w:tcPr>
          <w:p w:rsidR="00D93368" w:rsidRPr="009C34B7" w:rsidRDefault="00D93368" w:rsidP="009C34B7">
            <w:pPr>
              <w:ind w:right="1416"/>
              <w:jc w:val="both"/>
              <w:rPr>
                <w:rFonts w:ascii="Times New Roman" w:hAnsi="Times New Roman"/>
                <w:sz w:val="18"/>
                <w:szCs w:val="18"/>
              </w:rPr>
            </w:pPr>
            <w:r w:rsidRPr="009C34B7">
              <w:rPr>
                <w:rFonts w:ascii="Times New Roman" w:hAnsi="Times New Roman"/>
                <w:sz w:val="18"/>
                <w:szCs w:val="18"/>
              </w:rPr>
              <w:t>20</w:t>
            </w:r>
          </w:p>
        </w:tc>
      </w:tr>
    </w:tbl>
    <w:p w:rsidR="00D93368" w:rsidRPr="009C34B7" w:rsidRDefault="00D93368" w:rsidP="009C34B7">
      <w:pPr>
        <w:pStyle w:val="a3"/>
        <w:jc w:val="both"/>
        <w:rPr>
          <w:sz w:val="18"/>
          <w:szCs w:val="18"/>
        </w:rPr>
      </w:pPr>
      <w:bookmarkStart w:id="191" w:name="_Toc215627009"/>
      <w:bookmarkStart w:id="192" w:name="_Toc219513316"/>
      <w:bookmarkStart w:id="193" w:name="_Toc220723546"/>
      <w:bookmarkStart w:id="194" w:name="_Toc222541021"/>
      <w:bookmarkStart w:id="195" w:name="_Toc222727337"/>
      <w:bookmarkStart w:id="196" w:name="_Toc223321257"/>
      <w:bookmarkStart w:id="197" w:name="_Toc224966486"/>
      <w:bookmarkStart w:id="198" w:name="_Toc225129900"/>
      <w:bookmarkStart w:id="199" w:name="_Toc227728665"/>
      <w:bookmarkStart w:id="200" w:name="_Toc228075921"/>
      <w:bookmarkStart w:id="201" w:name="_Toc230405695"/>
      <w:bookmarkStart w:id="202" w:name="_Toc238272787"/>
      <w:bookmarkStart w:id="203" w:name="_Toc239653858"/>
      <w:bookmarkStart w:id="204" w:name="_Toc243796403"/>
      <w:bookmarkStart w:id="205" w:name="_Toc247075002"/>
      <w:bookmarkStart w:id="206" w:name="_Toc269737311"/>
      <w:bookmarkStart w:id="207" w:name="_Toc272332898"/>
      <w:bookmarkStart w:id="208" w:name="_Toc272332993"/>
      <w:bookmarkStart w:id="209" w:name="_Toc272409418"/>
      <w:bookmarkStart w:id="210" w:name="_Toc275173944"/>
      <w:bookmarkStart w:id="211" w:name="_Toc277594815"/>
      <w:bookmarkStart w:id="212" w:name="_Toc280104187"/>
      <w:bookmarkStart w:id="213" w:name="_Toc309904662"/>
      <w:bookmarkStart w:id="214" w:name="_Toc348600791"/>
      <w:bookmarkStart w:id="215" w:name="_Toc348601090"/>
      <w:bookmarkStart w:id="216" w:name="_Toc348615163"/>
      <w:bookmarkStart w:id="217" w:name="_Toc379359197"/>
      <w:bookmarkStart w:id="218" w:name="_Toc380664714"/>
      <w:bookmarkStart w:id="219" w:name="_Toc388428519"/>
      <w:bookmarkStart w:id="220" w:name="_Toc425168145"/>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9C34B7">
        <w:rPr>
          <w:sz w:val="18"/>
          <w:szCs w:val="18"/>
        </w:rPr>
        <w:t>Рейтинг по показателям динамичности экономики</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tbl>
      <w:tblPr>
        <w:tblW w:w="5000" w:type="pct"/>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000"/>
      </w:tblPr>
      <w:tblGrid>
        <w:gridCol w:w="2318"/>
        <w:gridCol w:w="2091"/>
        <w:gridCol w:w="1172"/>
        <w:gridCol w:w="2374"/>
        <w:gridCol w:w="1179"/>
        <w:gridCol w:w="1698"/>
      </w:tblGrid>
      <w:tr w:rsidR="00D93368" w:rsidRPr="009C34B7" w:rsidTr="009C34B7">
        <w:trPr>
          <w:cantSplit/>
          <w:trHeight w:val="422"/>
          <w:tblHeader/>
        </w:trPr>
        <w:tc>
          <w:tcPr>
            <w:tcW w:w="1070" w:type="pct"/>
            <w:vMerge w:val="restart"/>
            <w:tcBorders>
              <w:top w:val="double" w:sz="4" w:space="0" w:color="auto"/>
              <w:bottom w:val="single" w:sz="6" w:space="0" w:color="auto"/>
              <w:right w:val="single" w:sz="6" w:space="0" w:color="auto"/>
            </w:tcBorders>
            <w:vAlign w:val="center"/>
          </w:tcPr>
          <w:p w:rsidR="00D93368" w:rsidRPr="009C34B7" w:rsidRDefault="00D93368" w:rsidP="009C34B7">
            <w:pPr>
              <w:jc w:val="both"/>
              <w:rPr>
                <w:rFonts w:ascii="Times New Roman" w:hAnsi="Times New Roman"/>
                <w:snapToGrid w:val="0"/>
                <w:sz w:val="18"/>
                <w:szCs w:val="18"/>
              </w:rPr>
            </w:pPr>
          </w:p>
        </w:tc>
        <w:tc>
          <w:tcPr>
            <w:tcW w:w="3930" w:type="pct"/>
            <w:gridSpan w:val="5"/>
            <w:tcBorders>
              <w:top w:val="double" w:sz="4" w:space="0" w:color="auto"/>
              <w:left w:val="single" w:sz="6" w:space="0" w:color="auto"/>
              <w:bottom w:val="single" w:sz="6" w:space="0" w:color="auto"/>
            </w:tcBorders>
            <w:vAlign w:val="center"/>
          </w:tcPr>
          <w:p w:rsidR="00D93368" w:rsidRPr="009C34B7" w:rsidRDefault="00D93368" w:rsidP="009C34B7">
            <w:pPr>
              <w:jc w:val="both"/>
              <w:rPr>
                <w:rFonts w:ascii="Times New Roman" w:hAnsi="Times New Roman"/>
                <w:snapToGrid w:val="0"/>
                <w:sz w:val="18"/>
                <w:szCs w:val="18"/>
              </w:rPr>
            </w:pPr>
            <w:r w:rsidRPr="009C34B7">
              <w:rPr>
                <w:rFonts w:ascii="Times New Roman" w:hAnsi="Times New Roman"/>
                <w:sz w:val="18"/>
                <w:szCs w:val="18"/>
              </w:rPr>
              <w:t xml:space="preserve">январь-декабрь </w:t>
            </w:r>
            <w:r w:rsidRPr="009C34B7">
              <w:rPr>
                <w:rFonts w:ascii="Times New Roman" w:hAnsi="Times New Roman"/>
                <w:snapToGrid w:val="0"/>
                <w:sz w:val="18"/>
                <w:szCs w:val="18"/>
              </w:rPr>
              <w:t xml:space="preserve">2020 г. в % к </w:t>
            </w:r>
            <w:r w:rsidRPr="009C34B7">
              <w:rPr>
                <w:rFonts w:ascii="Times New Roman" w:hAnsi="Times New Roman"/>
                <w:sz w:val="18"/>
                <w:szCs w:val="18"/>
              </w:rPr>
              <w:t xml:space="preserve">январю-декабрю </w:t>
            </w:r>
            <w:r w:rsidRPr="009C34B7">
              <w:rPr>
                <w:rFonts w:ascii="Times New Roman" w:hAnsi="Times New Roman"/>
                <w:snapToGrid w:val="0"/>
                <w:sz w:val="18"/>
                <w:szCs w:val="18"/>
              </w:rPr>
              <w:t>2019 г.</w:t>
            </w:r>
          </w:p>
        </w:tc>
      </w:tr>
      <w:tr w:rsidR="00D93368" w:rsidRPr="009C34B7" w:rsidTr="009C34B7">
        <w:trPr>
          <w:cantSplit/>
          <w:trHeight w:val="414"/>
          <w:tblHeader/>
        </w:trPr>
        <w:tc>
          <w:tcPr>
            <w:tcW w:w="1070" w:type="pct"/>
            <w:vMerge/>
            <w:tcBorders>
              <w:top w:val="single" w:sz="6" w:space="0" w:color="auto"/>
              <w:bottom w:val="single" w:sz="6" w:space="0" w:color="auto"/>
              <w:right w:val="single" w:sz="6" w:space="0" w:color="auto"/>
            </w:tcBorders>
            <w:vAlign w:val="center"/>
          </w:tcPr>
          <w:p w:rsidR="00D93368" w:rsidRPr="009C34B7" w:rsidRDefault="00D93368" w:rsidP="009C34B7">
            <w:pPr>
              <w:jc w:val="both"/>
              <w:rPr>
                <w:rFonts w:ascii="Times New Roman" w:hAnsi="Times New Roman"/>
                <w:snapToGrid w:val="0"/>
                <w:sz w:val="18"/>
                <w:szCs w:val="18"/>
              </w:rPr>
            </w:pPr>
          </w:p>
        </w:tc>
        <w:tc>
          <w:tcPr>
            <w:tcW w:w="1506" w:type="pct"/>
            <w:gridSpan w:val="2"/>
            <w:tcBorders>
              <w:top w:val="single" w:sz="6" w:space="0" w:color="auto"/>
              <w:left w:val="single" w:sz="6" w:space="0" w:color="auto"/>
              <w:bottom w:val="single" w:sz="6" w:space="0" w:color="auto"/>
              <w:right w:val="single" w:sz="6" w:space="0" w:color="auto"/>
            </w:tcBorders>
            <w:vAlign w:val="center"/>
          </w:tcPr>
          <w:p w:rsidR="00D93368" w:rsidRPr="009C34B7" w:rsidRDefault="00D93368" w:rsidP="009C34B7">
            <w:pPr>
              <w:jc w:val="both"/>
              <w:rPr>
                <w:rFonts w:ascii="Times New Roman" w:hAnsi="Times New Roman"/>
                <w:snapToGrid w:val="0"/>
                <w:sz w:val="18"/>
                <w:szCs w:val="18"/>
              </w:rPr>
            </w:pPr>
            <w:r w:rsidRPr="009C34B7">
              <w:rPr>
                <w:rFonts w:ascii="Times New Roman" w:hAnsi="Times New Roman"/>
                <w:snapToGrid w:val="0"/>
                <w:sz w:val="18"/>
                <w:szCs w:val="18"/>
              </w:rPr>
              <w:t>производство</w:t>
            </w:r>
          </w:p>
        </w:tc>
        <w:tc>
          <w:tcPr>
            <w:tcW w:w="1096" w:type="pct"/>
            <w:vMerge w:val="restart"/>
            <w:tcBorders>
              <w:top w:val="single" w:sz="6" w:space="0" w:color="auto"/>
              <w:left w:val="single" w:sz="6" w:space="0" w:color="auto"/>
              <w:bottom w:val="single" w:sz="6" w:space="0" w:color="auto"/>
              <w:right w:val="single" w:sz="6" w:space="0" w:color="auto"/>
            </w:tcBorders>
            <w:vAlign w:val="center"/>
          </w:tcPr>
          <w:p w:rsidR="00D93368" w:rsidRPr="009C34B7" w:rsidRDefault="00D93368" w:rsidP="009C34B7">
            <w:pPr>
              <w:jc w:val="both"/>
              <w:rPr>
                <w:rFonts w:ascii="Times New Roman" w:hAnsi="Times New Roman"/>
                <w:snapToGrid w:val="0"/>
                <w:sz w:val="18"/>
                <w:szCs w:val="18"/>
              </w:rPr>
            </w:pPr>
            <w:r w:rsidRPr="009C34B7">
              <w:rPr>
                <w:rFonts w:ascii="Times New Roman" w:hAnsi="Times New Roman"/>
                <w:sz w:val="18"/>
                <w:szCs w:val="18"/>
              </w:rPr>
              <w:t xml:space="preserve">отгружено </w:t>
            </w:r>
            <w:r w:rsidRPr="009C34B7">
              <w:rPr>
                <w:rFonts w:ascii="Times New Roman" w:hAnsi="Times New Roman"/>
                <w:sz w:val="18"/>
                <w:szCs w:val="18"/>
              </w:rPr>
              <w:br/>
              <w:t xml:space="preserve">товаров </w:t>
            </w:r>
            <w:r w:rsidRPr="009C34B7">
              <w:rPr>
                <w:rFonts w:ascii="Times New Roman" w:hAnsi="Times New Roman"/>
                <w:sz w:val="18"/>
                <w:szCs w:val="18"/>
              </w:rPr>
              <w:br/>
              <w:t xml:space="preserve">собственного производства </w:t>
            </w:r>
            <w:r w:rsidRPr="009C34B7">
              <w:rPr>
                <w:rFonts w:ascii="Times New Roman" w:hAnsi="Times New Roman"/>
                <w:sz w:val="18"/>
                <w:szCs w:val="18"/>
              </w:rPr>
              <w:br/>
              <w:t xml:space="preserve">по чистым </w:t>
            </w:r>
            <w:r w:rsidRPr="009C34B7">
              <w:rPr>
                <w:rFonts w:ascii="Times New Roman" w:hAnsi="Times New Roman"/>
                <w:sz w:val="18"/>
                <w:szCs w:val="18"/>
              </w:rPr>
              <w:br/>
              <w:t xml:space="preserve">видам экономической </w:t>
            </w:r>
            <w:r w:rsidRPr="009C34B7">
              <w:rPr>
                <w:rFonts w:ascii="Times New Roman" w:hAnsi="Times New Roman"/>
                <w:sz w:val="18"/>
                <w:szCs w:val="18"/>
              </w:rPr>
              <w:br/>
              <w:t>деятельности</w:t>
            </w:r>
          </w:p>
        </w:tc>
        <w:tc>
          <w:tcPr>
            <w:tcW w:w="544" w:type="pct"/>
            <w:vMerge w:val="restart"/>
            <w:tcBorders>
              <w:top w:val="single" w:sz="6" w:space="0" w:color="auto"/>
              <w:left w:val="single" w:sz="6" w:space="0" w:color="auto"/>
              <w:bottom w:val="single" w:sz="6" w:space="0" w:color="auto"/>
            </w:tcBorders>
            <w:vAlign w:val="center"/>
          </w:tcPr>
          <w:p w:rsidR="00D93368" w:rsidRPr="009C34B7" w:rsidRDefault="00D93368" w:rsidP="009C34B7">
            <w:pPr>
              <w:jc w:val="both"/>
              <w:rPr>
                <w:rFonts w:ascii="Times New Roman" w:hAnsi="Times New Roman"/>
                <w:snapToGrid w:val="0"/>
                <w:spacing w:val="-6"/>
                <w:sz w:val="18"/>
                <w:szCs w:val="18"/>
              </w:rPr>
            </w:pPr>
            <w:r w:rsidRPr="009C34B7">
              <w:rPr>
                <w:rFonts w:ascii="Times New Roman" w:hAnsi="Times New Roman"/>
                <w:snapToGrid w:val="0"/>
                <w:sz w:val="18"/>
                <w:szCs w:val="18"/>
              </w:rPr>
              <w:t xml:space="preserve">ввод </w:t>
            </w:r>
            <w:r w:rsidRPr="009C34B7">
              <w:rPr>
                <w:rFonts w:ascii="Times New Roman" w:hAnsi="Times New Roman"/>
                <w:snapToGrid w:val="0"/>
                <w:sz w:val="18"/>
                <w:szCs w:val="18"/>
              </w:rPr>
              <w:br/>
              <w:t>жилья</w:t>
            </w:r>
          </w:p>
        </w:tc>
        <w:tc>
          <w:tcPr>
            <w:tcW w:w="784" w:type="pct"/>
            <w:vMerge w:val="restart"/>
            <w:tcBorders>
              <w:top w:val="single" w:sz="6" w:space="0" w:color="auto"/>
              <w:left w:val="single" w:sz="6" w:space="0" w:color="auto"/>
            </w:tcBorders>
            <w:vAlign w:val="center"/>
          </w:tcPr>
          <w:p w:rsidR="00D93368" w:rsidRPr="009C34B7" w:rsidRDefault="00D93368" w:rsidP="009C34B7">
            <w:pPr>
              <w:jc w:val="both"/>
              <w:rPr>
                <w:rFonts w:ascii="Times New Roman" w:hAnsi="Times New Roman"/>
                <w:snapToGrid w:val="0"/>
                <w:spacing w:val="-6"/>
                <w:sz w:val="18"/>
                <w:szCs w:val="18"/>
              </w:rPr>
            </w:pPr>
            <w:r w:rsidRPr="009C34B7">
              <w:rPr>
                <w:rFonts w:ascii="Times New Roman" w:hAnsi="Times New Roman"/>
                <w:snapToGrid w:val="0"/>
                <w:spacing w:val="-6"/>
                <w:sz w:val="18"/>
                <w:szCs w:val="18"/>
              </w:rPr>
              <w:t xml:space="preserve">объем выполненных работ по договорам строительного </w:t>
            </w:r>
            <w:r w:rsidRPr="009C34B7">
              <w:rPr>
                <w:rFonts w:ascii="Times New Roman" w:hAnsi="Times New Roman"/>
                <w:snapToGrid w:val="0"/>
                <w:spacing w:val="-6"/>
                <w:sz w:val="18"/>
                <w:szCs w:val="18"/>
              </w:rPr>
              <w:br/>
              <w:t>подряда</w:t>
            </w:r>
          </w:p>
        </w:tc>
      </w:tr>
      <w:tr w:rsidR="00D93368" w:rsidRPr="009C34B7" w:rsidTr="009C34B7">
        <w:trPr>
          <w:cantSplit/>
          <w:trHeight w:val="973"/>
          <w:tblHeader/>
        </w:trPr>
        <w:tc>
          <w:tcPr>
            <w:tcW w:w="1070" w:type="pct"/>
            <w:vMerge/>
            <w:tcBorders>
              <w:top w:val="single" w:sz="6" w:space="0" w:color="auto"/>
              <w:bottom w:val="double" w:sz="4" w:space="0" w:color="auto"/>
              <w:right w:val="single" w:sz="6" w:space="0" w:color="auto"/>
            </w:tcBorders>
            <w:vAlign w:val="bottom"/>
          </w:tcPr>
          <w:p w:rsidR="00D93368" w:rsidRPr="009C34B7" w:rsidRDefault="00D93368" w:rsidP="009C34B7">
            <w:pPr>
              <w:jc w:val="both"/>
              <w:rPr>
                <w:rFonts w:ascii="Times New Roman" w:hAnsi="Times New Roman"/>
                <w:snapToGrid w:val="0"/>
                <w:sz w:val="18"/>
                <w:szCs w:val="18"/>
              </w:rPr>
            </w:pPr>
          </w:p>
        </w:tc>
        <w:tc>
          <w:tcPr>
            <w:tcW w:w="965" w:type="pct"/>
            <w:tcBorders>
              <w:top w:val="single" w:sz="6" w:space="0" w:color="auto"/>
              <w:left w:val="single" w:sz="6" w:space="0" w:color="auto"/>
              <w:bottom w:val="double" w:sz="4" w:space="0" w:color="auto"/>
              <w:right w:val="single" w:sz="6" w:space="0" w:color="auto"/>
            </w:tcBorders>
            <w:vAlign w:val="center"/>
          </w:tcPr>
          <w:p w:rsidR="00D93368" w:rsidRPr="009C34B7" w:rsidRDefault="00D93368" w:rsidP="009C34B7">
            <w:pPr>
              <w:jc w:val="both"/>
              <w:rPr>
                <w:rFonts w:ascii="Times New Roman" w:hAnsi="Times New Roman"/>
                <w:sz w:val="18"/>
                <w:szCs w:val="18"/>
              </w:rPr>
            </w:pPr>
            <w:r w:rsidRPr="009C34B7">
              <w:rPr>
                <w:rFonts w:ascii="Times New Roman" w:hAnsi="Times New Roman"/>
                <w:sz w:val="18"/>
                <w:szCs w:val="18"/>
              </w:rPr>
              <w:t xml:space="preserve">скота и птицы на убой </w:t>
            </w:r>
            <w:r w:rsidRPr="009C34B7">
              <w:rPr>
                <w:rFonts w:ascii="Times New Roman" w:hAnsi="Times New Roman"/>
                <w:sz w:val="18"/>
                <w:szCs w:val="18"/>
              </w:rPr>
              <w:br/>
              <w:t>(в живой массе)</w:t>
            </w:r>
          </w:p>
        </w:tc>
        <w:tc>
          <w:tcPr>
            <w:tcW w:w="541" w:type="pct"/>
            <w:tcBorders>
              <w:top w:val="single" w:sz="6" w:space="0" w:color="auto"/>
              <w:left w:val="single" w:sz="6" w:space="0" w:color="auto"/>
              <w:bottom w:val="double" w:sz="4" w:space="0" w:color="auto"/>
              <w:right w:val="single" w:sz="6" w:space="0" w:color="auto"/>
            </w:tcBorders>
            <w:vAlign w:val="center"/>
          </w:tcPr>
          <w:p w:rsidR="00D93368" w:rsidRPr="009C34B7" w:rsidRDefault="00D93368" w:rsidP="009C34B7">
            <w:pPr>
              <w:jc w:val="both"/>
              <w:rPr>
                <w:rFonts w:ascii="Times New Roman" w:hAnsi="Times New Roman"/>
                <w:snapToGrid w:val="0"/>
                <w:sz w:val="18"/>
                <w:szCs w:val="18"/>
              </w:rPr>
            </w:pPr>
            <w:r w:rsidRPr="009C34B7">
              <w:rPr>
                <w:rFonts w:ascii="Times New Roman" w:hAnsi="Times New Roman"/>
                <w:snapToGrid w:val="0"/>
                <w:sz w:val="18"/>
                <w:szCs w:val="18"/>
              </w:rPr>
              <w:t>молока</w:t>
            </w:r>
          </w:p>
        </w:tc>
        <w:tc>
          <w:tcPr>
            <w:tcW w:w="1096" w:type="pct"/>
            <w:vMerge/>
            <w:tcBorders>
              <w:top w:val="single" w:sz="6" w:space="0" w:color="auto"/>
              <w:left w:val="single" w:sz="6" w:space="0" w:color="auto"/>
              <w:bottom w:val="double" w:sz="4" w:space="0" w:color="auto"/>
              <w:right w:val="single" w:sz="6" w:space="0" w:color="auto"/>
            </w:tcBorders>
            <w:vAlign w:val="center"/>
          </w:tcPr>
          <w:p w:rsidR="00D93368" w:rsidRPr="009C34B7" w:rsidRDefault="00D93368" w:rsidP="009C34B7">
            <w:pPr>
              <w:jc w:val="both"/>
              <w:rPr>
                <w:rFonts w:ascii="Times New Roman" w:hAnsi="Times New Roman"/>
                <w:snapToGrid w:val="0"/>
                <w:sz w:val="18"/>
                <w:szCs w:val="18"/>
              </w:rPr>
            </w:pPr>
          </w:p>
        </w:tc>
        <w:tc>
          <w:tcPr>
            <w:tcW w:w="544" w:type="pct"/>
            <w:vMerge/>
            <w:tcBorders>
              <w:top w:val="single" w:sz="6" w:space="0" w:color="auto"/>
              <w:left w:val="single" w:sz="6" w:space="0" w:color="auto"/>
              <w:bottom w:val="double" w:sz="4" w:space="0" w:color="auto"/>
            </w:tcBorders>
            <w:vAlign w:val="center"/>
          </w:tcPr>
          <w:p w:rsidR="00D93368" w:rsidRPr="009C34B7" w:rsidRDefault="00D93368" w:rsidP="009C34B7">
            <w:pPr>
              <w:jc w:val="both"/>
              <w:rPr>
                <w:rFonts w:ascii="Times New Roman" w:hAnsi="Times New Roman"/>
                <w:snapToGrid w:val="0"/>
                <w:sz w:val="18"/>
                <w:szCs w:val="18"/>
              </w:rPr>
            </w:pPr>
          </w:p>
        </w:tc>
        <w:tc>
          <w:tcPr>
            <w:tcW w:w="784" w:type="pct"/>
            <w:vMerge/>
            <w:tcBorders>
              <w:left w:val="single" w:sz="6" w:space="0" w:color="auto"/>
              <w:bottom w:val="double" w:sz="4" w:space="0" w:color="auto"/>
            </w:tcBorders>
          </w:tcPr>
          <w:p w:rsidR="00D93368" w:rsidRPr="009C34B7" w:rsidRDefault="00D93368" w:rsidP="009C34B7">
            <w:pPr>
              <w:jc w:val="both"/>
              <w:rPr>
                <w:rFonts w:ascii="Times New Roman" w:hAnsi="Times New Roman"/>
                <w:snapToGrid w:val="0"/>
                <w:sz w:val="18"/>
                <w:szCs w:val="18"/>
              </w:rPr>
            </w:pPr>
          </w:p>
        </w:tc>
      </w:tr>
      <w:tr w:rsidR="00D93368" w:rsidRPr="009C34B7" w:rsidTr="009C34B7">
        <w:trPr>
          <w:trHeight w:val="369"/>
        </w:trPr>
        <w:tc>
          <w:tcPr>
            <w:tcW w:w="1070" w:type="pct"/>
            <w:tcBorders>
              <w:top w:val="double" w:sz="4" w:space="0" w:color="auto"/>
              <w:left w:val="single" w:sz="4" w:space="0" w:color="auto"/>
              <w:bottom w:val="double" w:sz="4" w:space="0" w:color="auto"/>
              <w:right w:val="single" w:sz="4" w:space="0" w:color="auto"/>
            </w:tcBorders>
            <w:vAlign w:val="bottom"/>
          </w:tcPr>
          <w:p w:rsidR="00D93368" w:rsidRPr="009C34B7" w:rsidRDefault="00D93368" w:rsidP="009C34B7">
            <w:pPr>
              <w:spacing w:line="280" w:lineRule="exact"/>
              <w:ind w:left="142"/>
              <w:jc w:val="both"/>
              <w:rPr>
                <w:rFonts w:ascii="Times New Roman" w:hAnsi="Times New Roman"/>
                <w:snapToGrid w:val="0"/>
                <w:sz w:val="18"/>
                <w:szCs w:val="18"/>
              </w:rPr>
            </w:pPr>
            <w:r w:rsidRPr="009C34B7">
              <w:rPr>
                <w:rFonts w:ascii="Times New Roman" w:hAnsi="Times New Roman"/>
                <w:snapToGrid w:val="0"/>
                <w:sz w:val="18"/>
                <w:szCs w:val="18"/>
              </w:rPr>
              <w:t>Притобольный</w:t>
            </w:r>
          </w:p>
        </w:tc>
        <w:tc>
          <w:tcPr>
            <w:tcW w:w="965" w:type="pct"/>
            <w:tcBorders>
              <w:top w:val="double" w:sz="4" w:space="0" w:color="auto"/>
              <w:left w:val="single" w:sz="4" w:space="0" w:color="auto"/>
              <w:bottom w:val="double" w:sz="4" w:space="0" w:color="auto"/>
              <w:right w:val="single" w:sz="4" w:space="0" w:color="auto"/>
            </w:tcBorders>
            <w:vAlign w:val="bottom"/>
          </w:tcPr>
          <w:p w:rsidR="00D93368" w:rsidRPr="009C34B7" w:rsidRDefault="00D93368" w:rsidP="009C34B7">
            <w:pPr>
              <w:ind w:right="510"/>
              <w:jc w:val="both"/>
              <w:rPr>
                <w:rFonts w:ascii="Times New Roman" w:hAnsi="Times New Roman"/>
                <w:sz w:val="18"/>
                <w:szCs w:val="18"/>
              </w:rPr>
            </w:pPr>
            <w:r w:rsidRPr="009C34B7">
              <w:rPr>
                <w:rFonts w:ascii="Times New Roman" w:hAnsi="Times New Roman"/>
                <w:sz w:val="18"/>
                <w:szCs w:val="18"/>
              </w:rPr>
              <w:t>-</w:t>
            </w:r>
          </w:p>
        </w:tc>
        <w:tc>
          <w:tcPr>
            <w:tcW w:w="541" w:type="pct"/>
            <w:tcBorders>
              <w:top w:val="double" w:sz="4" w:space="0" w:color="auto"/>
              <w:left w:val="single" w:sz="4" w:space="0" w:color="auto"/>
              <w:bottom w:val="double" w:sz="4" w:space="0" w:color="auto"/>
              <w:right w:val="single" w:sz="4" w:space="0" w:color="auto"/>
            </w:tcBorders>
            <w:vAlign w:val="bottom"/>
          </w:tcPr>
          <w:p w:rsidR="00D93368" w:rsidRPr="009C34B7" w:rsidRDefault="00D93368" w:rsidP="009C34B7">
            <w:pPr>
              <w:ind w:right="510"/>
              <w:jc w:val="both"/>
              <w:rPr>
                <w:rFonts w:ascii="Times New Roman" w:hAnsi="Times New Roman"/>
                <w:sz w:val="18"/>
                <w:szCs w:val="18"/>
              </w:rPr>
            </w:pPr>
            <w:r w:rsidRPr="009C34B7">
              <w:rPr>
                <w:rFonts w:ascii="Times New Roman" w:hAnsi="Times New Roman"/>
                <w:sz w:val="18"/>
                <w:szCs w:val="18"/>
              </w:rPr>
              <w:t>-</w:t>
            </w:r>
          </w:p>
        </w:tc>
        <w:tc>
          <w:tcPr>
            <w:tcW w:w="1096" w:type="pct"/>
            <w:tcBorders>
              <w:top w:val="double" w:sz="4" w:space="0" w:color="auto"/>
              <w:left w:val="single" w:sz="4" w:space="0" w:color="auto"/>
              <w:bottom w:val="double" w:sz="4" w:space="0" w:color="auto"/>
              <w:right w:val="single" w:sz="4" w:space="0" w:color="auto"/>
            </w:tcBorders>
            <w:vAlign w:val="bottom"/>
          </w:tcPr>
          <w:p w:rsidR="00D93368" w:rsidRPr="009C34B7" w:rsidRDefault="00D93368" w:rsidP="009C34B7">
            <w:pPr>
              <w:ind w:right="713"/>
              <w:jc w:val="both"/>
              <w:rPr>
                <w:rFonts w:ascii="Times New Roman" w:hAnsi="Times New Roman"/>
                <w:sz w:val="18"/>
                <w:szCs w:val="18"/>
              </w:rPr>
            </w:pPr>
            <w:r w:rsidRPr="009C34B7">
              <w:rPr>
                <w:rFonts w:ascii="Times New Roman" w:hAnsi="Times New Roman"/>
                <w:sz w:val="18"/>
                <w:szCs w:val="18"/>
              </w:rPr>
              <w:t>2</w:t>
            </w:r>
          </w:p>
        </w:tc>
        <w:tc>
          <w:tcPr>
            <w:tcW w:w="544" w:type="pct"/>
            <w:tcBorders>
              <w:top w:val="double" w:sz="4" w:space="0" w:color="auto"/>
              <w:left w:val="single" w:sz="4" w:space="0" w:color="auto"/>
              <w:bottom w:val="double" w:sz="4" w:space="0" w:color="auto"/>
              <w:right w:val="single" w:sz="4" w:space="0" w:color="auto"/>
            </w:tcBorders>
            <w:vAlign w:val="bottom"/>
          </w:tcPr>
          <w:p w:rsidR="00D93368" w:rsidRPr="009C34B7" w:rsidRDefault="00D93368" w:rsidP="009C34B7">
            <w:pPr>
              <w:ind w:right="454"/>
              <w:jc w:val="both"/>
              <w:rPr>
                <w:rFonts w:ascii="Times New Roman" w:hAnsi="Times New Roman"/>
                <w:sz w:val="18"/>
                <w:szCs w:val="18"/>
              </w:rPr>
            </w:pPr>
            <w:r w:rsidRPr="009C34B7">
              <w:rPr>
                <w:rFonts w:ascii="Times New Roman" w:hAnsi="Times New Roman"/>
                <w:sz w:val="18"/>
                <w:szCs w:val="18"/>
              </w:rPr>
              <w:t>7</w:t>
            </w:r>
          </w:p>
        </w:tc>
        <w:tc>
          <w:tcPr>
            <w:tcW w:w="784" w:type="pct"/>
            <w:tcBorders>
              <w:top w:val="double" w:sz="4" w:space="0" w:color="auto"/>
              <w:left w:val="single" w:sz="4" w:space="0" w:color="auto"/>
              <w:bottom w:val="double" w:sz="4" w:space="0" w:color="auto"/>
            </w:tcBorders>
            <w:vAlign w:val="bottom"/>
          </w:tcPr>
          <w:p w:rsidR="00D93368" w:rsidRPr="009C34B7" w:rsidRDefault="00D93368" w:rsidP="009C34B7">
            <w:pPr>
              <w:ind w:right="694"/>
              <w:jc w:val="both"/>
              <w:rPr>
                <w:rFonts w:ascii="Times New Roman" w:hAnsi="Times New Roman"/>
                <w:sz w:val="18"/>
                <w:szCs w:val="18"/>
              </w:rPr>
            </w:pPr>
            <w:r w:rsidRPr="009C34B7">
              <w:rPr>
                <w:rFonts w:ascii="Times New Roman" w:hAnsi="Times New Roman"/>
                <w:sz w:val="18"/>
                <w:szCs w:val="18"/>
              </w:rPr>
              <w:t>-</w:t>
            </w:r>
          </w:p>
        </w:tc>
      </w:tr>
    </w:tbl>
    <w:p w:rsidR="00D93368" w:rsidRPr="009C34B7" w:rsidRDefault="00D93368" w:rsidP="009C34B7">
      <w:pPr>
        <w:pStyle w:val="a3"/>
        <w:spacing w:before="0"/>
        <w:jc w:val="both"/>
        <w:rPr>
          <w:sz w:val="18"/>
          <w:szCs w:val="18"/>
        </w:rPr>
      </w:pPr>
      <w:bookmarkStart w:id="221" w:name="_Toc536099588"/>
      <w:r w:rsidRPr="009C34B7">
        <w:rPr>
          <w:sz w:val="18"/>
          <w:szCs w:val="18"/>
        </w:rPr>
        <w:t>Рейтинг по экономическим показателям</w:t>
      </w:r>
      <w:bookmarkEnd w:id="221"/>
    </w:p>
    <w:tbl>
      <w:tblPr>
        <w:tblW w:w="4993" w:type="pct"/>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tblPr>
      <w:tblGrid>
        <w:gridCol w:w="2302"/>
        <w:gridCol w:w="2774"/>
        <w:gridCol w:w="1631"/>
        <w:gridCol w:w="1957"/>
        <w:gridCol w:w="2123"/>
      </w:tblGrid>
      <w:tr w:rsidR="00D93368" w:rsidRPr="009C34B7" w:rsidTr="009C34B7">
        <w:trPr>
          <w:cantSplit/>
          <w:trHeight w:val="461"/>
          <w:tblHeader/>
        </w:trPr>
        <w:tc>
          <w:tcPr>
            <w:tcW w:w="1067" w:type="pct"/>
            <w:vMerge w:val="restart"/>
            <w:tcBorders>
              <w:top w:val="double" w:sz="4" w:space="0" w:color="auto"/>
              <w:bottom w:val="single" w:sz="6" w:space="0" w:color="auto"/>
              <w:right w:val="single" w:sz="6" w:space="0" w:color="auto"/>
            </w:tcBorders>
            <w:vAlign w:val="center"/>
          </w:tcPr>
          <w:p w:rsidR="00D93368" w:rsidRPr="009C34B7" w:rsidRDefault="00D93368" w:rsidP="009C34B7">
            <w:pPr>
              <w:jc w:val="both"/>
              <w:rPr>
                <w:rFonts w:ascii="Times New Roman" w:hAnsi="Times New Roman"/>
                <w:snapToGrid w:val="0"/>
                <w:sz w:val="18"/>
                <w:szCs w:val="18"/>
              </w:rPr>
            </w:pPr>
          </w:p>
        </w:tc>
        <w:tc>
          <w:tcPr>
            <w:tcW w:w="3933" w:type="pct"/>
            <w:gridSpan w:val="4"/>
            <w:tcBorders>
              <w:top w:val="double" w:sz="4" w:space="0" w:color="auto"/>
              <w:left w:val="single" w:sz="6" w:space="0" w:color="auto"/>
              <w:bottom w:val="single" w:sz="6" w:space="0" w:color="auto"/>
            </w:tcBorders>
            <w:vAlign w:val="center"/>
          </w:tcPr>
          <w:p w:rsidR="00D93368" w:rsidRPr="009C34B7" w:rsidRDefault="00D93368" w:rsidP="009C34B7">
            <w:pPr>
              <w:jc w:val="both"/>
              <w:rPr>
                <w:rFonts w:ascii="Times New Roman" w:hAnsi="Times New Roman"/>
                <w:snapToGrid w:val="0"/>
                <w:sz w:val="18"/>
                <w:szCs w:val="18"/>
              </w:rPr>
            </w:pPr>
            <w:r w:rsidRPr="009C34B7">
              <w:rPr>
                <w:rFonts w:ascii="Times New Roman" w:hAnsi="Times New Roman"/>
                <w:snapToGrid w:val="0"/>
                <w:sz w:val="18"/>
                <w:szCs w:val="18"/>
              </w:rPr>
              <w:t>Январь-декабрь 2020 г.</w:t>
            </w:r>
          </w:p>
        </w:tc>
      </w:tr>
      <w:tr w:rsidR="00D93368" w:rsidRPr="009C34B7" w:rsidTr="009C34B7">
        <w:trPr>
          <w:cantSplit/>
          <w:trHeight w:val="269"/>
          <w:tblHeader/>
        </w:trPr>
        <w:tc>
          <w:tcPr>
            <w:tcW w:w="1067" w:type="pct"/>
            <w:vMerge/>
            <w:tcBorders>
              <w:top w:val="single" w:sz="6" w:space="0" w:color="auto"/>
              <w:bottom w:val="single" w:sz="6" w:space="0" w:color="auto"/>
              <w:right w:val="single" w:sz="6" w:space="0" w:color="auto"/>
            </w:tcBorders>
            <w:vAlign w:val="center"/>
          </w:tcPr>
          <w:p w:rsidR="00D93368" w:rsidRPr="009C34B7" w:rsidRDefault="00D93368" w:rsidP="009C34B7">
            <w:pPr>
              <w:jc w:val="both"/>
              <w:rPr>
                <w:rFonts w:ascii="Times New Roman" w:hAnsi="Times New Roman"/>
                <w:snapToGrid w:val="0"/>
                <w:sz w:val="18"/>
                <w:szCs w:val="18"/>
              </w:rPr>
            </w:pPr>
          </w:p>
        </w:tc>
        <w:tc>
          <w:tcPr>
            <w:tcW w:w="2042" w:type="pct"/>
            <w:gridSpan w:val="2"/>
            <w:tcBorders>
              <w:top w:val="single" w:sz="6" w:space="0" w:color="auto"/>
              <w:left w:val="single" w:sz="6" w:space="0" w:color="auto"/>
              <w:bottom w:val="single" w:sz="6" w:space="0" w:color="auto"/>
            </w:tcBorders>
            <w:vAlign w:val="center"/>
          </w:tcPr>
          <w:p w:rsidR="00D93368" w:rsidRPr="009C34B7" w:rsidRDefault="00D93368" w:rsidP="009C34B7">
            <w:pPr>
              <w:jc w:val="both"/>
              <w:rPr>
                <w:rFonts w:ascii="Times New Roman" w:hAnsi="Times New Roman"/>
                <w:snapToGrid w:val="0"/>
                <w:sz w:val="18"/>
                <w:szCs w:val="18"/>
              </w:rPr>
            </w:pPr>
            <w:r w:rsidRPr="009C34B7">
              <w:rPr>
                <w:rFonts w:ascii="Times New Roman" w:hAnsi="Times New Roman"/>
                <w:snapToGrid w:val="0"/>
                <w:sz w:val="18"/>
                <w:szCs w:val="18"/>
              </w:rPr>
              <w:t>произведено на душу населения</w:t>
            </w:r>
          </w:p>
        </w:tc>
        <w:tc>
          <w:tcPr>
            <w:tcW w:w="907" w:type="pct"/>
            <w:vMerge w:val="restart"/>
            <w:tcBorders>
              <w:top w:val="single" w:sz="6" w:space="0" w:color="auto"/>
              <w:left w:val="single" w:sz="6" w:space="0" w:color="auto"/>
            </w:tcBorders>
            <w:vAlign w:val="center"/>
          </w:tcPr>
          <w:p w:rsidR="00D93368" w:rsidRPr="009C34B7" w:rsidRDefault="00D93368" w:rsidP="009C34B7">
            <w:pPr>
              <w:jc w:val="both"/>
              <w:rPr>
                <w:rFonts w:ascii="Times New Roman" w:hAnsi="Times New Roman"/>
                <w:snapToGrid w:val="0"/>
                <w:sz w:val="18"/>
                <w:szCs w:val="18"/>
              </w:rPr>
            </w:pPr>
            <w:r w:rsidRPr="009C34B7">
              <w:rPr>
                <w:rFonts w:ascii="Times New Roman" w:hAnsi="Times New Roman"/>
                <w:snapToGrid w:val="0"/>
                <w:sz w:val="18"/>
                <w:szCs w:val="18"/>
              </w:rPr>
              <w:t xml:space="preserve">надой </w:t>
            </w:r>
            <w:r w:rsidRPr="009C34B7">
              <w:rPr>
                <w:rFonts w:ascii="Times New Roman" w:hAnsi="Times New Roman"/>
                <w:snapToGrid w:val="0"/>
                <w:sz w:val="18"/>
                <w:szCs w:val="18"/>
              </w:rPr>
              <w:br/>
              <w:t xml:space="preserve">молока от </w:t>
            </w:r>
            <w:r w:rsidRPr="009C34B7">
              <w:rPr>
                <w:rFonts w:ascii="Times New Roman" w:hAnsi="Times New Roman"/>
                <w:snapToGrid w:val="0"/>
                <w:sz w:val="18"/>
                <w:szCs w:val="18"/>
              </w:rPr>
              <w:br/>
              <w:t>1 коровы</w:t>
            </w:r>
          </w:p>
        </w:tc>
        <w:tc>
          <w:tcPr>
            <w:tcW w:w="984" w:type="pct"/>
            <w:vMerge w:val="restart"/>
            <w:tcBorders>
              <w:top w:val="single" w:sz="6" w:space="0" w:color="auto"/>
              <w:left w:val="single" w:sz="6" w:space="0" w:color="auto"/>
            </w:tcBorders>
            <w:vAlign w:val="center"/>
          </w:tcPr>
          <w:p w:rsidR="00D93368" w:rsidRPr="009C34B7" w:rsidRDefault="00D93368" w:rsidP="009C34B7">
            <w:pPr>
              <w:jc w:val="both"/>
              <w:rPr>
                <w:rFonts w:ascii="Times New Roman" w:hAnsi="Times New Roman"/>
                <w:snapToGrid w:val="0"/>
                <w:sz w:val="18"/>
                <w:szCs w:val="18"/>
              </w:rPr>
            </w:pPr>
            <w:r w:rsidRPr="009C34B7">
              <w:rPr>
                <w:rFonts w:ascii="Times New Roman" w:hAnsi="Times New Roman"/>
                <w:snapToGrid w:val="0"/>
                <w:sz w:val="18"/>
                <w:szCs w:val="18"/>
              </w:rPr>
              <w:t>ввод жилья, м</w:t>
            </w:r>
            <w:r w:rsidRPr="009C34B7">
              <w:rPr>
                <w:rFonts w:ascii="Times New Roman" w:hAnsi="Times New Roman"/>
                <w:snapToGrid w:val="0"/>
                <w:sz w:val="18"/>
                <w:szCs w:val="18"/>
                <w:vertAlign w:val="superscript"/>
              </w:rPr>
              <w:t>2</w:t>
            </w:r>
            <w:r w:rsidRPr="009C34B7">
              <w:rPr>
                <w:rFonts w:ascii="Times New Roman" w:hAnsi="Times New Roman"/>
                <w:snapToGrid w:val="0"/>
                <w:sz w:val="18"/>
                <w:szCs w:val="18"/>
              </w:rPr>
              <w:t xml:space="preserve"> на 1000 жителей</w:t>
            </w:r>
          </w:p>
        </w:tc>
      </w:tr>
      <w:tr w:rsidR="00D93368" w:rsidRPr="009C34B7" w:rsidTr="009C34B7">
        <w:trPr>
          <w:cantSplit/>
          <w:trHeight w:val="587"/>
          <w:tblHeader/>
        </w:trPr>
        <w:tc>
          <w:tcPr>
            <w:tcW w:w="1067" w:type="pct"/>
            <w:vMerge/>
            <w:tcBorders>
              <w:top w:val="single" w:sz="6" w:space="0" w:color="auto"/>
              <w:bottom w:val="single" w:sz="6" w:space="0" w:color="auto"/>
              <w:right w:val="single" w:sz="6" w:space="0" w:color="auto"/>
            </w:tcBorders>
            <w:vAlign w:val="center"/>
          </w:tcPr>
          <w:p w:rsidR="00D93368" w:rsidRPr="009C34B7" w:rsidRDefault="00D93368" w:rsidP="009C34B7">
            <w:pPr>
              <w:jc w:val="both"/>
              <w:rPr>
                <w:rFonts w:ascii="Times New Roman" w:hAnsi="Times New Roman"/>
                <w:snapToGrid w:val="0"/>
                <w:sz w:val="18"/>
                <w:szCs w:val="18"/>
              </w:rPr>
            </w:pPr>
          </w:p>
        </w:tc>
        <w:tc>
          <w:tcPr>
            <w:tcW w:w="1286" w:type="pct"/>
            <w:tcBorders>
              <w:top w:val="single" w:sz="6" w:space="0" w:color="auto"/>
              <w:left w:val="single" w:sz="6" w:space="0" w:color="auto"/>
              <w:bottom w:val="single" w:sz="6" w:space="0" w:color="auto"/>
              <w:right w:val="single" w:sz="6" w:space="0" w:color="auto"/>
            </w:tcBorders>
            <w:vAlign w:val="center"/>
          </w:tcPr>
          <w:p w:rsidR="00D93368" w:rsidRPr="009C34B7" w:rsidRDefault="00D93368" w:rsidP="009C34B7">
            <w:pPr>
              <w:ind w:right="-31"/>
              <w:jc w:val="both"/>
              <w:rPr>
                <w:rFonts w:ascii="Times New Roman" w:hAnsi="Times New Roman"/>
                <w:snapToGrid w:val="0"/>
                <w:sz w:val="18"/>
                <w:szCs w:val="18"/>
              </w:rPr>
            </w:pPr>
            <w:r w:rsidRPr="009C34B7">
              <w:rPr>
                <w:rFonts w:ascii="Times New Roman" w:hAnsi="Times New Roman"/>
                <w:snapToGrid w:val="0"/>
                <w:sz w:val="18"/>
                <w:szCs w:val="18"/>
              </w:rPr>
              <w:t>скота и птицы на убой (в живой массе)</w:t>
            </w:r>
          </w:p>
        </w:tc>
        <w:tc>
          <w:tcPr>
            <w:tcW w:w="756" w:type="pct"/>
            <w:tcBorders>
              <w:top w:val="single" w:sz="6" w:space="0" w:color="auto"/>
              <w:left w:val="single" w:sz="6" w:space="0" w:color="auto"/>
              <w:bottom w:val="single" w:sz="4" w:space="0" w:color="auto"/>
            </w:tcBorders>
            <w:vAlign w:val="center"/>
          </w:tcPr>
          <w:p w:rsidR="00D93368" w:rsidRPr="009C34B7" w:rsidRDefault="00D93368" w:rsidP="009C34B7">
            <w:pPr>
              <w:jc w:val="both"/>
              <w:rPr>
                <w:rFonts w:ascii="Times New Roman" w:hAnsi="Times New Roman"/>
                <w:snapToGrid w:val="0"/>
                <w:sz w:val="18"/>
                <w:szCs w:val="18"/>
              </w:rPr>
            </w:pPr>
            <w:r w:rsidRPr="009C34B7">
              <w:rPr>
                <w:rFonts w:ascii="Times New Roman" w:hAnsi="Times New Roman"/>
                <w:snapToGrid w:val="0"/>
                <w:sz w:val="18"/>
                <w:szCs w:val="18"/>
              </w:rPr>
              <w:t>молока</w:t>
            </w:r>
          </w:p>
        </w:tc>
        <w:tc>
          <w:tcPr>
            <w:tcW w:w="907" w:type="pct"/>
            <w:vMerge/>
            <w:tcBorders>
              <w:left w:val="single" w:sz="6" w:space="0" w:color="auto"/>
              <w:bottom w:val="single" w:sz="4" w:space="0" w:color="auto"/>
            </w:tcBorders>
          </w:tcPr>
          <w:p w:rsidR="00D93368" w:rsidRPr="009C34B7" w:rsidRDefault="00D93368" w:rsidP="009C34B7">
            <w:pPr>
              <w:jc w:val="both"/>
              <w:rPr>
                <w:rFonts w:ascii="Times New Roman" w:hAnsi="Times New Roman"/>
                <w:snapToGrid w:val="0"/>
                <w:sz w:val="18"/>
                <w:szCs w:val="18"/>
              </w:rPr>
            </w:pPr>
          </w:p>
        </w:tc>
        <w:tc>
          <w:tcPr>
            <w:tcW w:w="984" w:type="pct"/>
            <w:vMerge/>
            <w:tcBorders>
              <w:left w:val="single" w:sz="6" w:space="0" w:color="auto"/>
              <w:bottom w:val="single" w:sz="4" w:space="0" w:color="auto"/>
            </w:tcBorders>
          </w:tcPr>
          <w:p w:rsidR="00D93368" w:rsidRPr="009C34B7" w:rsidRDefault="00D93368" w:rsidP="009C34B7">
            <w:pPr>
              <w:jc w:val="both"/>
              <w:rPr>
                <w:rFonts w:ascii="Times New Roman" w:hAnsi="Times New Roman"/>
                <w:snapToGrid w:val="0"/>
                <w:sz w:val="18"/>
                <w:szCs w:val="18"/>
              </w:rPr>
            </w:pPr>
          </w:p>
        </w:tc>
      </w:tr>
      <w:tr w:rsidR="00D93368" w:rsidRPr="009C34B7" w:rsidTr="009C34B7">
        <w:trPr>
          <w:cantSplit/>
          <w:trHeight w:val="587"/>
          <w:tblHeader/>
        </w:trPr>
        <w:tc>
          <w:tcPr>
            <w:tcW w:w="1067" w:type="pct"/>
            <w:tcBorders>
              <w:top w:val="single" w:sz="6" w:space="0" w:color="auto"/>
              <w:bottom w:val="double" w:sz="4" w:space="0" w:color="auto"/>
              <w:right w:val="single" w:sz="6" w:space="0" w:color="auto"/>
            </w:tcBorders>
            <w:vAlign w:val="bottom"/>
          </w:tcPr>
          <w:p w:rsidR="00D93368" w:rsidRPr="009C34B7" w:rsidRDefault="00D93368" w:rsidP="009C34B7">
            <w:pPr>
              <w:ind w:left="142"/>
              <w:jc w:val="both"/>
              <w:rPr>
                <w:rFonts w:ascii="Times New Roman" w:hAnsi="Times New Roman"/>
                <w:snapToGrid w:val="0"/>
                <w:sz w:val="18"/>
                <w:szCs w:val="18"/>
              </w:rPr>
            </w:pPr>
            <w:r w:rsidRPr="009C34B7">
              <w:rPr>
                <w:rFonts w:ascii="Times New Roman" w:hAnsi="Times New Roman"/>
                <w:snapToGrid w:val="0"/>
                <w:sz w:val="18"/>
                <w:szCs w:val="18"/>
              </w:rPr>
              <w:t>Притобольный</w:t>
            </w:r>
          </w:p>
        </w:tc>
        <w:tc>
          <w:tcPr>
            <w:tcW w:w="1286" w:type="pct"/>
            <w:tcBorders>
              <w:top w:val="single" w:sz="6" w:space="0" w:color="auto"/>
              <w:left w:val="single" w:sz="6" w:space="0" w:color="auto"/>
              <w:bottom w:val="double" w:sz="4" w:space="0" w:color="auto"/>
              <w:right w:val="single" w:sz="4" w:space="0" w:color="auto"/>
            </w:tcBorders>
            <w:vAlign w:val="bottom"/>
          </w:tcPr>
          <w:p w:rsidR="00D93368" w:rsidRPr="009C34B7" w:rsidRDefault="00D93368" w:rsidP="009C34B7">
            <w:pPr>
              <w:ind w:right="494"/>
              <w:jc w:val="both"/>
              <w:rPr>
                <w:rFonts w:ascii="Times New Roman" w:hAnsi="Times New Roman"/>
                <w:sz w:val="18"/>
                <w:szCs w:val="18"/>
              </w:rPr>
            </w:pPr>
            <w:r w:rsidRPr="009C34B7">
              <w:rPr>
                <w:rFonts w:ascii="Times New Roman" w:hAnsi="Times New Roman"/>
                <w:sz w:val="18"/>
                <w:szCs w:val="18"/>
              </w:rPr>
              <w:t>18</w:t>
            </w:r>
          </w:p>
        </w:tc>
        <w:tc>
          <w:tcPr>
            <w:tcW w:w="756" w:type="pct"/>
            <w:tcBorders>
              <w:top w:val="single" w:sz="4" w:space="0" w:color="auto"/>
              <w:left w:val="single" w:sz="4" w:space="0" w:color="auto"/>
              <w:bottom w:val="single" w:sz="4" w:space="0" w:color="auto"/>
              <w:right w:val="single" w:sz="4" w:space="0" w:color="auto"/>
            </w:tcBorders>
            <w:vAlign w:val="bottom"/>
          </w:tcPr>
          <w:p w:rsidR="00D93368" w:rsidRPr="009C34B7" w:rsidRDefault="00D93368" w:rsidP="009C34B7">
            <w:pPr>
              <w:ind w:right="340"/>
              <w:jc w:val="both"/>
              <w:rPr>
                <w:rFonts w:ascii="Times New Roman" w:hAnsi="Times New Roman"/>
                <w:sz w:val="18"/>
                <w:szCs w:val="18"/>
              </w:rPr>
            </w:pPr>
            <w:r w:rsidRPr="009C34B7">
              <w:rPr>
                <w:rFonts w:ascii="Times New Roman" w:hAnsi="Times New Roman"/>
                <w:sz w:val="18"/>
                <w:szCs w:val="18"/>
              </w:rPr>
              <w:t>17</w:t>
            </w:r>
          </w:p>
        </w:tc>
        <w:tc>
          <w:tcPr>
            <w:tcW w:w="907" w:type="pct"/>
            <w:tcBorders>
              <w:top w:val="single" w:sz="4" w:space="0" w:color="auto"/>
              <w:left w:val="single" w:sz="4" w:space="0" w:color="auto"/>
              <w:bottom w:val="single" w:sz="4" w:space="0" w:color="auto"/>
              <w:right w:val="single" w:sz="4" w:space="0" w:color="auto"/>
            </w:tcBorders>
            <w:vAlign w:val="bottom"/>
          </w:tcPr>
          <w:p w:rsidR="00D93368" w:rsidRPr="009C34B7" w:rsidRDefault="00D93368" w:rsidP="009C34B7">
            <w:pPr>
              <w:ind w:right="340"/>
              <w:jc w:val="both"/>
              <w:rPr>
                <w:rFonts w:ascii="Times New Roman" w:hAnsi="Times New Roman"/>
                <w:sz w:val="18"/>
                <w:szCs w:val="18"/>
              </w:rPr>
            </w:pPr>
            <w:r w:rsidRPr="009C34B7">
              <w:rPr>
                <w:rFonts w:ascii="Times New Roman" w:hAnsi="Times New Roman"/>
                <w:sz w:val="18"/>
                <w:szCs w:val="18"/>
              </w:rPr>
              <w:t>17</w:t>
            </w:r>
          </w:p>
        </w:tc>
        <w:tc>
          <w:tcPr>
            <w:tcW w:w="984" w:type="pct"/>
            <w:tcBorders>
              <w:top w:val="single" w:sz="4" w:space="0" w:color="auto"/>
              <w:left w:val="single" w:sz="4" w:space="0" w:color="auto"/>
              <w:bottom w:val="single" w:sz="4" w:space="0" w:color="auto"/>
              <w:right w:val="single" w:sz="4" w:space="0" w:color="auto"/>
            </w:tcBorders>
            <w:vAlign w:val="bottom"/>
          </w:tcPr>
          <w:p w:rsidR="00D93368" w:rsidRPr="009C34B7" w:rsidRDefault="00D93368" w:rsidP="009C34B7">
            <w:pPr>
              <w:ind w:right="397"/>
              <w:jc w:val="both"/>
              <w:rPr>
                <w:rFonts w:ascii="Times New Roman" w:hAnsi="Times New Roman"/>
                <w:sz w:val="18"/>
                <w:szCs w:val="18"/>
              </w:rPr>
            </w:pPr>
            <w:r w:rsidRPr="009C34B7">
              <w:rPr>
                <w:rFonts w:ascii="Times New Roman" w:hAnsi="Times New Roman"/>
                <w:sz w:val="18"/>
                <w:szCs w:val="18"/>
              </w:rPr>
              <w:t>14</w:t>
            </w:r>
          </w:p>
        </w:tc>
      </w:tr>
    </w:tbl>
    <w:p w:rsidR="00D93368" w:rsidRPr="009C34B7" w:rsidRDefault="00D93368" w:rsidP="009C34B7">
      <w:pPr>
        <w:pStyle w:val="ConsPlusTitle"/>
        <w:jc w:val="center"/>
        <w:rPr>
          <w:rFonts w:ascii="Times New Roman" w:hAnsi="Times New Roman" w:cs="Times New Roman"/>
          <w:sz w:val="18"/>
          <w:szCs w:val="18"/>
        </w:rPr>
      </w:pPr>
      <w:r w:rsidRPr="009C34B7">
        <w:rPr>
          <w:rFonts w:ascii="Times New Roman" w:hAnsi="Times New Roman" w:cs="Times New Roman"/>
          <w:sz w:val="18"/>
          <w:szCs w:val="18"/>
        </w:rPr>
        <w:t>РОССИЙСКАЯ ФЕДЕРАЦИЯ</w:t>
      </w:r>
    </w:p>
    <w:p w:rsidR="00D93368" w:rsidRPr="009C34B7" w:rsidRDefault="00D93368" w:rsidP="009C34B7">
      <w:pPr>
        <w:pStyle w:val="ConsPlusTitle"/>
        <w:jc w:val="center"/>
        <w:rPr>
          <w:rFonts w:ascii="Times New Roman" w:hAnsi="Times New Roman" w:cs="Times New Roman"/>
          <w:sz w:val="18"/>
          <w:szCs w:val="18"/>
        </w:rPr>
      </w:pPr>
      <w:r w:rsidRPr="009C34B7">
        <w:rPr>
          <w:rFonts w:ascii="Times New Roman" w:hAnsi="Times New Roman" w:cs="Times New Roman"/>
          <w:sz w:val="18"/>
          <w:szCs w:val="18"/>
        </w:rPr>
        <w:t>КУРГАНСКАЯ ОБЛАСТЬ</w:t>
      </w:r>
    </w:p>
    <w:p w:rsidR="00D93368" w:rsidRPr="009C34B7" w:rsidRDefault="00D93368" w:rsidP="009C34B7">
      <w:pPr>
        <w:pStyle w:val="ConsPlusTitle"/>
        <w:jc w:val="center"/>
        <w:rPr>
          <w:rFonts w:ascii="Times New Roman" w:hAnsi="Times New Roman" w:cs="Times New Roman"/>
          <w:sz w:val="18"/>
          <w:szCs w:val="18"/>
        </w:rPr>
      </w:pPr>
      <w:r w:rsidRPr="009C34B7">
        <w:rPr>
          <w:rFonts w:ascii="Times New Roman" w:hAnsi="Times New Roman" w:cs="Times New Roman"/>
          <w:sz w:val="18"/>
          <w:szCs w:val="18"/>
        </w:rPr>
        <w:t>ПРИТОБОЛЬНЫЙ РАЙОН</w:t>
      </w:r>
    </w:p>
    <w:p w:rsidR="00D93368" w:rsidRPr="009C34B7" w:rsidRDefault="00D93368" w:rsidP="009C34B7">
      <w:pPr>
        <w:pStyle w:val="ConsPlusTitle"/>
        <w:jc w:val="center"/>
        <w:rPr>
          <w:rFonts w:ascii="Times New Roman" w:hAnsi="Times New Roman" w:cs="Times New Roman"/>
          <w:sz w:val="18"/>
          <w:szCs w:val="18"/>
        </w:rPr>
      </w:pPr>
      <w:r>
        <w:t>ПРИТОБОЛЬНАЯ РАЙОННАЯ ДУМА</w:t>
      </w:r>
    </w:p>
    <w:p w:rsidR="00D93368" w:rsidRPr="009C34B7" w:rsidRDefault="00D93368" w:rsidP="009C34B7">
      <w:pPr>
        <w:pStyle w:val="ConsPlusTitle"/>
        <w:jc w:val="center"/>
        <w:rPr>
          <w:rFonts w:ascii="Times New Roman" w:hAnsi="Times New Roman" w:cs="Times New Roman"/>
          <w:sz w:val="18"/>
          <w:szCs w:val="18"/>
        </w:rPr>
      </w:pPr>
      <w:r>
        <w:t>РЕШЕНИЕ</w:t>
      </w:r>
    </w:p>
    <w:p w:rsidR="00D93368" w:rsidRPr="009C34B7" w:rsidRDefault="00D93368" w:rsidP="009C34B7">
      <w:pPr>
        <w:pStyle w:val="ConsPlusTitle"/>
        <w:jc w:val="both"/>
        <w:rPr>
          <w:rFonts w:ascii="Times New Roman" w:hAnsi="Times New Roman" w:cs="Times New Roman"/>
          <w:b w:val="0"/>
          <w:sz w:val="18"/>
          <w:szCs w:val="18"/>
        </w:rPr>
      </w:pPr>
      <w:r w:rsidRPr="009C34B7">
        <w:rPr>
          <w:rFonts w:ascii="Times New Roman" w:hAnsi="Times New Roman" w:cs="Times New Roman"/>
          <w:b w:val="0"/>
          <w:sz w:val="18"/>
          <w:szCs w:val="18"/>
        </w:rPr>
        <w:t xml:space="preserve">от 28 апреля 2021 года       № 60 </w:t>
      </w:r>
    </w:p>
    <w:p w:rsidR="00D93368" w:rsidRPr="009C34B7" w:rsidRDefault="00D93368" w:rsidP="009C34B7">
      <w:pPr>
        <w:pStyle w:val="ConsPlusNormal"/>
        <w:ind w:firstLine="0"/>
        <w:jc w:val="both"/>
        <w:rPr>
          <w:rFonts w:ascii="Times New Roman" w:hAnsi="Times New Roman" w:cs="Times New Roman"/>
          <w:bCs/>
          <w:sz w:val="18"/>
          <w:szCs w:val="18"/>
        </w:rPr>
      </w:pPr>
      <w:r>
        <w:t>с. Глядянское</w:t>
      </w:r>
    </w:p>
    <w:tbl>
      <w:tblPr>
        <w:tblW w:w="0" w:type="auto"/>
        <w:tblLook w:val="00A0"/>
      </w:tblPr>
      <w:tblGrid>
        <w:gridCol w:w="5868"/>
        <w:gridCol w:w="3954"/>
      </w:tblGrid>
      <w:tr w:rsidR="00D93368" w:rsidRPr="009C34B7" w:rsidTr="009C34B7">
        <w:trPr>
          <w:trHeight w:val="1596"/>
        </w:trPr>
        <w:tc>
          <w:tcPr>
            <w:tcW w:w="5868" w:type="dxa"/>
          </w:tcPr>
          <w:p w:rsidR="00D93368" w:rsidRPr="009C34B7" w:rsidRDefault="00D93368" w:rsidP="009C34B7">
            <w:pPr>
              <w:pStyle w:val="Standard"/>
              <w:jc w:val="both"/>
              <w:rPr>
                <w:rFonts w:ascii="Times New Roman" w:hAnsi="Times New Roman" w:cs="Times New Roman"/>
                <w:b/>
                <w:bCs/>
                <w:sz w:val="18"/>
                <w:szCs w:val="18"/>
              </w:rPr>
            </w:pPr>
            <w:r w:rsidRPr="009C34B7">
              <w:rPr>
                <w:rFonts w:ascii="Times New Roman" w:hAnsi="Times New Roman" w:cs="Times New Roman"/>
                <w:b/>
                <w:bCs/>
                <w:sz w:val="18"/>
                <w:szCs w:val="18"/>
              </w:rPr>
              <w:t>О внесении изменений в решение Притобольной районной Думы от 25 ноября 2015 года № 23 «О порядке представления лицами, замещающими  должности муниципальной службы, а также гражданами, претендующими на замещение должностей муниципальной службы, сведений о доходах, об имуществе и обязательствах имущественного характера»</w:t>
            </w:r>
          </w:p>
          <w:p w:rsidR="00D93368" w:rsidRPr="009C34B7" w:rsidRDefault="00D93368" w:rsidP="009C34B7">
            <w:pPr>
              <w:pStyle w:val="ConsPlusNormal"/>
              <w:ind w:firstLine="0"/>
              <w:jc w:val="both"/>
              <w:rPr>
                <w:rFonts w:ascii="Times New Roman" w:hAnsi="Times New Roman" w:cs="Times New Roman"/>
                <w:b/>
                <w:bCs/>
                <w:sz w:val="18"/>
                <w:szCs w:val="18"/>
              </w:rPr>
            </w:pPr>
          </w:p>
        </w:tc>
        <w:tc>
          <w:tcPr>
            <w:tcW w:w="3954" w:type="dxa"/>
          </w:tcPr>
          <w:p w:rsidR="00D93368" w:rsidRPr="009C34B7" w:rsidRDefault="00D93368" w:rsidP="009C34B7">
            <w:pPr>
              <w:pStyle w:val="ConsPlusNormal"/>
              <w:ind w:firstLine="0"/>
              <w:jc w:val="both"/>
              <w:rPr>
                <w:rFonts w:ascii="Times New Roman" w:hAnsi="Times New Roman" w:cs="Times New Roman"/>
                <w:b/>
                <w:bCs/>
                <w:sz w:val="18"/>
                <w:szCs w:val="18"/>
              </w:rPr>
            </w:pPr>
          </w:p>
        </w:tc>
      </w:tr>
    </w:tbl>
    <w:p w:rsidR="00D93368" w:rsidRPr="009C34B7" w:rsidRDefault="00D93368" w:rsidP="009C34B7">
      <w:pPr>
        <w:pStyle w:val="ConsPlusNormal"/>
        <w:ind w:firstLine="540"/>
        <w:jc w:val="both"/>
        <w:rPr>
          <w:rFonts w:ascii="Times New Roman" w:hAnsi="Times New Roman" w:cs="Times New Roman"/>
          <w:sz w:val="18"/>
          <w:szCs w:val="18"/>
        </w:rPr>
      </w:pPr>
      <w:r w:rsidRPr="009C34B7">
        <w:rPr>
          <w:rFonts w:ascii="Times New Roman" w:hAnsi="Times New Roman" w:cs="Times New Roman"/>
          <w:sz w:val="18"/>
          <w:szCs w:val="18"/>
        </w:rPr>
        <w:t xml:space="preserve">В соответствии с Федеральными </w:t>
      </w:r>
      <w:hyperlink r:id="rId13" w:history="1">
        <w:r w:rsidRPr="009C34B7">
          <w:rPr>
            <w:rFonts w:ascii="Times New Roman" w:hAnsi="Times New Roman" w:cs="Times New Roman"/>
            <w:color w:val="000000"/>
            <w:sz w:val="18"/>
            <w:szCs w:val="18"/>
          </w:rPr>
          <w:t>законам</w:t>
        </w:r>
      </w:hyperlink>
      <w:r w:rsidRPr="009C34B7">
        <w:rPr>
          <w:rFonts w:ascii="Times New Roman" w:hAnsi="Times New Roman" w:cs="Times New Roman"/>
          <w:sz w:val="18"/>
          <w:szCs w:val="18"/>
        </w:rPr>
        <w:t xml:space="preserve">и от 25 декабря 2008 года № 273-ФЗ «О противодействии коррупции», от 31 июля 2020 года № 259-ФЗ «О цифровых финансовых активах, цифровой валюте и о внесении изменений в отдельные законодательные акты Российской Федерации»,  Указом Президента Российской Федерации  от 10 декабря 2020 года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Уставом Притобольного района Курганской области, Притобольная районная Дума  </w:t>
      </w:r>
    </w:p>
    <w:p w:rsidR="00D93368" w:rsidRPr="009C34B7" w:rsidRDefault="00D93368" w:rsidP="009C34B7">
      <w:pPr>
        <w:pStyle w:val="ConsPlusNormal"/>
        <w:ind w:firstLine="0"/>
        <w:jc w:val="both"/>
        <w:rPr>
          <w:rFonts w:ascii="Times New Roman" w:hAnsi="Times New Roman" w:cs="Times New Roman"/>
          <w:sz w:val="18"/>
          <w:szCs w:val="18"/>
        </w:rPr>
      </w:pPr>
      <w:r w:rsidRPr="009C34B7">
        <w:rPr>
          <w:rFonts w:ascii="Times New Roman" w:hAnsi="Times New Roman" w:cs="Times New Roman"/>
          <w:sz w:val="18"/>
          <w:szCs w:val="18"/>
        </w:rPr>
        <w:t>РЕШИЛА:</w:t>
      </w:r>
    </w:p>
    <w:p w:rsidR="00D93368" w:rsidRPr="009C34B7" w:rsidRDefault="00D93368" w:rsidP="009C34B7">
      <w:pPr>
        <w:pStyle w:val="ConsPlusNormal"/>
        <w:ind w:firstLine="567"/>
        <w:jc w:val="both"/>
        <w:rPr>
          <w:rFonts w:ascii="Times New Roman" w:hAnsi="Times New Roman" w:cs="Times New Roman"/>
          <w:bCs/>
          <w:sz w:val="18"/>
          <w:szCs w:val="18"/>
        </w:rPr>
      </w:pPr>
      <w:r w:rsidRPr="009C34B7">
        <w:rPr>
          <w:rFonts w:ascii="Times New Roman" w:hAnsi="Times New Roman" w:cs="Times New Roman"/>
          <w:sz w:val="18"/>
          <w:szCs w:val="18"/>
        </w:rPr>
        <w:t>1. Внести в  решение Притобольной районной Думы от 25 ноября 2015 года № 23</w:t>
      </w:r>
      <w:r w:rsidRPr="009C34B7">
        <w:rPr>
          <w:rFonts w:ascii="Times New Roman" w:hAnsi="Times New Roman" w:cs="Times New Roman"/>
          <w:bCs/>
          <w:sz w:val="18"/>
          <w:szCs w:val="18"/>
        </w:rPr>
        <w:t xml:space="preserve"> «О порядке представления лицами, замещающими  должности муниципальной службы, а также гражданами, претендующими на замещение должностей муниципальной службы, сведений о доходах, об имуществе и обязательствах имущественного характера» следующие изменения:</w:t>
      </w:r>
    </w:p>
    <w:p w:rsidR="00D93368" w:rsidRPr="009C34B7" w:rsidRDefault="00D93368" w:rsidP="009C34B7">
      <w:pPr>
        <w:pStyle w:val="ConsPlusNormal"/>
        <w:ind w:firstLine="567"/>
        <w:jc w:val="both"/>
        <w:rPr>
          <w:rFonts w:ascii="Times New Roman" w:hAnsi="Times New Roman" w:cs="Times New Roman"/>
          <w:bCs/>
          <w:sz w:val="18"/>
          <w:szCs w:val="18"/>
        </w:rPr>
      </w:pPr>
      <w:r w:rsidRPr="009C34B7">
        <w:rPr>
          <w:rFonts w:ascii="Times New Roman" w:hAnsi="Times New Roman" w:cs="Times New Roman"/>
          <w:bCs/>
          <w:sz w:val="18"/>
          <w:szCs w:val="18"/>
        </w:rPr>
        <w:t>1) дополнить пункт 3 приложения подпунктом 3 следующего содержания:</w:t>
      </w:r>
    </w:p>
    <w:p w:rsidR="00D93368" w:rsidRPr="009C34B7" w:rsidRDefault="00D93368" w:rsidP="009C34B7">
      <w:pPr>
        <w:pStyle w:val="ConsPlusNormal"/>
        <w:ind w:firstLine="0"/>
        <w:jc w:val="both"/>
        <w:rPr>
          <w:rStyle w:val="FontStyle29"/>
          <w:rFonts w:ascii="Times New Roman" w:hAnsi="Times New Roman" w:cs="Times New Roman"/>
          <w:b w:val="0"/>
          <w:sz w:val="18"/>
          <w:szCs w:val="18"/>
        </w:rPr>
      </w:pPr>
      <w:r w:rsidRPr="009C34B7">
        <w:rPr>
          <w:rFonts w:ascii="Times New Roman" w:hAnsi="Times New Roman" w:cs="Times New Roman"/>
          <w:bCs/>
          <w:sz w:val="18"/>
          <w:szCs w:val="18"/>
        </w:rPr>
        <w:t xml:space="preserve">«3) </w:t>
      </w:r>
      <w:r w:rsidRPr="009C34B7">
        <w:rPr>
          <w:rFonts w:ascii="Times New Roman" w:hAnsi="Times New Roman" w:cs="Times New Roman"/>
          <w:sz w:val="18"/>
          <w:szCs w:val="18"/>
        </w:rPr>
        <w:t>уведомление о принадлежащих ему, его супругу (супруге) и несовершеннолетним детям цифровых финансовых активов,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к настоящему решению. Уведомление представляется по состоянию на первое число месяца, предшествующего месяцу подачи документов для замещения соответствующей должности</w:t>
      </w:r>
      <w:r w:rsidRPr="009C34B7">
        <w:rPr>
          <w:rStyle w:val="FontStyle29"/>
          <w:rFonts w:ascii="Times New Roman" w:hAnsi="Times New Roman" w:cs="Times New Roman"/>
          <w:b w:val="0"/>
          <w:sz w:val="18"/>
          <w:szCs w:val="18"/>
        </w:rPr>
        <w:t>»;</w:t>
      </w:r>
    </w:p>
    <w:p w:rsidR="00D93368" w:rsidRPr="009C34B7" w:rsidRDefault="00D93368" w:rsidP="009C34B7">
      <w:pPr>
        <w:pStyle w:val="ConsPlusNormal"/>
        <w:ind w:firstLine="567"/>
        <w:jc w:val="both"/>
        <w:rPr>
          <w:rStyle w:val="FontStyle29"/>
          <w:rFonts w:ascii="Times New Roman" w:hAnsi="Times New Roman" w:cs="Times New Roman"/>
          <w:b w:val="0"/>
          <w:sz w:val="18"/>
          <w:szCs w:val="18"/>
        </w:rPr>
      </w:pPr>
      <w:r w:rsidRPr="009C34B7">
        <w:rPr>
          <w:rStyle w:val="FontStyle29"/>
          <w:rFonts w:ascii="Times New Roman" w:hAnsi="Times New Roman" w:cs="Times New Roman"/>
          <w:b w:val="0"/>
          <w:sz w:val="18"/>
          <w:szCs w:val="18"/>
        </w:rPr>
        <w:t>2) в пункте 5 приложения слова «общий отдел» заменить словами «отдел правовой и кадровой работы».</w:t>
      </w:r>
    </w:p>
    <w:p w:rsidR="00D93368" w:rsidRPr="009C34B7" w:rsidRDefault="00D93368" w:rsidP="009C34B7">
      <w:pPr>
        <w:pStyle w:val="ConsPlusNormal"/>
        <w:ind w:firstLine="567"/>
        <w:jc w:val="both"/>
        <w:rPr>
          <w:rFonts w:ascii="Times New Roman" w:hAnsi="Times New Roman" w:cs="Times New Roman"/>
          <w:sz w:val="18"/>
          <w:szCs w:val="18"/>
        </w:rPr>
      </w:pPr>
      <w:r w:rsidRPr="009C34B7">
        <w:rPr>
          <w:rFonts w:ascii="Times New Roman" w:hAnsi="Times New Roman" w:cs="Times New Roman"/>
          <w:sz w:val="18"/>
          <w:szCs w:val="18"/>
        </w:rPr>
        <w:t>2. Подпункт 1 пункта 1 настоящего решения распространяется на правоотношения, возникшие с 1 января 2021 года по 30 июня 2021 года включительно.</w:t>
      </w:r>
    </w:p>
    <w:p w:rsidR="00D93368" w:rsidRPr="009C34B7" w:rsidRDefault="00D93368" w:rsidP="009C34B7">
      <w:pPr>
        <w:pStyle w:val="ConsPlusNormal"/>
        <w:ind w:firstLine="567"/>
        <w:jc w:val="both"/>
        <w:rPr>
          <w:rFonts w:ascii="Times New Roman" w:hAnsi="Times New Roman" w:cs="Times New Roman"/>
          <w:sz w:val="18"/>
          <w:szCs w:val="18"/>
        </w:rPr>
      </w:pPr>
      <w:r w:rsidRPr="009C34B7">
        <w:rPr>
          <w:rFonts w:ascii="Times New Roman" w:hAnsi="Times New Roman" w:cs="Times New Roman"/>
          <w:sz w:val="18"/>
          <w:szCs w:val="18"/>
        </w:rPr>
        <w:t>3. Настоящее решение вступает в силу после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D93368" w:rsidRPr="009C34B7" w:rsidRDefault="00D93368" w:rsidP="009C34B7">
      <w:pPr>
        <w:pStyle w:val="ConsPlusNormal"/>
        <w:ind w:firstLine="567"/>
        <w:jc w:val="both"/>
        <w:rPr>
          <w:rFonts w:ascii="Times New Roman" w:hAnsi="Times New Roman" w:cs="Times New Roman"/>
          <w:bCs/>
          <w:spacing w:val="-10"/>
          <w:sz w:val="18"/>
          <w:szCs w:val="18"/>
        </w:rPr>
      </w:pPr>
      <w:r w:rsidRPr="009C34B7">
        <w:rPr>
          <w:rFonts w:ascii="Times New Roman" w:hAnsi="Times New Roman" w:cs="Times New Roman"/>
          <w:sz w:val="18"/>
          <w:szCs w:val="18"/>
        </w:rPr>
        <w:t>4. Контроль за выполнением настоящего решения возложить на комитет по правовым вопросам  Притобольной районной Думы.</w:t>
      </w:r>
    </w:p>
    <w:p w:rsidR="00D93368" w:rsidRPr="009C34B7" w:rsidRDefault="00D93368" w:rsidP="009C34B7">
      <w:pPr>
        <w:pStyle w:val="Standard"/>
        <w:autoSpaceDE w:val="0"/>
        <w:jc w:val="both"/>
        <w:rPr>
          <w:rFonts w:ascii="Times New Roman" w:hAnsi="Times New Roman" w:cs="Times New Roman"/>
          <w:sz w:val="18"/>
          <w:szCs w:val="18"/>
        </w:rPr>
      </w:pPr>
      <w:r w:rsidRPr="009C34B7">
        <w:rPr>
          <w:rFonts w:ascii="Times New Roman" w:hAnsi="Times New Roman" w:cs="Times New Roman"/>
          <w:sz w:val="18"/>
          <w:szCs w:val="18"/>
        </w:rPr>
        <w:t xml:space="preserve">Председатель Притобольной  районной Думы                                                     Г.В. Кубасова                                                              </w:t>
      </w:r>
    </w:p>
    <w:p w:rsidR="00D93368" w:rsidRPr="009C34B7" w:rsidRDefault="00D93368" w:rsidP="009C34B7">
      <w:pPr>
        <w:pStyle w:val="Standard"/>
        <w:autoSpaceDE w:val="0"/>
        <w:jc w:val="both"/>
        <w:rPr>
          <w:rFonts w:ascii="Times New Roman" w:hAnsi="Times New Roman" w:cs="Times New Roman"/>
          <w:sz w:val="18"/>
          <w:szCs w:val="18"/>
        </w:rPr>
      </w:pPr>
      <w:r w:rsidRPr="009C34B7">
        <w:rPr>
          <w:rFonts w:ascii="Times New Roman" w:hAnsi="Times New Roman" w:cs="Times New Roman"/>
          <w:sz w:val="18"/>
          <w:szCs w:val="18"/>
        </w:rPr>
        <w:t xml:space="preserve">Глава Притобольного района                                                                        </w:t>
      </w:r>
      <w:r>
        <w:rPr>
          <w:rFonts w:ascii="Times New Roman" w:hAnsi="Times New Roman" w:cs="Times New Roman"/>
          <w:sz w:val="18"/>
          <w:szCs w:val="18"/>
        </w:rPr>
        <w:t xml:space="preserve">          Д.Ю. Лесовой</w:t>
      </w:r>
    </w:p>
    <w:p w:rsidR="00D93368" w:rsidRPr="009C34B7" w:rsidRDefault="00D93368" w:rsidP="009C34B7">
      <w:pPr>
        <w:pStyle w:val="ConsPlusNormal"/>
        <w:ind w:left="4962" w:firstLine="0"/>
        <w:jc w:val="both"/>
        <w:outlineLvl w:val="0"/>
        <w:rPr>
          <w:rFonts w:ascii="Times New Roman" w:hAnsi="Times New Roman" w:cs="Times New Roman"/>
          <w:sz w:val="18"/>
          <w:szCs w:val="18"/>
        </w:rPr>
      </w:pPr>
      <w:r w:rsidRPr="009C34B7">
        <w:rPr>
          <w:rFonts w:ascii="Times New Roman" w:hAnsi="Times New Roman" w:cs="Times New Roman"/>
          <w:sz w:val="18"/>
          <w:szCs w:val="18"/>
        </w:rPr>
        <w:t xml:space="preserve">Приложение к решению Притобольной районной Думы </w:t>
      </w:r>
    </w:p>
    <w:p w:rsidR="00D93368" w:rsidRPr="009C34B7" w:rsidRDefault="00D93368" w:rsidP="009C34B7">
      <w:pPr>
        <w:pStyle w:val="ConsPlusNormal"/>
        <w:ind w:left="4962" w:firstLine="0"/>
        <w:jc w:val="both"/>
        <w:outlineLvl w:val="0"/>
        <w:rPr>
          <w:rFonts w:ascii="Times New Roman" w:hAnsi="Times New Roman" w:cs="Times New Roman"/>
          <w:sz w:val="18"/>
          <w:szCs w:val="18"/>
        </w:rPr>
      </w:pPr>
      <w:r w:rsidRPr="009C34B7">
        <w:rPr>
          <w:rFonts w:ascii="Times New Roman" w:hAnsi="Times New Roman" w:cs="Times New Roman"/>
          <w:sz w:val="18"/>
          <w:szCs w:val="18"/>
        </w:rPr>
        <w:t>от 28 апреля 2021 года № 60   «</w:t>
      </w:r>
      <w:r w:rsidRPr="009C34B7">
        <w:rPr>
          <w:rFonts w:ascii="Times New Roman" w:hAnsi="Times New Roman" w:cs="Times New Roman"/>
          <w:bCs/>
          <w:sz w:val="18"/>
          <w:szCs w:val="18"/>
        </w:rPr>
        <w:t>О внесении изменений в решение Притобольной районной Думы от 25 ноября 2015 года № 23 «О порядке представления лицами, замещающими  должности муниципальной службы, а также гражданами, претендующими на замещение должностей муниципальной службы, сведений о доходах, об имуществе и обязательствах имущественного характера»</w:t>
      </w:r>
    </w:p>
    <w:p w:rsidR="00D93368" w:rsidRPr="009C34B7" w:rsidRDefault="00D93368" w:rsidP="009C34B7">
      <w:pPr>
        <w:pStyle w:val="ConsPlusNonformat"/>
        <w:ind w:left="4962"/>
        <w:jc w:val="both"/>
        <w:rPr>
          <w:rFonts w:ascii="Times New Roman" w:hAnsi="Times New Roman" w:cs="Times New Roman"/>
          <w:sz w:val="18"/>
          <w:szCs w:val="18"/>
        </w:rPr>
      </w:pPr>
    </w:p>
    <w:p w:rsidR="00D93368" w:rsidRPr="009C34B7" w:rsidRDefault="00D93368" w:rsidP="009C34B7">
      <w:pPr>
        <w:pStyle w:val="ConsPlusNonformat"/>
        <w:jc w:val="center"/>
        <w:rPr>
          <w:rFonts w:ascii="Times New Roman" w:hAnsi="Times New Roman" w:cs="Times New Roman"/>
          <w:sz w:val="18"/>
          <w:szCs w:val="18"/>
        </w:rPr>
      </w:pPr>
      <w:r w:rsidRPr="009C34B7">
        <w:rPr>
          <w:rFonts w:ascii="Times New Roman" w:hAnsi="Times New Roman" w:cs="Times New Roman"/>
          <w:sz w:val="18"/>
          <w:szCs w:val="18"/>
        </w:rPr>
        <w:t>УВЕДОМЛЕНИЕ</w:t>
      </w:r>
    </w:p>
    <w:p w:rsidR="00D93368" w:rsidRPr="009C34B7" w:rsidRDefault="00D93368" w:rsidP="009C34B7">
      <w:pPr>
        <w:pStyle w:val="ConsPlusNonformat"/>
        <w:jc w:val="center"/>
        <w:rPr>
          <w:rFonts w:ascii="Times New Roman" w:hAnsi="Times New Roman" w:cs="Times New Roman"/>
          <w:sz w:val="18"/>
          <w:szCs w:val="18"/>
        </w:rPr>
      </w:pPr>
      <w:r w:rsidRPr="009C34B7">
        <w:rPr>
          <w:rFonts w:ascii="Times New Roman" w:hAnsi="Times New Roman" w:cs="Times New Roman"/>
          <w:sz w:val="18"/>
          <w:szCs w:val="18"/>
        </w:rPr>
        <w:t>о наличии цифровых финансовых активов, цифровых прав,</w:t>
      </w:r>
    </w:p>
    <w:p w:rsidR="00D93368" w:rsidRPr="009C34B7" w:rsidRDefault="00D93368" w:rsidP="009C34B7">
      <w:pPr>
        <w:pStyle w:val="ConsPlusNonformat"/>
        <w:jc w:val="center"/>
        <w:rPr>
          <w:rFonts w:ascii="Times New Roman" w:hAnsi="Times New Roman" w:cs="Times New Roman"/>
          <w:sz w:val="18"/>
          <w:szCs w:val="18"/>
        </w:rPr>
      </w:pPr>
      <w:r w:rsidRPr="009C34B7">
        <w:rPr>
          <w:rFonts w:ascii="Times New Roman" w:hAnsi="Times New Roman" w:cs="Times New Roman"/>
          <w:sz w:val="18"/>
          <w:szCs w:val="18"/>
        </w:rPr>
        <w:t>включающих одновременно цифровые финансовые активы и иные</w:t>
      </w:r>
    </w:p>
    <w:p w:rsidR="00D93368" w:rsidRPr="009C34B7" w:rsidRDefault="00D93368" w:rsidP="009C34B7">
      <w:pPr>
        <w:pStyle w:val="ConsPlusNonformat"/>
        <w:jc w:val="center"/>
        <w:rPr>
          <w:rFonts w:ascii="Times New Roman" w:hAnsi="Times New Roman" w:cs="Times New Roman"/>
          <w:sz w:val="18"/>
          <w:szCs w:val="18"/>
        </w:rPr>
      </w:pPr>
      <w:r w:rsidRPr="009C34B7">
        <w:rPr>
          <w:rFonts w:ascii="Times New Roman" w:hAnsi="Times New Roman" w:cs="Times New Roman"/>
          <w:sz w:val="18"/>
          <w:szCs w:val="18"/>
        </w:rPr>
        <w:t>цифровые права, утилитарных цифровых прав, цифровой валюты</w:t>
      </w:r>
    </w:p>
    <w:p w:rsidR="00D93368" w:rsidRPr="009C34B7" w:rsidRDefault="00D93368" w:rsidP="009C34B7">
      <w:pPr>
        <w:pStyle w:val="ConsPlusNonformat"/>
        <w:jc w:val="both"/>
        <w:rPr>
          <w:rFonts w:ascii="Times New Roman" w:hAnsi="Times New Roman" w:cs="Times New Roman"/>
          <w:sz w:val="18"/>
          <w:szCs w:val="18"/>
        </w:rPr>
      </w:pPr>
    </w:p>
    <w:p w:rsidR="00D93368" w:rsidRPr="009C34B7" w:rsidRDefault="00D93368" w:rsidP="009C34B7">
      <w:pPr>
        <w:pStyle w:val="ConsPlusNonformat"/>
        <w:jc w:val="both"/>
        <w:rPr>
          <w:rFonts w:ascii="Times New Roman" w:hAnsi="Times New Roman" w:cs="Times New Roman"/>
          <w:sz w:val="18"/>
          <w:szCs w:val="18"/>
        </w:rPr>
      </w:pPr>
    </w:p>
    <w:p w:rsidR="00D93368" w:rsidRPr="009C34B7" w:rsidRDefault="00D93368" w:rsidP="009C34B7">
      <w:pPr>
        <w:pStyle w:val="ConsPlusNonformat"/>
        <w:jc w:val="both"/>
        <w:rPr>
          <w:rFonts w:ascii="Times New Roman" w:hAnsi="Times New Roman" w:cs="Times New Roman"/>
          <w:sz w:val="18"/>
          <w:szCs w:val="18"/>
        </w:rPr>
      </w:pPr>
      <w:r w:rsidRPr="009C34B7">
        <w:rPr>
          <w:rFonts w:ascii="Times New Roman" w:hAnsi="Times New Roman" w:cs="Times New Roman"/>
          <w:sz w:val="18"/>
          <w:szCs w:val="18"/>
        </w:rPr>
        <w:t xml:space="preserve">    Я, ______________________________________________________________, уведомляю</w:t>
      </w:r>
    </w:p>
    <w:p w:rsidR="00D93368" w:rsidRPr="009C34B7" w:rsidRDefault="00D93368" w:rsidP="009C34B7">
      <w:pPr>
        <w:pStyle w:val="ConsPlusNonformat"/>
        <w:jc w:val="both"/>
        <w:rPr>
          <w:rFonts w:ascii="Times New Roman" w:hAnsi="Times New Roman" w:cs="Times New Roman"/>
          <w:sz w:val="18"/>
          <w:szCs w:val="18"/>
        </w:rPr>
      </w:pPr>
      <w:r w:rsidRPr="009C34B7">
        <w:rPr>
          <w:rFonts w:ascii="Times New Roman" w:hAnsi="Times New Roman" w:cs="Times New Roman"/>
          <w:sz w:val="18"/>
          <w:szCs w:val="18"/>
        </w:rPr>
        <w:t xml:space="preserve">                        (фамилия, имя, отчество)</w:t>
      </w:r>
    </w:p>
    <w:p w:rsidR="00D93368" w:rsidRPr="009C34B7" w:rsidRDefault="00D93368" w:rsidP="009C34B7">
      <w:pPr>
        <w:pStyle w:val="ConsPlusNonformat"/>
        <w:jc w:val="both"/>
        <w:rPr>
          <w:rFonts w:ascii="Times New Roman" w:hAnsi="Times New Roman" w:cs="Times New Roman"/>
          <w:sz w:val="18"/>
          <w:szCs w:val="18"/>
        </w:rPr>
      </w:pPr>
      <w:r w:rsidRPr="009C34B7">
        <w:rPr>
          <w:rFonts w:ascii="Times New Roman" w:hAnsi="Times New Roman" w:cs="Times New Roman"/>
          <w:sz w:val="18"/>
          <w:szCs w:val="18"/>
        </w:rPr>
        <w:t>о наличии у меня, моей супруги (моего супруга), несовершеннолетнего ребенка</w:t>
      </w:r>
    </w:p>
    <w:p w:rsidR="00D93368" w:rsidRPr="009C34B7" w:rsidRDefault="00D93368" w:rsidP="009C34B7">
      <w:pPr>
        <w:pStyle w:val="ConsPlusNonformat"/>
        <w:jc w:val="both"/>
        <w:rPr>
          <w:rFonts w:ascii="Times New Roman" w:hAnsi="Times New Roman" w:cs="Times New Roman"/>
          <w:sz w:val="18"/>
          <w:szCs w:val="18"/>
        </w:rPr>
      </w:pPr>
      <w:r w:rsidRPr="009C34B7">
        <w:rPr>
          <w:rFonts w:ascii="Times New Roman" w:hAnsi="Times New Roman" w:cs="Times New Roman"/>
          <w:sz w:val="18"/>
          <w:szCs w:val="18"/>
        </w:rPr>
        <w:t>(нужное подчеркнуть) следующего имущества:</w:t>
      </w:r>
    </w:p>
    <w:p w:rsidR="00D93368" w:rsidRPr="009C34B7" w:rsidRDefault="00D93368" w:rsidP="009C34B7">
      <w:pPr>
        <w:pStyle w:val="ConsPlusNonformat"/>
        <w:jc w:val="both"/>
        <w:rPr>
          <w:rFonts w:ascii="Times New Roman" w:hAnsi="Times New Roman" w:cs="Times New Roman"/>
          <w:sz w:val="18"/>
          <w:szCs w:val="18"/>
        </w:rPr>
      </w:pPr>
    </w:p>
    <w:p w:rsidR="00D93368" w:rsidRPr="009C34B7" w:rsidRDefault="00D93368" w:rsidP="009C34B7">
      <w:pPr>
        <w:pStyle w:val="ConsPlusNonformat"/>
        <w:jc w:val="both"/>
        <w:rPr>
          <w:rFonts w:ascii="Times New Roman" w:hAnsi="Times New Roman" w:cs="Times New Roman"/>
          <w:sz w:val="18"/>
          <w:szCs w:val="18"/>
        </w:rPr>
      </w:pPr>
      <w:r w:rsidRPr="009C34B7">
        <w:rPr>
          <w:rFonts w:ascii="Times New Roman" w:hAnsi="Times New Roman" w:cs="Times New Roman"/>
          <w:sz w:val="18"/>
          <w:szCs w:val="18"/>
        </w:rPr>
        <w:t xml:space="preserve">    1.  Цифровые финансовые активы, цифровые права, включающие одновременно</w:t>
      </w:r>
    </w:p>
    <w:p w:rsidR="00D93368" w:rsidRPr="009C34B7" w:rsidRDefault="00D93368" w:rsidP="009C34B7">
      <w:pPr>
        <w:pStyle w:val="ConsPlusNonformat"/>
        <w:jc w:val="both"/>
        <w:rPr>
          <w:rFonts w:ascii="Times New Roman" w:hAnsi="Times New Roman" w:cs="Times New Roman"/>
          <w:sz w:val="18"/>
          <w:szCs w:val="18"/>
        </w:rPr>
      </w:pPr>
      <w:r w:rsidRPr="009C34B7">
        <w:rPr>
          <w:rFonts w:ascii="Times New Roman" w:hAnsi="Times New Roman" w:cs="Times New Roman"/>
          <w:sz w:val="18"/>
          <w:szCs w:val="18"/>
        </w:rPr>
        <w:t>цифровые финансовые активы и иные цифровые права</w:t>
      </w:r>
    </w:p>
    <w:p w:rsidR="00D93368" w:rsidRPr="009C34B7" w:rsidRDefault="00D93368" w:rsidP="009C34B7">
      <w:pPr>
        <w:pStyle w:val="ConsPlusNormal"/>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38"/>
        <w:gridCol w:w="2045"/>
        <w:gridCol w:w="1701"/>
        <w:gridCol w:w="1361"/>
        <w:gridCol w:w="3274"/>
      </w:tblGrid>
      <w:tr w:rsidR="00D93368" w:rsidRPr="009C34B7" w:rsidTr="009C34B7">
        <w:tc>
          <w:tcPr>
            <w:tcW w:w="638"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N п/п</w:t>
            </w:r>
          </w:p>
        </w:tc>
        <w:tc>
          <w:tcPr>
            <w:tcW w:w="2045"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 xml:space="preserve">Наименование цифрового финансового актива или цифрового права </w:t>
            </w:r>
            <w:hyperlink w:anchor="P75" w:history="1">
              <w:r w:rsidRPr="009C34B7">
                <w:rPr>
                  <w:rFonts w:ascii="Times New Roman" w:hAnsi="Times New Roman" w:cs="Times New Roman"/>
                  <w:color w:val="0000FF"/>
                  <w:sz w:val="18"/>
                  <w:szCs w:val="18"/>
                </w:rPr>
                <w:t>&lt;1&gt;</w:t>
              </w:r>
            </w:hyperlink>
          </w:p>
        </w:tc>
        <w:tc>
          <w:tcPr>
            <w:tcW w:w="1701"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Дата приобретения</w:t>
            </w:r>
          </w:p>
        </w:tc>
        <w:tc>
          <w:tcPr>
            <w:tcW w:w="1361"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Общее количество</w:t>
            </w:r>
          </w:p>
        </w:tc>
        <w:tc>
          <w:tcPr>
            <w:tcW w:w="3274"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 xml:space="preserve">Сведения об операторе информационной системы, в которой осуществляется выпуск цифровых финансовых активов </w:t>
            </w:r>
            <w:hyperlink w:anchor="P82" w:history="1">
              <w:r w:rsidRPr="009C34B7">
                <w:rPr>
                  <w:rFonts w:ascii="Times New Roman" w:hAnsi="Times New Roman" w:cs="Times New Roman"/>
                  <w:color w:val="0000FF"/>
                  <w:sz w:val="18"/>
                  <w:szCs w:val="18"/>
                </w:rPr>
                <w:t>&lt;2&gt;</w:t>
              </w:r>
            </w:hyperlink>
          </w:p>
        </w:tc>
      </w:tr>
      <w:tr w:rsidR="00D93368" w:rsidRPr="009C34B7" w:rsidTr="009C34B7">
        <w:tc>
          <w:tcPr>
            <w:tcW w:w="638"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1</w:t>
            </w:r>
          </w:p>
        </w:tc>
        <w:tc>
          <w:tcPr>
            <w:tcW w:w="2045"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2</w:t>
            </w:r>
          </w:p>
        </w:tc>
        <w:tc>
          <w:tcPr>
            <w:tcW w:w="1701"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3</w:t>
            </w:r>
          </w:p>
        </w:tc>
        <w:tc>
          <w:tcPr>
            <w:tcW w:w="1361"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4</w:t>
            </w:r>
          </w:p>
        </w:tc>
        <w:tc>
          <w:tcPr>
            <w:tcW w:w="3274"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5</w:t>
            </w:r>
          </w:p>
        </w:tc>
      </w:tr>
      <w:tr w:rsidR="00D93368" w:rsidRPr="009C34B7" w:rsidTr="009C34B7">
        <w:tc>
          <w:tcPr>
            <w:tcW w:w="638"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1</w:t>
            </w:r>
          </w:p>
        </w:tc>
        <w:tc>
          <w:tcPr>
            <w:tcW w:w="2045" w:type="dxa"/>
          </w:tcPr>
          <w:p w:rsidR="00D93368" w:rsidRPr="009C34B7" w:rsidRDefault="00D93368" w:rsidP="009C34B7">
            <w:pPr>
              <w:pStyle w:val="ConsPlusNormal"/>
              <w:jc w:val="both"/>
              <w:rPr>
                <w:rFonts w:ascii="Times New Roman" w:hAnsi="Times New Roman" w:cs="Times New Roman"/>
                <w:sz w:val="18"/>
                <w:szCs w:val="18"/>
              </w:rPr>
            </w:pPr>
          </w:p>
        </w:tc>
        <w:tc>
          <w:tcPr>
            <w:tcW w:w="1701" w:type="dxa"/>
          </w:tcPr>
          <w:p w:rsidR="00D93368" w:rsidRPr="009C34B7" w:rsidRDefault="00D93368" w:rsidP="009C34B7">
            <w:pPr>
              <w:pStyle w:val="ConsPlusNormal"/>
              <w:jc w:val="both"/>
              <w:rPr>
                <w:rFonts w:ascii="Times New Roman" w:hAnsi="Times New Roman" w:cs="Times New Roman"/>
                <w:sz w:val="18"/>
                <w:szCs w:val="18"/>
              </w:rPr>
            </w:pPr>
          </w:p>
        </w:tc>
        <w:tc>
          <w:tcPr>
            <w:tcW w:w="1361" w:type="dxa"/>
          </w:tcPr>
          <w:p w:rsidR="00D93368" w:rsidRPr="009C34B7" w:rsidRDefault="00D93368" w:rsidP="009C34B7">
            <w:pPr>
              <w:pStyle w:val="ConsPlusNormal"/>
              <w:jc w:val="both"/>
              <w:rPr>
                <w:rFonts w:ascii="Times New Roman" w:hAnsi="Times New Roman" w:cs="Times New Roman"/>
                <w:sz w:val="18"/>
                <w:szCs w:val="18"/>
              </w:rPr>
            </w:pPr>
          </w:p>
        </w:tc>
        <w:tc>
          <w:tcPr>
            <w:tcW w:w="3274" w:type="dxa"/>
          </w:tcPr>
          <w:p w:rsidR="00D93368" w:rsidRPr="009C34B7" w:rsidRDefault="00D93368" w:rsidP="009C34B7">
            <w:pPr>
              <w:pStyle w:val="ConsPlusNormal"/>
              <w:jc w:val="both"/>
              <w:rPr>
                <w:rFonts w:ascii="Times New Roman" w:hAnsi="Times New Roman" w:cs="Times New Roman"/>
                <w:sz w:val="18"/>
                <w:szCs w:val="18"/>
              </w:rPr>
            </w:pPr>
          </w:p>
        </w:tc>
      </w:tr>
      <w:tr w:rsidR="00D93368" w:rsidRPr="009C34B7" w:rsidTr="009C34B7">
        <w:tc>
          <w:tcPr>
            <w:tcW w:w="638"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2</w:t>
            </w:r>
          </w:p>
        </w:tc>
        <w:tc>
          <w:tcPr>
            <w:tcW w:w="2045" w:type="dxa"/>
          </w:tcPr>
          <w:p w:rsidR="00D93368" w:rsidRPr="009C34B7" w:rsidRDefault="00D93368" w:rsidP="009C34B7">
            <w:pPr>
              <w:pStyle w:val="ConsPlusNormal"/>
              <w:jc w:val="both"/>
              <w:rPr>
                <w:rFonts w:ascii="Times New Roman" w:hAnsi="Times New Roman" w:cs="Times New Roman"/>
                <w:sz w:val="18"/>
                <w:szCs w:val="18"/>
              </w:rPr>
            </w:pPr>
          </w:p>
        </w:tc>
        <w:tc>
          <w:tcPr>
            <w:tcW w:w="1701" w:type="dxa"/>
          </w:tcPr>
          <w:p w:rsidR="00D93368" w:rsidRPr="009C34B7" w:rsidRDefault="00D93368" w:rsidP="009C34B7">
            <w:pPr>
              <w:pStyle w:val="ConsPlusNormal"/>
              <w:jc w:val="both"/>
              <w:rPr>
                <w:rFonts w:ascii="Times New Roman" w:hAnsi="Times New Roman" w:cs="Times New Roman"/>
                <w:sz w:val="18"/>
                <w:szCs w:val="18"/>
              </w:rPr>
            </w:pPr>
          </w:p>
        </w:tc>
        <w:tc>
          <w:tcPr>
            <w:tcW w:w="1361" w:type="dxa"/>
          </w:tcPr>
          <w:p w:rsidR="00D93368" w:rsidRPr="009C34B7" w:rsidRDefault="00D93368" w:rsidP="009C34B7">
            <w:pPr>
              <w:pStyle w:val="ConsPlusNormal"/>
              <w:jc w:val="both"/>
              <w:rPr>
                <w:rFonts w:ascii="Times New Roman" w:hAnsi="Times New Roman" w:cs="Times New Roman"/>
                <w:sz w:val="18"/>
                <w:szCs w:val="18"/>
              </w:rPr>
            </w:pPr>
          </w:p>
        </w:tc>
        <w:tc>
          <w:tcPr>
            <w:tcW w:w="3274" w:type="dxa"/>
          </w:tcPr>
          <w:p w:rsidR="00D93368" w:rsidRPr="009C34B7" w:rsidRDefault="00D93368" w:rsidP="009C34B7">
            <w:pPr>
              <w:pStyle w:val="ConsPlusNormal"/>
              <w:jc w:val="both"/>
              <w:rPr>
                <w:rFonts w:ascii="Times New Roman" w:hAnsi="Times New Roman" w:cs="Times New Roman"/>
                <w:sz w:val="18"/>
                <w:szCs w:val="18"/>
              </w:rPr>
            </w:pPr>
          </w:p>
        </w:tc>
      </w:tr>
    </w:tbl>
    <w:p w:rsidR="00D93368" w:rsidRPr="009C34B7" w:rsidRDefault="00D93368" w:rsidP="009C34B7">
      <w:pPr>
        <w:pStyle w:val="ConsPlusNormal"/>
        <w:jc w:val="both"/>
        <w:rPr>
          <w:rFonts w:ascii="Times New Roman" w:hAnsi="Times New Roman" w:cs="Times New Roman"/>
          <w:sz w:val="18"/>
          <w:szCs w:val="18"/>
        </w:rPr>
      </w:pPr>
    </w:p>
    <w:p w:rsidR="00D93368" w:rsidRPr="009C34B7" w:rsidRDefault="00D93368" w:rsidP="009C34B7">
      <w:pPr>
        <w:pStyle w:val="ConsPlusNonformat"/>
        <w:jc w:val="both"/>
        <w:rPr>
          <w:rFonts w:ascii="Times New Roman" w:hAnsi="Times New Roman" w:cs="Times New Roman"/>
          <w:sz w:val="18"/>
          <w:szCs w:val="18"/>
        </w:rPr>
      </w:pPr>
      <w:r w:rsidRPr="009C34B7">
        <w:rPr>
          <w:rFonts w:ascii="Times New Roman" w:hAnsi="Times New Roman" w:cs="Times New Roman"/>
          <w:sz w:val="18"/>
          <w:szCs w:val="18"/>
        </w:rPr>
        <w:t xml:space="preserve">    --------------------------------</w:t>
      </w:r>
    </w:p>
    <w:p w:rsidR="00D93368" w:rsidRPr="009C34B7" w:rsidRDefault="00D93368" w:rsidP="009C34B7">
      <w:pPr>
        <w:pStyle w:val="ConsPlusNonformat"/>
        <w:jc w:val="both"/>
        <w:rPr>
          <w:rFonts w:ascii="Times New Roman" w:hAnsi="Times New Roman" w:cs="Times New Roman"/>
          <w:sz w:val="18"/>
          <w:szCs w:val="18"/>
        </w:rPr>
      </w:pPr>
      <w:r w:rsidRPr="009C34B7">
        <w:rPr>
          <w:rFonts w:ascii="Times New Roman" w:hAnsi="Times New Roman" w:cs="Times New Roman"/>
          <w:sz w:val="18"/>
          <w:szCs w:val="18"/>
        </w:rPr>
        <w:t xml:space="preserve">    &lt;1&gt;  Указываются  наименования  цифрового  финансового актива (если его</w:t>
      </w:r>
    </w:p>
    <w:p w:rsidR="00D93368" w:rsidRPr="009C34B7" w:rsidRDefault="00D93368" w:rsidP="009C34B7">
      <w:pPr>
        <w:pStyle w:val="ConsPlusNonformat"/>
        <w:jc w:val="both"/>
        <w:rPr>
          <w:rFonts w:ascii="Times New Roman" w:hAnsi="Times New Roman" w:cs="Times New Roman"/>
          <w:sz w:val="18"/>
          <w:szCs w:val="18"/>
        </w:rPr>
      </w:pPr>
      <w:r w:rsidRPr="009C34B7">
        <w:rPr>
          <w:rFonts w:ascii="Times New Roman" w:hAnsi="Times New Roman" w:cs="Times New Roman"/>
          <w:sz w:val="18"/>
          <w:szCs w:val="18"/>
        </w:rPr>
        <w:t>нельзя определить, указываются вид и объем прав, удостоверяемых выпускаемым</w:t>
      </w:r>
    </w:p>
    <w:p w:rsidR="00D93368" w:rsidRPr="009C34B7" w:rsidRDefault="00D93368" w:rsidP="009C34B7">
      <w:pPr>
        <w:pStyle w:val="ConsPlusNonformat"/>
        <w:jc w:val="both"/>
        <w:rPr>
          <w:rFonts w:ascii="Times New Roman" w:hAnsi="Times New Roman" w:cs="Times New Roman"/>
          <w:sz w:val="18"/>
          <w:szCs w:val="18"/>
        </w:rPr>
      </w:pPr>
      <w:r w:rsidRPr="009C34B7">
        <w:rPr>
          <w:rFonts w:ascii="Times New Roman" w:hAnsi="Times New Roman" w:cs="Times New Roman"/>
          <w:sz w:val="18"/>
          <w:szCs w:val="18"/>
        </w:rPr>
        <w:t>цифровым   финансовым   активом)   и  (или)  цифрового  права,  включающего</w:t>
      </w:r>
    </w:p>
    <w:p w:rsidR="00D93368" w:rsidRPr="009C34B7" w:rsidRDefault="00D93368" w:rsidP="009C34B7">
      <w:pPr>
        <w:pStyle w:val="ConsPlusNonformat"/>
        <w:jc w:val="both"/>
        <w:rPr>
          <w:rFonts w:ascii="Times New Roman" w:hAnsi="Times New Roman" w:cs="Times New Roman"/>
          <w:sz w:val="18"/>
          <w:szCs w:val="18"/>
        </w:rPr>
      </w:pPr>
      <w:r w:rsidRPr="009C34B7">
        <w:rPr>
          <w:rFonts w:ascii="Times New Roman" w:hAnsi="Times New Roman" w:cs="Times New Roman"/>
          <w:sz w:val="18"/>
          <w:szCs w:val="18"/>
        </w:rPr>
        <w:t>одновременно  цифровые  финансовые  активы  и иные цифровые права (если его</w:t>
      </w:r>
    </w:p>
    <w:p w:rsidR="00D93368" w:rsidRPr="009C34B7" w:rsidRDefault="00D93368" w:rsidP="009C34B7">
      <w:pPr>
        <w:pStyle w:val="ConsPlusNonformat"/>
        <w:jc w:val="both"/>
        <w:rPr>
          <w:rFonts w:ascii="Times New Roman" w:hAnsi="Times New Roman" w:cs="Times New Roman"/>
          <w:sz w:val="18"/>
          <w:szCs w:val="18"/>
        </w:rPr>
      </w:pPr>
      <w:r w:rsidRPr="009C34B7">
        <w:rPr>
          <w:rFonts w:ascii="Times New Roman" w:hAnsi="Times New Roman" w:cs="Times New Roman"/>
          <w:sz w:val="18"/>
          <w:szCs w:val="18"/>
        </w:rPr>
        <w:t>нельзя  определить,  указываются вид и объем прав, удостоверяемых цифровыми</w:t>
      </w:r>
    </w:p>
    <w:p w:rsidR="00D93368" w:rsidRPr="009C34B7" w:rsidRDefault="00D93368" w:rsidP="009C34B7">
      <w:pPr>
        <w:pStyle w:val="ConsPlusNonformat"/>
        <w:jc w:val="both"/>
        <w:rPr>
          <w:rFonts w:ascii="Times New Roman" w:hAnsi="Times New Roman" w:cs="Times New Roman"/>
          <w:sz w:val="18"/>
          <w:szCs w:val="18"/>
        </w:rPr>
      </w:pPr>
      <w:r w:rsidRPr="009C34B7">
        <w:rPr>
          <w:rFonts w:ascii="Times New Roman" w:hAnsi="Times New Roman" w:cs="Times New Roman"/>
          <w:sz w:val="18"/>
          <w:szCs w:val="18"/>
        </w:rPr>
        <w:t>финансовыми  активами  и  иными  цифровыми  правами  с указанием видов иных</w:t>
      </w:r>
    </w:p>
    <w:p w:rsidR="00D93368" w:rsidRPr="009C34B7" w:rsidRDefault="00D93368" w:rsidP="009C34B7">
      <w:pPr>
        <w:pStyle w:val="ConsPlusNonformat"/>
        <w:jc w:val="both"/>
        <w:rPr>
          <w:rFonts w:ascii="Times New Roman" w:hAnsi="Times New Roman" w:cs="Times New Roman"/>
          <w:sz w:val="18"/>
          <w:szCs w:val="18"/>
        </w:rPr>
      </w:pPr>
      <w:r w:rsidRPr="009C34B7">
        <w:rPr>
          <w:rFonts w:ascii="Times New Roman" w:hAnsi="Times New Roman" w:cs="Times New Roman"/>
          <w:sz w:val="18"/>
          <w:szCs w:val="18"/>
        </w:rPr>
        <w:t>цифровых прав).</w:t>
      </w:r>
    </w:p>
    <w:p w:rsidR="00D93368" w:rsidRPr="009C34B7" w:rsidRDefault="00D93368" w:rsidP="009C34B7">
      <w:pPr>
        <w:pStyle w:val="ConsPlusNonformat"/>
        <w:jc w:val="both"/>
        <w:rPr>
          <w:rFonts w:ascii="Times New Roman" w:hAnsi="Times New Roman" w:cs="Times New Roman"/>
          <w:sz w:val="18"/>
          <w:szCs w:val="18"/>
        </w:rPr>
      </w:pPr>
      <w:r w:rsidRPr="009C34B7">
        <w:rPr>
          <w:rFonts w:ascii="Times New Roman" w:hAnsi="Times New Roman" w:cs="Times New Roman"/>
          <w:sz w:val="18"/>
          <w:szCs w:val="18"/>
        </w:rPr>
        <w:t xml:space="preserve">    &lt;2&gt;   Указываются  наименование  оператора  информационной  системы,  в</w:t>
      </w:r>
    </w:p>
    <w:p w:rsidR="00D93368" w:rsidRPr="009C34B7" w:rsidRDefault="00D93368" w:rsidP="009C34B7">
      <w:pPr>
        <w:pStyle w:val="ConsPlusNonformat"/>
        <w:jc w:val="both"/>
        <w:rPr>
          <w:rFonts w:ascii="Times New Roman" w:hAnsi="Times New Roman" w:cs="Times New Roman"/>
          <w:sz w:val="18"/>
          <w:szCs w:val="18"/>
        </w:rPr>
      </w:pPr>
      <w:r w:rsidRPr="009C34B7">
        <w:rPr>
          <w:rFonts w:ascii="Times New Roman" w:hAnsi="Times New Roman" w:cs="Times New Roman"/>
          <w:sz w:val="18"/>
          <w:szCs w:val="18"/>
        </w:rPr>
        <w:t>которой  осуществляется  выпуск  цифровых  финансовых  активов,  страна его</w:t>
      </w:r>
    </w:p>
    <w:p w:rsidR="00D93368" w:rsidRPr="009C34B7" w:rsidRDefault="00D93368" w:rsidP="009C34B7">
      <w:pPr>
        <w:pStyle w:val="ConsPlusNonformat"/>
        <w:jc w:val="both"/>
        <w:rPr>
          <w:rFonts w:ascii="Times New Roman" w:hAnsi="Times New Roman" w:cs="Times New Roman"/>
          <w:sz w:val="18"/>
          <w:szCs w:val="18"/>
        </w:rPr>
      </w:pPr>
      <w:r w:rsidRPr="009C34B7">
        <w:rPr>
          <w:rFonts w:ascii="Times New Roman" w:hAnsi="Times New Roman" w:cs="Times New Roman"/>
          <w:sz w:val="18"/>
          <w:szCs w:val="18"/>
        </w:rPr>
        <w:t>регистрации  и его регистрационный номер в соответствии с применимым правом</w:t>
      </w:r>
    </w:p>
    <w:p w:rsidR="00D93368" w:rsidRPr="009C34B7" w:rsidRDefault="00D93368" w:rsidP="009C34B7">
      <w:pPr>
        <w:pStyle w:val="ConsPlusNonformat"/>
        <w:jc w:val="both"/>
        <w:rPr>
          <w:rFonts w:ascii="Times New Roman" w:hAnsi="Times New Roman" w:cs="Times New Roman"/>
          <w:sz w:val="18"/>
          <w:szCs w:val="18"/>
        </w:rPr>
      </w:pPr>
      <w:r w:rsidRPr="009C34B7">
        <w:rPr>
          <w:rFonts w:ascii="Times New Roman" w:hAnsi="Times New Roman" w:cs="Times New Roman"/>
          <w:sz w:val="18"/>
          <w:szCs w:val="18"/>
        </w:rPr>
        <w:t>(в  отношении  российского  юридического лица указываются идентификационный</w:t>
      </w:r>
    </w:p>
    <w:p w:rsidR="00D93368" w:rsidRPr="009C34B7" w:rsidRDefault="00D93368" w:rsidP="009C34B7">
      <w:pPr>
        <w:pStyle w:val="ConsPlusNonformat"/>
        <w:jc w:val="both"/>
        <w:rPr>
          <w:rFonts w:ascii="Times New Roman" w:hAnsi="Times New Roman" w:cs="Times New Roman"/>
          <w:sz w:val="18"/>
          <w:szCs w:val="18"/>
        </w:rPr>
      </w:pPr>
      <w:r w:rsidRPr="009C34B7">
        <w:rPr>
          <w:rFonts w:ascii="Times New Roman" w:hAnsi="Times New Roman" w:cs="Times New Roman"/>
          <w:sz w:val="18"/>
          <w:szCs w:val="18"/>
        </w:rPr>
        <w:t>номер налогоплательщика и основной государственный регистрационный номер).</w:t>
      </w:r>
    </w:p>
    <w:p w:rsidR="00D93368" w:rsidRPr="009C34B7" w:rsidRDefault="00D93368" w:rsidP="009C34B7">
      <w:pPr>
        <w:pStyle w:val="ConsPlusNonformat"/>
        <w:jc w:val="both"/>
        <w:rPr>
          <w:rFonts w:ascii="Times New Roman" w:hAnsi="Times New Roman" w:cs="Times New Roman"/>
          <w:sz w:val="18"/>
          <w:szCs w:val="18"/>
        </w:rPr>
      </w:pPr>
    </w:p>
    <w:p w:rsidR="00D93368" w:rsidRPr="009C34B7" w:rsidRDefault="00D93368" w:rsidP="009C34B7">
      <w:pPr>
        <w:pStyle w:val="ConsPlusNonformat"/>
        <w:jc w:val="both"/>
        <w:rPr>
          <w:rFonts w:ascii="Times New Roman" w:hAnsi="Times New Roman" w:cs="Times New Roman"/>
          <w:sz w:val="18"/>
          <w:szCs w:val="18"/>
        </w:rPr>
      </w:pPr>
      <w:r w:rsidRPr="009C34B7">
        <w:rPr>
          <w:rFonts w:ascii="Times New Roman" w:hAnsi="Times New Roman" w:cs="Times New Roman"/>
          <w:sz w:val="18"/>
          <w:szCs w:val="18"/>
        </w:rPr>
        <w:t xml:space="preserve">    2. Утилитарные цифровые права</w:t>
      </w:r>
    </w:p>
    <w:p w:rsidR="00D93368" w:rsidRPr="009C34B7" w:rsidRDefault="00D93368" w:rsidP="009C34B7">
      <w:pPr>
        <w:pStyle w:val="ConsPlusNormal"/>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38"/>
        <w:gridCol w:w="2045"/>
        <w:gridCol w:w="1701"/>
        <w:gridCol w:w="1361"/>
        <w:gridCol w:w="3274"/>
      </w:tblGrid>
      <w:tr w:rsidR="00D93368" w:rsidRPr="009C34B7" w:rsidTr="009C34B7">
        <w:tc>
          <w:tcPr>
            <w:tcW w:w="638"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N п/п</w:t>
            </w:r>
          </w:p>
        </w:tc>
        <w:tc>
          <w:tcPr>
            <w:tcW w:w="2045"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 xml:space="preserve">Уникальное условное обозначение </w:t>
            </w:r>
            <w:hyperlink w:anchor="P117" w:history="1">
              <w:r w:rsidRPr="009C34B7">
                <w:rPr>
                  <w:rFonts w:ascii="Times New Roman" w:hAnsi="Times New Roman" w:cs="Times New Roman"/>
                  <w:color w:val="0000FF"/>
                  <w:sz w:val="18"/>
                  <w:szCs w:val="18"/>
                </w:rPr>
                <w:t>&lt;1&gt;</w:t>
              </w:r>
            </w:hyperlink>
          </w:p>
        </w:tc>
        <w:tc>
          <w:tcPr>
            <w:tcW w:w="1701"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Дата приобретения</w:t>
            </w:r>
          </w:p>
        </w:tc>
        <w:tc>
          <w:tcPr>
            <w:tcW w:w="1361"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Объем инвестиций (руб.)</w:t>
            </w:r>
          </w:p>
        </w:tc>
        <w:tc>
          <w:tcPr>
            <w:tcW w:w="3274"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 xml:space="preserve">Сведения об операторе инвестиционной платформы </w:t>
            </w:r>
            <w:hyperlink w:anchor="P119" w:history="1">
              <w:r w:rsidRPr="009C34B7">
                <w:rPr>
                  <w:rFonts w:ascii="Times New Roman" w:hAnsi="Times New Roman" w:cs="Times New Roman"/>
                  <w:color w:val="0000FF"/>
                  <w:sz w:val="18"/>
                  <w:szCs w:val="18"/>
                </w:rPr>
                <w:t>&lt;2&gt;</w:t>
              </w:r>
            </w:hyperlink>
          </w:p>
        </w:tc>
      </w:tr>
      <w:tr w:rsidR="00D93368" w:rsidRPr="009C34B7" w:rsidTr="009C34B7">
        <w:tc>
          <w:tcPr>
            <w:tcW w:w="638"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1</w:t>
            </w:r>
          </w:p>
        </w:tc>
        <w:tc>
          <w:tcPr>
            <w:tcW w:w="2045"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2</w:t>
            </w:r>
          </w:p>
        </w:tc>
        <w:tc>
          <w:tcPr>
            <w:tcW w:w="1701"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3</w:t>
            </w:r>
          </w:p>
        </w:tc>
        <w:tc>
          <w:tcPr>
            <w:tcW w:w="1361"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4</w:t>
            </w:r>
          </w:p>
        </w:tc>
        <w:tc>
          <w:tcPr>
            <w:tcW w:w="3274"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5</w:t>
            </w:r>
          </w:p>
        </w:tc>
      </w:tr>
      <w:tr w:rsidR="00D93368" w:rsidRPr="009C34B7" w:rsidTr="009C34B7">
        <w:tc>
          <w:tcPr>
            <w:tcW w:w="638"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1</w:t>
            </w:r>
          </w:p>
        </w:tc>
        <w:tc>
          <w:tcPr>
            <w:tcW w:w="2045" w:type="dxa"/>
          </w:tcPr>
          <w:p w:rsidR="00D93368" w:rsidRPr="009C34B7" w:rsidRDefault="00D93368" w:rsidP="009C34B7">
            <w:pPr>
              <w:pStyle w:val="ConsPlusNormal"/>
              <w:jc w:val="both"/>
              <w:rPr>
                <w:rFonts w:ascii="Times New Roman" w:hAnsi="Times New Roman" w:cs="Times New Roman"/>
                <w:sz w:val="18"/>
                <w:szCs w:val="18"/>
              </w:rPr>
            </w:pPr>
          </w:p>
        </w:tc>
        <w:tc>
          <w:tcPr>
            <w:tcW w:w="1701" w:type="dxa"/>
          </w:tcPr>
          <w:p w:rsidR="00D93368" w:rsidRPr="009C34B7" w:rsidRDefault="00D93368" w:rsidP="009C34B7">
            <w:pPr>
              <w:pStyle w:val="ConsPlusNormal"/>
              <w:jc w:val="both"/>
              <w:rPr>
                <w:rFonts w:ascii="Times New Roman" w:hAnsi="Times New Roman" w:cs="Times New Roman"/>
                <w:sz w:val="18"/>
                <w:szCs w:val="18"/>
              </w:rPr>
            </w:pPr>
          </w:p>
        </w:tc>
        <w:tc>
          <w:tcPr>
            <w:tcW w:w="1361" w:type="dxa"/>
          </w:tcPr>
          <w:p w:rsidR="00D93368" w:rsidRPr="009C34B7" w:rsidRDefault="00D93368" w:rsidP="009C34B7">
            <w:pPr>
              <w:pStyle w:val="ConsPlusNormal"/>
              <w:jc w:val="both"/>
              <w:rPr>
                <w:rFonts w:ascii="Times New Roman" w:hAnsi="Times New Roman" w:cs="Times New Roman"/>
                <w:sz w:val="18"/>
                <w:szCs w:val="18"/>
              </w:rPr>
            </w:pPr>
          </w:p>
        </w:tc>
        <w:tc>
          <w:tcPr>
            <w:tcW w:w="3274" w:type="dxa"/>
          </w:tcPr>
          <w:p w:rsidR="00D93368" w:rsidRPr="009C34B7" w:rsidRDefault="00D93368" w:rsidP="009C34B7">
            <w:pPr>
              <w:pStyle w:val="ConsPlusNormal"/>
              <w:jc w:val="both"/>
              <w:rPr>
                <w:rFonts w:ascii="Times New Roman" w:hAnsi="Times New Roman" w:cs="Times New Roman"/>
                <w:sz w:val="18"/>
                <w:szCs w:val="18"/>
              </w:rPr>
            </w:pPr>
          </w:p>
        </w:tc>
      </w:tr>
      <w:tr w:rsidR="00D93368" w:rsidRPr="009C34B7" w:rsidTr="009C34B7">
        <w:tc>
          <w:tcPr>
            <w:tcW w:w="638"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2</w:t>
            </w:r>
          </w:p>
        </w:tc>
        <w:tc>
          <w:tcPr>
            <w:tcW w:w="2045" w:type="dxa"/>
          </w:tcPr>
          <w:p w:rsidR="00D93368" w:rsidRPr="009C34B7" w:rsidRDefault="00D93368" w:rsidP="009C34B7">
            <w:pPr>
              <w:pStyle w:val="ConsPlusNormal"/>
              <w:jc w:val="both"/>
              <w:rPr>
                <w:rFonts w:ascii="Times New Roman" w:hAnsi="Times New Roman" w:cs="Times New Roman"/>
                <w:sz w:val="18"/>
                <w:szCs w:val="18"/>
              </w:rPr>
            </w:pPr>
          </w:p>
        </w:tc>
        <w:tc>
          <w:tcPr>
            <w:tcW w:w="1701" w:type="dxa"/>
          </w:tcPr>
          <w:p w:rsidR="00D93368" w:rsidRPr="009C34B7" w:rsidRDefault="00D93368" w:rsidP="009C34B7">
            <w:pPr>
              <w:pStyle w:val="ConsPlusNormal"/>
              <w:jc w:val="both"/>
              <w:rPr>
                <w:rFonts w:ascii="Times New Roman" w:hAnsi="Times New Roman" w:cs="Times New Roman"/>
                <w:sz w:val="18"/>
                <w:szCs w:val="18"/>
              </w:rPr>
            </w:pPr>
          </w:p>
        </w:tc>
        <w:tc>
          <w:tcPr>
            <w:tcW w:w="1361" w:type="dxa"/>
          </w:tcPr>
          <w:p w:rsidR="00D93368" w:rsidRPr="009C34B7" w:rsidRDefault="00D93368" w:rsidP="009C34B7">
            <w:pPr>
              <w:pStyle w:val="ConsPlusNormal"/>
              <w:jc w:val="both"/>
              <w:rPr>
                <w:rFonts w:ascii="Times New Roman" w:hAnsi="Times New Roman" w:cs="Times New Roman"/>
                <w:sz w:val="18"/>
                <w:szCs w:val="18"/>
              </w:rPr>
            </w:pPr>
          </w:p>
        </w:tc>
        <w:tc>
          <w:tcPr>
            <w:tcW w:w="3274" w:type="dxa"/>
          </w:tcPr>
          <w:p w:rsidR="00D93368" w:rsidRPr="009C34B7" w:rsidRDefault="00D93368" w:rsidP="009C34B7">
            <w:pPr>
              <w:pStyle w:val="ConsPlusNormal"/>
              <w:jc w:val="both"/>
              <w:rPr>
                <w:rFonts w:ascii="Times New Roman" w:hAnsi="Times New Roman" w:cs="Times New Roman"/>
                <w:sz w:val="18"/>
                <w:szCs w:val="18"/>
              </w:rPr>
            </w:pPr>
          </w:p>
        </w:tc>
      </w:tr>
      <w:tr w:rsidR="00D93368" w:rsidRPr="009C34B7" w:rsidTr="009C34B7">
        <w:tc>
          <w:tcPr>
            <w:tcW w:w="638"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3</w:t>
            </w:r>
          </w:p>
        </w:tc>
        <w:tc>
          <w:tcPr>
            <w:tcW w:w="2045" w:type="dxa"/>
          </w:tcPr>
          <w:p w:rsidR="00D93368" w:rsidRPr="009C34B7" w:rsidRDefault="00D93368" w:rsidP="009C34B7">
            <w:pPr>
              <w:pStyle w:val="ConsPlusNormal"/>
              <w:jc w:val="both"/>
              <w:rPr>
                <w:rFonts w:ascii="Times New Roman" w:hAnsi="Times New Roman" w:cs="Times New Roman"/>
                <w:sz w:val="18"/>
                <w:szCs w:val="18"/>
              </w:rPr>
            </w:pPr>
          </w:p>
        </w:tc>
        <w:tc>
          <w:tcPr>
            <w:tcW w:w="1701" w:type="dxa"/>
          </w:tcPr>
          <w:p w:rsidR="00D93368" w:rsidRPr="009C34B7" w:rsidRDefault="00D93368" w:rsidP="009C34B7">
            <w:pPr>
              <w:pStyle w:val="ConsPlusNormal"/>
              <w:jc w:val="both"/>
              <w:rPr>
                <w:rFonts w:ascii="Times New Roman" w:hAnsi="Times New Roman" w:cs="Times New Roman"/>
                <w:sz w:val="18"/>
                <w:szCs w:val="18"/>
              </w:rPr>
            </w:pPr>
          </w:p>
        </w:tc>
        <w:tc>
          <w:tcPr>
            <w:tcW w:w="1361" w:type="dxa"/>
          </w:tcPr>
          <w:p w:rsidR="00D93368" w:rsidRPr="009C34B7" w:rsidRDefault="00D93368" w:rsidP="009C34B7">
            <w:pPr>
              <w:pStyle w:val="ConsPlusNormal"/>
              <w:jc w:val="both"/>
              <w:rPr>
                <w:rFonts w:ascii="Times New Roman" w:hAnsi="Times New Roman" w:cs="Times New Roman"/>
                <w:sz w:val="18"/>
                <w:szCs w:val="18"/>
              </w:rPr>
            </w:pPr>
          </w:p>
        </w:tc>
        <w:tc>
          <w:tcPr>
            <w:tcW w:w="3274" w:type="dxa"/>
          </w:tcPr>
          <w:p w:rsidR="00D93368" w:rsidRPr="009C34B7" w:rsidRDefault="00D93368" w:rsidP="009C34B7">
            <w:pPr>
              <w:pStyle w:val="ConsPlusNormal"/>
              <w:jc w:val="both"/>
              <w:rPr>
                <w:rFonts w:ascii="Times New Roman" w:hAnsi="Times New Roman" w:cs="Times New Roman"/>
                <w:sz w:val="18"/>
                <w:szCs w:val="18"/>
              </w:rPr>
            </w:pPr>
          </w:p>
        </w:tc>
      </w:tr>
    </w:tbl>
    <w:p w:rsidR="00D93368" w:rsidRPr="009C34B7" w:rsidRDefault="00D93368" w:rsidP="009C34B7">
      <w:pPr>
        <w:pStyle w:val="ConsPlusNormal"/>
        <w:ind w:firstLine="0"/>
        <w:jc w:val="both"/>
        <w:rPr>
          <w:rFonts w:ascii="Times New Roman" w:hAnsi="Times New Roman" w:cs="Times New Roman"/>
          <w:sz w:val="18"/>
          <w:szCs w:val="18"/>
        </w:rPr>
      </w:pPr>
    </w:p>
    <w:p w:rsidR="00D93368" w:rsidRPr="009C34B7" w:rsidRDefault="00D93368" w:rsidP="009C34B7">
      <w:pPr>
        <w:pStyle w:val="ConsPlusNonformat"/>
        <w:jc w:val="both"/>
        <w:rPr>
          <w:rFonts w:ascii="Times New Roman" w:hAnsi="Times New Roman" w:cs="Times New Roman"/>
          <w:sz w:val="18"/>
          <w:szCs w:val="18"/>
        </w:rPr>
      </w:pPr>
      <w:r w:rsidRPr="009C34B7">
        <w:rPr>
          <w:rFonts w:ascii="Times New Roman" w:hAnsi="Times New Roman" w:cs="Times New Roman"/>
          <w:sz w:val="18"/>
          <w:szCs w:val="18"/>
        </w:rPr>
        <w:t xml:space="preserve">    --------------------------------</w:t>
      </w:r>
    </w:p>
    <w:p w:rsidR="00D93368" w:rsidRPr="009C34B7" w:rsidRDefault="00D93368" w:rsidP="009C34B7">
      <w:pPr>
        <w:pStyle w:val="ConsPlusNonformat"/>
        <w:jc w:val="both"/>
        <w:rPr>
          <w:rFonts w:ascii="Times New Roman" w:hAnsi="Times New Roman" w:cs="Times New Roman"/>
          <w:sz w:val="18"/>
          <w:szCs w:val="18"/>
        </w:rPr>
      </w:pPr>
      <w:r w:rsidRPr="009C34B7">
        <w:rPr>
          <w:rFonts w:ascii="Times New Roman" w:hAnsi="Times New Roman" w:cs="Times New Roman"/>
          <w:sz w:val="18"/>
          <w:szCs w:val="18"/>
        </w:rPr>
        <w:t xml:space="preserve">    &lt;1&gt;   Указывается  уникальное  условное  обозначение,  идентифицирующее</w:t>
      </w:r>
    </w:p>
    <w:p w:rsidR="00D93368" w:rsidRPr="009C34B7" w:rsidRDefault="00D93368" w:rsidP="009C34B7">
      <w:pPr>
        <w:pStyle w:val="ConsPlusNonformat"/>
        <w:jc w:val="both"/>
        <w:rPr>
          <w:rFonts w:ascii="Times New Roman" w:hAnsi="Times New Roman" w:cs="Times New Roman"/>
          <w:sz w:val="18"/>
          <w:szCs w:val="18"/>
        </w:rPr>
      </w:pPr>
      <w:r w:rsidRPr="009C34B7">
        <w:rPr>
          <w:rFonts w:ascii="Times New Roman" w:hAnsi="Times New Roman" w:cs="Times New Roman"/>
          <w:sz w:val="18"/>
          <w:szCs w:val="18"/>
        </w:rPr>
        <w:t>утилитарное цифровое право.</w:t>
      </w:r>
    </w:p>
    <w:p w:rsidR="00D93368" w:rsidRPr="009C34B7" w:rsidRDefault="00D93368" w:rsidP="009C34B7">
      <w:pPr>
        <w:pStyle w:val="ConsPlusNonformat"/>
        <w:jc w:val="both"/>
        <w:rPr>
          <w:rFonts w:ascii="Times New Roman" w:hAnsi="Times New Roman" w:cs="Times New Roman"/>
          <w:sz w:val="18"/>
          <w:szCs w:val="18"/>
        </w:rPr>
      </w:pPr>
      <w:r w:rsidRPr="009C34B7">
        <w:rPr>
          <w:rFonts w:ascii="Times New Roman" w:hAnsi="Times New Roman" w:cs="Times New Roman"/>
          <w:sz w:val="18"/>
          <w:szCs w:val="18"/>
        </w:rPr>
        <w:t xml:space="preserve">    &lt;2&gt;  Указываются  наименование  оператора инвестиционной платформы, его</w:t>
      </w:r>
    </w:p>
    <w:p w:rsidR="00D93368" w:rsidRPr="009C34B7" w:rsidRDefault="00D93368" w:rsidP="009C34B7">
      <w:pPr>
        <w:pStyle w:val="ConsPlusNonformat"/>
        <w:jc w:val="both"/>
        <w:rPr>
          <w:rFonts w:ascii="Times New Roman" w:hAnsi="Times New Roman" w:cs="Times New Roman"/>
          <w:sz w:val="18"/>
          <w:szCs w:val="18"/>
        </w:rPr>
      </w:pPr>
      <w:r w:rsidRPr="009C34B7">
        <w:rPr>
          <w:rFonts w:ascii="Times New Roman" w:hAnsi="Times New Roman" w:cs="Times New Roman"/>
          <w:sz w:val="18"/>
          <w:szCs w:val="18"/>
        </w:rPr>
        <w:t>идентификационный   номер   налогоплательщика  и  основной  государственный</w:t>
      </w:r>
    </w:p>
    <w:p w:rsidR="00D93368" w:rsidRPr="009C34B7" w:rsidRDefault="00D93368" w:rsidP="009C34B7">
      <w:pPr>
        <w:pStyle w:val="ConsPlusNonformat"/>
        <w:jc w:val="both"/>
        <w:rPr>
          <w:rFonts w:ascii="Times New Roman" w:hAnsi="Times New Roman" w:cs="Times New Roman"/>
          <w:sz w:val="18"/>
          <w:szCs w:val="18"/>
        </w:rPr>
      </w:pPr>
      <w:r w:rsidRPr="009C34B7">
        <w:rPr>
          <w:rFonts w:ascii="Times New Roman" w:hAnsi="Times New Roman" w:cs="Times New Roman"/>
          <w:sz w:val="18"/>
          <w:szCs w:val="18"/>
        </w:rPr>
        <w:t>регистрационный номер.</w:t>
      </w:r>
    </w:p>
    <w:p w:rsidR="00D93368" w:rsidRPr="009C34B7" w:rsidRDefault="00D93368" w:rsidP="009C34B7">
      <w:pPr>
        <w:pStyle w:val="ConsPlusNonformat"/>
        <w:jc w:val="both"/>
        <w:rPr>
          <w:rFonts w:ascii="Times New Roman" w:hAnsi="Times New Roman" w:cs="Times New Roman"/>
          <w:sz w:val="18"/>
          <w:szCs w:val="18"/>
        </w:rPr>
      </w:pPr>
    </w:p>
    <w:p w:rsidR="00D93368" w:rsidRPr="009C34B7" w:rsidRDefault="00D93368" w:rsidP="009C34B7">
      <w:pPr>
        <w:pStyle w:val="ConsPlusNonformat"/>
        <w:jc w:val="both"/>
        <w:rPr>
          <w:rFonts w:ascii="Times New Roman" w:hAnsi="Times New Roman" w:cs="Times New Roman"/>
          <w:sz w:val="18"/>
          <w:szCs w:val="18"/>
        </w:rPr>
      </w:pPr>
      <w:r w:rsidRPr="009C34B7">
        <w:rPr>
          <w:rFonts w:ascii="Times New Roman" w:hAnsi="Times New Roman" w:cs="Times New Roman"/>
          <w:sz w:val="18"/>
          <w:szCs w:val="18"/>
        </w:rPr>
        <w:t xml:space="preserve">    3. Цифровая валюта</w:t>
      </w:r>
    </w:p>
    <w:p w:rsidR="00D93368" w:rsidRPr="009C34B7" w:rsidRDefault="00D93368" w:rsidP="009C34B7">
      <w:pPr>
        <w:pStyle w:val="ConsPlusNormal"/>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9"/>
        <w:gridCol w:w="2640"/>
        <w:gridCol w:w="3115"/>
        <w:gridCol w:w="2608"/>
      </w:tblGrid>
      <w:tr w:rsidR="00D93368" w:rsidRPr="009C34B7" w:rsidTr="009C34B7">
        <w:tc>
          <w:tcPr>
            <w:tcW w:w="629"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N п/п</w:t>
            </w:r>
          </w:p>
        </w:tc>
        <w:tc>
          <w:tcPr>
            <w:tcW w:w="2640"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Наименование цифровой валюты</w:t>
            </w:r>
          </w:p>
        </w:tc>
        <w:tc>
          <w:tcPr>
            <w:tcW w:w="3115"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Дата приобретения</w:t>
            </w:r>
          </w:p>
        </w:tc>
        <w:tc>
          <w:tcPr>
            <w:tcW w:w="2608"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Общее количество</w:t>
            </w:r>
          </w:p>
        </w:tc>
      </w:tr>
      <w:tr w:rsidR="00D93368" w:rsidRPr="009C34B7" w:rsidTr="009C34B7">
        <w:tc>
          <w:tcPr>
            <w:tcW w:w="629"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1</w:t>
            </w:r>
          </w:p>
        </w:tc>
        <w:tc>
          <w:tcPr>
            <w:tcW w:w="2640"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2</w:t>
            </w:r>
          </w:p>
        </w:tc>
        <w:tc>
          <w:tcPr>
            <w:tcW w:w="3115"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3</w:t>
            </w:r>
          </w:p>
        </w:tc>
        <w:tc>
          <w:tcPr>
            <w:tcW w:w="2608"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4</w:t>
            </w:r>
          </w:p>
        </w:tc>
      </w:tr>
      <w:tr w:rsidR="00D93368" w:rsidRPr="009C34B7" w:rsidTr="009C34B7">
        <w:tc>
          <w:tcPr>
            <w:tcW w:w="629"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1</w:t>
            </w:r>
          </w:p>
        </w:tc>
        <w:tc>
          <w:tcPr>
            <w:tcW w:w="2640" w:type="dxa"/>
          </w:tcPr>
          <w:p w:rsidR="00D93368" w:rsidRPr="009C34B7" w:rsidRDefault="00D93368" w:rsidP="009C34B7">
            <w:pPr>
              <w:pStyle w:val="ConsPlusNormal"/>
              <w:jc w:val="both"/>
              <w:rPr>
                <w:rFonts w:ascii="Times New Roman" w:hAnsi="Times New Roman" w:cs="Times New Roman"/>
                <w:sz w:val="18"/>
                <w:szCs w:val="18"/>
              </w:rPr>
            </w:pPr>
          </w:p>
        </w:tc>
        <w:tc>
          <w:tcPr>
            <w:tcW w:w="3115" w:type="dxa"/>
          </w:tcPr>
          <w:p w:rsidR="00D93368" w:rsidRPr="009C34B7" w:rsidRDefault="00D93368" w:rsidP="009C34B7">
            <w:pPr>
              <w:pStyle w:val="ConsPlusNormal"/>
              <w:jc w:val="both"/>
              <w:rPr>
                <w:rFonts w:ascii="Times New Roman" w:hAnsi="Times New Roman" w:cs="Times New Roman"/>
                <w:sz w:val="18"/>
                <w:szCs w:val="18"/>
              </w:rPr>
            </w:pPr>
          </w:p>
        </w:tc>
        <w:tc>
          <w:tcPr>
            <w:tcW w:w="2608" w:type="dxa"/>
          </w:tcPr>
          <w:p w:rsidR="00D93368" w:rsidRPr="009C34B7" w:rsidRDefault="00D93368" w:rsidP="009C34B7">
            <w:pPr>
              <w:pStyle w:val="ConsPlusNormal"/>
              <w:jc w:val="both"/>
              <w:rPr>
                <w:rFonts w:ascii="Times New Roman" w:hAnsi="Times New Roman" w:cs="Times New Roman"/>
                <w:sz w:val="18"/>
                <w:szCs w:val="18"/>
              </w:rPr>
            </w:pPr>
          </w:p>
        </w:tc>
      </w:tr>
      <w:tr w:rsidR="00D93368" w:rsidRPr="009C34B7" w:rsidTr="009C34B7">
        <w:tc>
          <w:tcPr>
            <w:tcW w:w="629"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2</w:t>
            </w:r>
          </w:p>
        </w:tc>
        <w:tc>
          <w:tcPr>
            <w:tcW w:w="2640" w:type="dxa"/>
          </w:tcPr>
          <w:p w:rsidR="00D93368" w:rsidRPr="009C34B7" w:rsidRDefault="00D93368" w:rsidP="009C34B7">
            <w:pPr>
              <w:pStyle w:val="ConsPlusNormal"/>
              <w:jc w:val="both"/>
              <w:rPr>
                <w:rFonts w:ascii="Times New Roman" w:hAnsi="Times New Roman" w:cs="Times New Roman"/>
                <w:sz w:val="18"/>
                <w:szCs w:val="18"/>
              </w:rPr>
            </w:pPr>
          </w:p>
        </w:tc>
        <w:tc>
          <w:tcPr>
            <w:tcW w:w="3115" w:type="dxa"/>
          </w:tcPr>
          <w:p w:rsidR="00D93368" w:rsidRPr="009C34B7" w:rsidRDefault="00D93368" w:rsidP="009C34B7">
            <w:pPr>
              <w:pStyle w:val="ConsPlusNormal"/>
              <w:jc w:val="both"/>
              <w:rPr>
                <w:rFonts w:ascii="Times New Roman" w:hAnsi="Times New Roman" w:cs="Times New Roman"/>
                <w:sz w:val="18"/>
                <w:szCs w:val="18"/>
              </w:rPr>
            </w:pPr>
          </w:p>
        </w:tc>
        <w:tc>
          <w:tcPr>
            <w:tcW w:w="2608" w:type="dxa"/>
          </w:tcPr>
          <w:p w:rsidR="00D93368" w:rsidRPr="009C34B7" w:rsidRDefault="00D93368" w:rsidP="009C34B7">
            <w:pPr>
              <w:pStyle w:val="ConsPlusNormal"/>
              <w:jc w:val="both"/>
              <w:rPr>
                <w:rFonts w:ascii="Times New Roman" w:hAnsi="Times New Roman" w:cs="Times New Roman"/>
                <w:sz w:val="18"/>
                <w:szCs w:val="18"/>
              </w:rPr>
            </w:pPr>
          </w:p>
        </w:tc>
      </w:tr>
      <w:tr w:rsidR="00D93368" w:rsidRPr="009C34B7" w:rsidTr="009C34B7">
        <w:tc>
          <w:tcPr>
            <w:tcW w:w="629" w:type="dxa"/>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3</w:t>
            </w:r>
          </w:p>
        </w:tc>
        <w:tc>
          <w:tcPr>
            <w:tcW w:w="2640" w:type="dxa"/>
          </w:tcPr>
          <w:p w:rsidR="00D93368" w:rsidRPr="009C34B7" w:rsidRDefault="00D93368" w:rsidP="009C34B7">
            <w:pPr>
              <w:pStyle w:val="ConsPlusNormal"/>
              <w:jc w:val="both"/>
              <w:rPr>
                <w:rFonts w:ascii="Times New Roman" w:hAnsi="Times New Roman" w:cs="Times New Roman"/>
                <w:sz w:val="18"/>
                <w:szCs w:val="18"/>
              </w:rPr>
            </w:pPr>
          </w:p>
        </w:tc>
        <w:tc>
          <w:tcPr>
            <w:tcW w:w="3115" w:type="dxa"/>
          </w:tcPr>
          <w:p w:rsidR="00D93368" w:rsidRPr="009C34B7" w:rsidRDefault="00D93368" w:rsidP="009C34B7">
            <w:pPr>
              <w:pStyle w:val="ConsPlusNormal"/>
              <w:jc w:val="both"/>
              <w:rPr>
                <w:rFonts w:ascii="Times New Roman" w:hAnsi="Times New Roman" w:cs="Times New Roman"/>
                <w:sz w:val="18"/>
                <w:szCs w:val="18"/>
              </w:rPr>
            </w:pPr>
          </w:p>
        </w:tc>
        <w:tc>
          <w:tcPr>
            <w:tcW w:w="2608" w:type="dxa"/>
          </w:tcPr>
          <w:p w:rsidR="00D93368" w:rsidRPr="009C34B7" w:rsidRDefault="00D93368" w:rsidP="009C34B7">
            <w:pPr>
              <w:pStyle w:val="ConsPlusNormal"/>
              <w:jc w:val="both"/>
              <w:rPr>
                <w:rFonts w:ascii="Times New Roman" w:hAnsi="Times New Roman" w:cs="Times New Roman"/>
                <w:sz w:val="18"/>
                <w:szCs w:val="18"/>
              </w:rPr>
            </w:pPr>
          </w:p>
        </w:tc>
      </w:tr>
    </w:tbl>
    <w:p w:rsidR="00D93368" w:rsidRPr="009C34B7" w:rsidRDefault="00D93368" w:rsidP="009C34B7">
      <w:pPr>
        <w:pStyle w:val="ConsPlusNormal"/>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A0"/>
      </w:tblPr>
      <w:tblGrid>
        <w:gridCol w:w="8957"/>
      </w:tblGrid>
      <w:tr w:rsidR="00D93368" w:rsidRPr="009C34B7" w:rsidTr="009C34B7">
        <w:tc>
          <w:tcPr>
            <w:tcW w:w="8957" w:type="dxa"/>
            <w:tcBorders>
              <w:top w:val="nil"/>
              <w:left w:val="nil"/>
              <w:bottom w:val="nil"/>
              <w:right w:val="nil"/>
            </w:tcBorders>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по состоянию на _______________</w:t>
            </w:r>
          </w:p>
        </w:tc>
      </w:tr>
    </w:tbl>
    <w:p w:rsidR="00D93368" w:rsidRPr="009C34B7" w:rsidRDefault="00D93368" w:rsidP="009C34B7">
      <w:pPr>
        <w:pStyle w:val="ConsPlusNormal"/>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A0"/>
      </w:tblPr>
      <w:tblGrid>
        <w:gridCol w:w="4762"/>
        <w:gridCol w:w="874"/>
        <w:gridCol w:w="3345"/>
      </w:tblGrid>
      <w:tr w:rsidR="00D93368" w:rsidRPr="009C34B7" w:rsidTr="009C34B7">
        <w:tc>
          <w:tcPr>
            <w:tcW w:w="4762" w:type="dxa"/>
            <w:tcBorders>
              <w:top w:val="nil"/>
              <w:left w:val="nil"/>
              <w:bottom w:val="single" w:sz="4" w:space="0" w:color="auto"/>
              <w:right w:val="nil"/>
            </w:tcBorders>
          </w:tcPr>
          <w:p w:rsidR="00D93368" w:rsidRPr="009C34B7" w:rsidRDefault="00D93368" w:rsidP="009C34B7">
            <w:pPr>
              <w:pStyle w:val="ConsPlusNormal"/>
              <w:jc w:val="both"/>
              <w:rPr>
                <w:rFonts w:ascii="Times New Roman" w:hAnsi="Times New Roman" w:cs="Times New Roman"/>
                <w:sz w:val="18"/>
                <w:szCs w:val="18"/>
              </w:rPr>
            </w:pPr>
          </w:p>
        </w:tc>
        <w:tc>
          <w:tcPr>
            <w:tcW w:w="874" w:type="dxa"/>
            <w:tcBorders>
              <w:top w:val="nil"/>
              <w:left w:val="nil"/>
              <w:bottom w:val="nil"/>
              <w:right w:val="nil"/>
            </w:tcBorders>
          </w:tcPr>
          <w:p w:rsidR="00D93368" w:rsidRPr="009C34B7" w:rsidRDefault="00D93368" w:rsidP="009C34B7">
            <w:pPr>
              <w:pStyle w:val="ConsPlusNormal"/>
              <w:jc w:val="both"/>
              <w:rPr>
                <w:rFonts w:ascii="Times New Roman" w:hAnsi="Times New Roman" w:cs="Times New Roman"/>
                <w:sz w:val="18"/>
                <w:szCs w:val="18"/>
              </w:rPr>
            </w:pPr>
          </w:p>
        </w:tc>
        <w:tc>
          <w:tcPr>
            <w:tcW w:w="3345" w:type="dxa"/>
            <w:tcBorders>
              <w:top w:val="nil"/>
              <w:left w:val="nil"/>
              <w:bottom w:val="nil"/>
              <w:right w:val="nil"/>
            </w:tcBorders>
          </w:tcPr>
          <w:p w:rsidR="00D93368" w:rsidRPr="009C34B7" w:rsidRDefault="00D93368" w:rsidP="009C34B7">
            <w:pPr>
              <w:pStyle w:val="ConsPlusNormal"/>
              <w:jc w:val="both"/>
              <w:rPr>
                <w:rFonts w:ascii="Times New Roman" w:hAnsi="Times New Roman" w:cs="Times New Roman"/>
                <w:sz w:val="18"/>
                <w:szCs w:val="18"/>
              </w:rPr>
            </w:pPr>
          </w:p>
        </w:tc>
      </w:tr>
      <w:tr w:rsidR="00D93368" w:rsidRPr="009C34B7" w:rsidTr="009C34B7">
        <w:tc>
          <w:tcPr>
            <w:tcW w:w="4762" w:type="dxa"/>
            <w:tcBorders>
              <w:top w:val="single" w:sz="4" w:space="0" w:color="auto"/>
              <w:left w:val="nil"/>
              <w:bottom w:val="single" w:sz="4" w:space="0" w:color="auto"/>
              <w:right w:val="nil"/>
            </w:tcBorders>
          </w:tcPr>
          <w:p w:rsidR="00D93368" w:rsidRPr="009C34B7" w:rsidRDefault="00D93368" w:rsidP="009C34B7">
            <w:pPr>
              <w:pStyle w:val="ConsPlusNormal"/>
              <w:jc w:val="both"/>
              <w:rPr>
                <w:rFonts w:ascii="Times New Roman" w:hAnsi="Times New Roman" w:cs="Times New Roman"/>
                <w:sz w:val="18"/>
                <w:szCs w:val="18"/>
              </w:rPr>
            </w:pPr>
          </w:p>
        </w:tc>
        <w:tc>
          <w:tcPr>
            <w:tcW w:w="874" w:type="dxa"/>
            <w:tcBorders>
              <w:top w:val="nil"/>
              <w:left w:val="nil"/>
              <w:bottom w:val="nil"/>
              <w:right w:val="nil"/>
            </w:tcBorders>
          </w:tcPr>
          <w:p w:rsidR="00D93368" w:rsidRPr="009C34B7" w:rsidRDefault="00D93368" w:rsidP="009C34B7">
            <w:pPr>
              <w:pStyle w:val="ConsPlusNormal"/>
              <w:jc w:val="both"/>
              <w:rPr>
                <w:rFonts w:ascii="Times New Roman" w:hAnsi="Times New Roman" w:cs="Times New Roman"/>
                <w:sz w:val="18"/>
                <w:szCs w:val="18"/>
              </w:rPr>
            </w:pPr>
          </w:p>
        </w:tc>
        <w:tc>
          <w:tcPr>
            <w:tcW w:w="3345" w:type="dxa"/>
            <w:tcBorders>
              <w:top w:val="nil"/>
              <w:left w:val="nil"/>
              <w:bottom w:val="nil"/>
              <w:right w:val="nil"/>
            </w:tcBorders>
          </w:tcPr>
          <w:p w:rsidR="00D93368" w:rsidRPr="009C34B7" w:rsidRDefault="00D93368" w:rsidP="009C34B7">
            <w:pPr>
              <w:pStyle w:val="ConsPlusNormal"/>
              <w:jc w:val="both"/>
              <w:rPr>
                <w:rFonts w:ascii="Times New Roman" w:hAnsi="Times New Roman" w:cs="Times New Roman"/>
                <w:sz w:val="18"/>
                <w:szCs w:val="18"/>
              </w:rPr>
            </w:pPr>
          </w:p>
        </w:tc>
      </w:tr>
      <w:tr w:rsidR="00D93368" w:rsidRPr="009C34B7" w:rsidTr="009C34B7">
        <w:tc>
          <w:tcPr>
            <w:tcW w:w="4762" w:type="dxa"/>
            <w:tcBorders>
              <w:top w:val="single" w:sz="4" w:space="0" w:color="auto"/>
              <w:left w:val="nil"/>
              <w:bottom w:val="single" w:sz="4" w:space="0" w:color="auto"/>
              <w:right w:val="nil"/>
            </w:tcBorders>
          </w:tcPr>
          <w:p w:rsidR="00D93368" w:rsidRPr="009C34B7" w:rsidRDefault="00D93368" w:rsidP="009C34B7">
            <w:pPr>
              <w:pStyle w:val="ConsPlusNormal"/>
              <w:jc w:val="both"/>
              <w:rPr>
                <w:rFonts w:ascii="Times New Roman" w:hAnsi="Times New Roman" w:cs="Times New Roman"/>
                <w:sz w:val="18"/>
                <w:szCs w:val="18"/>
              </w:rPr>
            </w:pPr>
          </w:p>
        </w:tc>
        <w:tc>
          <w:tcPr>
            <w:tcW w:w="874" w:type="dxa"/>
            <w:tcBorders>
              <w:top w:val="nil"/>
              <w:left w:val="nil"/>
              <w:bottom w:val="nil"/>
              <w:right w:val="nil"/>
            </w:tcBorders>
          </w:tcPr>
          <w:p w:rsidR="00D93368" w:rsidRPr="009C34B7" w:rsidRDefault="00D93368" w:rsidP="009C34B7">
            <w:pPr>
              <w:pStyle w:val="ConsPlusNormal"/>
              <w:jc w:val="both"/>
              <w:rPr>
                <w:rFonts w:ascii="Times New Roman" w:hAnsi="Times New Roman" w:cs="Times New Roman"/>
                <w:sz w:val="18"/>
                <w:szCs w:val="18"/>
              </w:rPr>
            </w:pPr>
          </w:p>
        </w:tc>
        <w:tc>
          <w:tcPr>
            <w:tcW w:w="3345" w:type="dxa"/>
            <w:tcBorders>
              <w:top w:val="nil"/>
              <w:left w:val="nil"/>
              <w:bottom w:val="single" w:sz="4" w:space="0" w:color="auto"/>
              <w:right w:val="nil"/>
            </w:tcBorders>
          </w:tcPr>
          <w:p w:rsidR="00D93368" w:rsidRPr="009C34B7" w:rsidRDefault="00D93368" w:rsidP="009C34B7">
            <w:pPr>
              <w:pStyle w:val="ConsPlusNormal"/>
              <w:jc w:val="both"/>
              <w:rPr>
                <w:rFonts w:ascii="Times New Roman" w:hAnsi="Times New Roman" w:cs="Times New Roman"/>
                <w:sz w:val="18"/>
                <w:szCs w:val="18"/>
              </w:rPr>
            </w:pPr>
          </w:p>
        </w:tc>
      </w:tr>
      <w:tr w:rsidR="00D93368" w:rsidRPr="009C34B7" w:rsidTr="009C34B7">
        <w:tblPrEx>
          <w:tblBorders>
            <w:insideH w:val="single" w:sz="4" w:space="0" w:color="auto"/>
          </w:tblBorders>
        </w:tblPrEx>
        <w:tc>
          <w:tcPr>
            <w:tcW w:w="4762" w:type="dxa"/>
            <w:tcBorders>
              <w:left w:val="nil"/>
              <w:bottom w:val="nil"/>
              <w:right w:val="nil"/>
            </w:tcBorders>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(фамилия и инициалы)</w:t>
            </w:r>
          </w:p>
        </w:tc>
        <w:tc>
          <w:tcPr>
            <w:tcW w:w="874" w:type="dxa"/>
            <w:tcBorders>
              <w:top w:val="nil"/>
              <w:left w:val="nil"/>
              <w:bottom w:val="nil"/>
              <w:right w:val="nil"/>
            </w:tcBorders>
          </w:tcPr>
          <w:p w:rsidR="00D93368" w:rsidRPr="009C34B7" w:rsidRDefault="00D93368" w:rsidP="009C34B7">
            <w:pPr>
              <w:pStyle w:val="ConsPlusNormal"/>
              <w:jc w:val="both"/>
              <w:rPr>
                <w:rFonts w:ascii="Times New Roman" w:hAnsi="Times New Roman" w:cs="Times New Roman"/>
                <w:sz w:val="18"/>
                <w:szCs w:val="18"/>
              </w:rPr>
            </w:pPr>
          </w:p>
        </w:tc>
        <w:tc>
          <w:tcPr>
            <w:tcW w:w="3345" w:type="dxa"/>
            <w:tcBorders>
              <w:left w:val="nil"/>
              <w:bottom w:val="nil"/>
              <w:right w:val="nil"/>
            </w:tcBorders>
          </w:tcPr>
          <w:p w:rsidR="00D93368" w:rsidRPr="009C34B7" w:rsidRDefault="00D93368" w:rsidP="009C34B7">
            <w:pPr>
              <w:pStyle w:val="ConsPlusNormal"/>
              <w:jc w:val="both"/>
              <w:rPr>
                <w:rFonts w:ascii="Times New Roman" w:hAnsi="Times New Roman" w:cs="Times New Roman"/>
                <w:sz w:val="18"/>
                <w:szCs w:val="18"/>
              </w:rPr>
            </w:pPr>
            <w:r w:rsidRPr="009C34B7">
              <w:rPr>
                <w:rFonts w:ascii="Times New Roman" w:hAnsi="Times New Roman" w:cs="Times New Roman"/>
                <w:sz w:val="18"/>
                <w:szCs w:val="18"/>
              </w:rPr>
              <w:t>(подпись и дата)</w:t>
            </w:r>
          </w:p>
        </w:tc>
      </w:tr>
    </w:tbl>
    <w:p w:rsidR="00D93368" w:rsidRPr="00441CE6" w:rsidRDefault="00D93368" w:rsidP="00441CE6">
      <w:pPr>
        <w:widowControl w:val="0"/>
        <w:suppressAutoHyphens/>
        <w:autoSpaceDE w:val="0"/>
        <w:autoSpaceDN w:val="0"/>
        <w:spacing w:after="0" w:line="240" w:lineRule="auto"/>
        <w:jc w:val="center"/>
        <w:rPr>
          <w:rFonts w:ascii="Times New Roman" w:hAnsi="Times New Roman"/>
          <w:b/>
          <w:bCs/>
          <w:kern w:val="3"/>
          <w:sz w:val="18"/>
          <w:szCs w:val="18"/>
          <w:lang w:eastAsia="zh-CN" w:bidi="hi-IN"/>
        </w:rPr>
      </w:pPr>
      <w:r w:rsidRPr="00441CE6">
        <w:rPr>
          <w:rFonts w:ascii="Times New Roman" w:hAnsi="Times New Roman"/>
          <w:b/>
          <w:bCs/>
          <w:kern w:val="3"/>
          <w:sz w:val="18"/>
          <w:szCs w:val="18"/>
          <w:lang w:eastAsia="zh-CN" w:bidi="hi-IN"/>
        </w:rPr>
        <w:t>РОССИЙСКАЯ ФЕДЕРАЦИЯ</w:t>
      </w:r>
    </w:p>
    <w:p w:rsidR="00D93368" w:rsidRPr="00441CE6" w:rsidRDefault="00D93368" w:rsidP="00441CE6">
      <w:pPr>
        <w:widowControl w:val="0"/>
        <w:suppressAutoHyphens/>
        <w:autoSpaceDE w:val="0"/>
        <w:autoSpaceDN w:val="0"/>
        <w:spacing w:after="0" w:line="240" w:lineRule="auto"/>
        <w:jc w:val="center"/>
        <w:rPr>
          <w:rFonts w:ascii="Times New Roman" w:hAnsi="Times New Roman"/>
          <w:b/>
          <w:bCs/>
          <w:kern w:val="3"/>
          <w:sz w:val="18"/>
          <w:szCs w:val="18"/>
          <w:lang w:eastAsia="zh-CN" w:bidi="hi-IN"/>
        </w:rPr>
      </w:pPr>
      <w:r w:rsidRPr="00441CE6">
        <w:rPr>
          <w:rFonts w:ascii="Times New Roman" w:hAnsi="Times New Roman"/>
          <w:b/>
          <w:bCs/>
          <w:kern w:val="3"/>
          <w:sz w:val="18"/>
          <w:szCs w:val="18"/>
          <w:lang w:eastAsia="zh-CN" w:bidi="hi-IN"/>
        </w:rPr>
        <w:t>КУРГАНСКАЯ ОБЛАСТЬ</w:t>
      </w:r>
    </w:p>
    <w:p w:rsidR="00D93368" w:rsidRPr="00441CE6" w:rsidRDefault="00D93368" w:rsidP="00441CE6">
      <w:pPr>
        <w:suppressAutoHyphens/>
        <w:autoSpaceDE w:val="0"/>
        <w:autoSpaceDN w:val="0"/>
        <w:spacing w:after="0" w:line="240" w:lineRule="auto"/>
        <w:jc w:val="center"/>
        <w:rPr>
          <w:rFonts w:ascii="Times New Roman" w:hAnsi="Times New Roman"/>
          <w:b/>
          <w:kern w:val="3"/>
          <w:sz w:val="18"/>
          <w:szCs w:val="18"/>
          <w:lang w:eastAsia="zh-CN"/>
        </w:rPr>
      </w:pPr>
      <w:r w:rsidRPr="00441CE6">
        <w:rPr>
          <w:rFonts w:ascii="Times New Roman" w:hAnsi="Times New Roman"/>
          <w:b/>
          <w:kern w:val="3"/>
          <w:sz w:val="18"/>
          <w:szCs w:val="18"/>
          <w:lang w:eastAsia="zh-CN"/>
        </w:rPr>
        <w:t>ПРИТОБОЛЬНЫЙ РАЙОН</w:t>
      </w:r>
    </w:p>
    <w:p w:rsidR="00D93368" w:rsidRPr="00441CE6" w:rsidRDefault="00D93368" w:rsidP="00441CE6">
      <w:pPr>
        <w:widowControl w:val="0"/>
        <w:suppressAutoHyphens/>
        <w:autoSpaceDN w:val="0"/>
        <w:spacing w:after="0" w:line="240" w:lineRule="auto"/>
        <w:jc w:val="center"/>
        <w:rPr>
          <w:rFonts w:ascii="Times New Roman" w:hAnsi="Times New Roman"/>
          <w:kern w:val="3"/>
          <w:sz w:val="18"/>
          <w:szCs w:val="18"/>
          <w:lang w:eastAsia="zh-CN" w:bidi="hi-IN"/>
        </w:rPr>
      </w:pPr>
      <w:r w:rsidRPr="00441CE6">
        <w:rPr>
          <w:rFonts w:ascii="Times New Roman" w:hAnsi="Times New Roman"/>
          <w:b/>
          <w:kern w:val="3"/>
          <w:sz w:val="18"/>
          <w:szCs w:val="18"/>
          <w:lang w:eastAsia="zh-CN" w:bidi="hi-IN"/>
        </w:rPr>
        <w:t xml:space="preserve">АДМИНИСТРАЦИЯ ПРИТОБОЛЬНОГО РАЙОНА </w:t>
      </w:r>
      <w:r w:rsidRPr="00441CE6">
        <w:rPr>
          <w:rFonts w:ascii="Times New Roman" w:hAnsi="Times New Roman"/>
          <w:kern w:val="3"/>
          <w:sz w:val="18"/>
          <w:szCs w:val="18"/>
          <w:lang w:eastAsia="zh-CN" w:bidi="hi-IN"/>
        </w:rPr>
        <w:t xml:space="preserve">      </w:t>
      </w:r>
    </w:p>
    <w:p w:rsidR="00D93368" w:rsidRPr="00441CE6" w:rsidRDefault="00D93368" w:rsidP="00441CE6">
      <w:pPr>
        <w:widowControl w:val="0"/>
        <w:suppressAutoHyphens/>
        <w:autoSpaceDE w:val="0"/>
        <w:autoSpaceDN w:val="0"/>
        <w:spacing w:after="0" w:line="240" w:lineRule="auto"/>
        <w:jc w:val="center"/>
        <w:rPr>
          <w:rFonts w:ascii="Times New Roman" w:hAnsi="Times New Roman"/>
          <w:b/>
          <w:bCs/>
          <w:kern w:val="3"/>
          <w:sz w:val="18"/>
          <w:szCs w:val="18"/>
          <w:lang w:eastAsia="zh-CN" w:bidi="hi-IN"/>
        </w:rPr>
      </w:pPr>
      <w:r w:rsidRPr="00441CE6">
        <w:rPr>
          <w:rFonts w:ascii="Times New Roman" w:hAnsi="Times New Roman"/>
          <w:b/>
          <w:bCs/>
          <w:kern w:val="3"/>
          <w:sz w:val="18"/>
          <w:szCs w:val="18"/>
          <w:lang w:eastAsia="zh-CN" w:bidi="hi-IN"/>
        </w:rPr>
        <w:t>ПОСТАНОВЛЕНИЕ</w:t>
      </w:r>
    </w:p>
    <w:p w:rsidR="00D93368" w:rsidRPr="00441CE6" w:rsidRDefault="00D93368" w:rsidP="00441CE6">
      <w:pPr>
        <w:widowControl w:val="0"/>
        <w:suppressAutoHyphens/>
        <w:autoSpaceDE w:val="0"/>
        <w:autoSpaceDN w:val="0"/>
        <w:spacing w:after="0" w:line="240" w:lineRule="auto"/>
        <w:rPr>
          <w:rFonts w:ascii="Times New Roman" w:hAnsi="Times New Roman"/>
          <w:b/>
          <w:bCs/>
          <w:kern w:val="3"/>
          <w:sz w:val="18"/>
          <w:szCs w:val="18"/>
          <w:lang w:eastAsia="zh-CN" w:bidi="hi-IN"/>
        </w:rPr>
      </w:pPr>
      <w:r w:rsidRPr="00441CE6">
        <w:rPr>
          <w:rFonts w:ascii="Times New Roman" w:hAnsi="Times New Roman"/>
          <w:b/>
          <w:bCs/>
          <w:kern w:val="3"/>
          <w:sz w:val="18"/>
          <w:szCs w:val="18"/>
          <w:lang w:eastAsia="zh-CN" w:bidi="hi-IN"/>
        </w:rPr>
        <w:t>от 6 апреля 2021 года   № 130  с. Глядянское</w:t>
      </w:r>
    </w:p>
    <w:p w:rsidR="00D93368" w:rsidRPr="00441CE6" w:rsidRDefault="00D93368" w:rsidP="00441CE6">
      <w:pPr>
        <w:widowControl w:val="0"/>
        <w:suppressAutoHyphens/>
        <w:autoSpaceDN w:val="0"/>
        <w:spacing w:after="0" w:line="240" w:lineRule="auto"/>
        <w:ind w:right="5810"/>
        <w:jc w:val="both"/>
        <w:rPr>
          <w:rFonts w:ascii="Times New Roman" w:hAnsi="Times New Roman"/>
          <w:b/>
          <w:kern w:val="3"/>
          <w:sz w:val="18"/>
          <w:szCs w:val="18"/>
          <w:lang w:eastAsia="zh-CN" w:bidi="hi-IN"/>
        </w:rPr>
      </w:pPr>
      <w:r w:rsidRPr="00441CE6">
        <w:rPr>
          <w:rFonts w:ascii="Times New Roman" w:hAnsi="Times New Roman"/>
          <w:b/>
          <w:kern w:val="3"/>
          <w:sz w:val="18"/>
          <w:szCs w:val="18"/>
          <w:lang w:eastAsia="zh-CN" w:bidi="hi-IN"/>
        </w:rPr>
        <w:t xml:space="preserve">О внесении изменений в постановление Администрации Притобольного района от 22 сентября 2017 года № 351 «Об утверждении правил представления лицом, поступающим на работу на должность руководителя муниципального учреждения </w:t>
      </w:r>
      <w:r w:rsidRPr="00441CE6">
        <w:rPr>
          <w:rFonts w:ascii="Times New Roman" w:hAnsi="Times New Roman"/>
          <w:b/>
          <w:color w:val="000000"/>
          <w:kern w:val="3"/>
          <w:sz w:val="18"/>
          <w:szCs w:val="18"/>
          <w:lang w:eastAsia="zh-CN" w:bidi="hi-IN"/>
        </w:rPr>
        <w:t>Притобольного района</w:t>
      </w:r>
      <w:r w:rsidRPr="00441CE6">
        <w:rPr>
          <w:rFonts w:ascii="Times New Roman" w:hAnsi="Times New Roman"/>
          <w:b/>
          <w:kern w:val="3"/>
          <w:sz w:val="18"/>
          <w:szCs w:val="18"/>
          <w:lang w:eastAsia="zh-CN" w:bidi="hi-IN"/>
        </w:rPr>
        <w:t>, а также руководителем муниципального учреждения Притобольного района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D93368" w:rsidRPr="00441CE6" w:rsidRDefault="00D93368" w:rsidP="00441CE6">
      <w:pPr>
        <w:widowControl w:val="0"/>
        <w:suppressAutoHyphens/>
        <w:overflowPunct w:val="0"/>
        <w:autoSpaceDE w:val="0"/>
        <w:autoSpaceDN w:val="0"/>
        <w:adjustRightInd w:val="0"/>
        <w:spacing w:after="0" w:line="240" w:lineRule="auto"/>
        <w:ind w:firstLine="709"/>
        <w:jc w:val="both"/>
        <w:rPr>
          <w:rFonts w:ascii="Times New Roman" w:hAnsi="Times New Roman"/>
          <w:kern w:val="2"/>
          <w:sz w:val="18"/>
          <w:szCs w:val="18"/>
        </w:rPr>
      </w:pPr>
    </w:p>
    <w:p w:rsidR="00D93368" w:rsidRPr="00441CE6" w:rsidRDefault="00D93368" w:rsidP="00441CE6">
      <w:pPr>
        <w:widowControl w:val="0"/>
        <w:suppressAutoHyphens/>
        <w:overflowPunct w:val="0"/>
        <w:autoSpaceDE w:val="0"/>
        <w:autoSpaceDN w:val="0"/>
        <w:adjustRightInd w:val="0"/>
        <w:spacing w:after="0" w:line="240" w:lineRule="auto"/>
        <w:ind w:firstLine="709"/>
        <w:jc w:val="both"/>
        <w:rPr>
          <w:rFonts w:ascii="Times New Roman" w:hAnsi="Times New Roman"/>
          <w:kern w:val="2"/>
          <w:sz w:val="18"/>
          <w:szCs w:val="18"/>
        </w:rPr>
      </w:pPr>
      <w:r w:rsidRPr="00441CE6">
        <w:rPr>
          <w:rFonts w:ascii="Times New Roman" w:hAnsi="Times New Roman"/>
          <w:kern w:val="2"/>
          <w:sz w:val="18"/>
          <w:szCs w:val="18"/>
        </w:rPr>
        <w:t xml:space="preserve">В соответствии с Федеральными </w:t>
      </w:r>
      <w:hyperlink r:id="rId14" w:history="1">
        <w:r w:rsidRPr="00441CE6">
          <w:rPr>
            <w:rFonts w:ascii="Times New Roman" w:hAnsi="Times New Roman"/>
            <w:color w:val="000000"/>
            <w:kern w:val="2"/>
            <w:sz w:val="18"/>
            <w:szCs w:val="18"/>
          </w:rPr>
          <w:t>законам</w:t>
        </w:r>
      </w:hyperlink>
      <w:r w:rsidRPr="00441CE6">
        <w:rPr>
          <w:rFonts w:ascii="Times New Roman" w:hAnsi="Times New Roman"/>
          <w:kern w:val="2"/>
          <w:sz w:val="18"/>
          <w:szCs w:val="18"/>
        </w:rPr>
        <w:t>и от 25 декабря 2008 года № 273-ФЗ «О противодействии коррупции», от 31 июля 2020 года № 259-ФЗ «О цифровых финансовых активах, цифровой валюте и о внесении изменений в отдельные законодательные акты Российской Федерации»,  Указом Президента Российской Федерации  от 10 декабря 2020 года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Уставом Притобольного района Курганской области,  Администрация Притобольного района</w:t>
      </w:r>
    </w:p>
    <w:p w:rsidR="00D93368" w:rsidRPr="00441CE6" w:rsidRDefault="00D93368" w:rsidP="00441CE6">
      <w:pPr>
        <w:widowControl w:val="0"/>
        <w:suppressAutoHyphens/>
        <w:overflowPunct w:val="0"/>
        <w:autoSpaceDE w:val="0"/>
        <w:autoSpaceDN w:val="0"/>
        <w:adjustRightInd w:val="0"/>
        <w:spacing w:after="0" w:line="240" w:lineRule="auto"/>
        <w:jc w:val="both"/>
        <w:rPr>
          <w:rFonts w:ascii="Times New Roman" w:hAnsi="Times New Roman"/>
          <w:kern w:val="2"/>
          <w:sz w:val="18"/>
          <w:szCs w:val="18"/>
        </w:rPr>
      </w:pPr>
      <w:r w:rsidRPr="00441CE6">
        <w:rPr>
          <w:rFonts w:ascii="Times New Roman" w:hAnsi="Times New Roman"/>
          <w:kern w:val="2"/>
          <w:sz w:val="18"/>
          <w:szCs w:val="18"/>
        </w:rPr>
        <w:t xml:space="preserve">ПОСТАНОВЛЯЕТ: </w:t>
      </w:r>
    </w:p>
    <w:p w:rsidR="00D93368" w:rsidRPr="00441CE6" w:rsidRDefault="00D93368" w:rsidP="00441CE6">
      <w:pPr>
        <w:widowControl w:val="0"/>
        <w:suppressAutoHyphens/>
        <w:overflowPunct w:val="0"/>
        <w:autoSpaceDE w:val="0"/>
        <w:autoSpaceDN w:val="0"/>
        <w:adjustRightInd w:val="0"/>
        <w:spacing w:after="0" w:line="240" w:lineRule="auto"/>
        <w:ind w:firstLine="709"/>
        <w:jc w:val="both"/>
        <w:rPr>
          <w:rFonts w:ascii="Times New Roman" w:hAnsi="Times New Roman"/>
          <w:bCs/>
          <w:kern w:val="2"/>
          <w:sz w:val="18"/>
          <w:szCs w:val="18"/>
        </w:rPr>
      </w:pPr>
      <w:r w:rsidRPr="00441CE6">
        <w:rPr>
          <w:rFonts w:ascii="Times New Roman" w:hAnsi="Times New Roman"/>
          <w:kern w:val="2"/>
          <w:sz w:val="18"/>
          <w:szCs w:val="18"/>
        </w:rPr>
        <w:t>1. Внести в  постановление Администрации Притобольного района от 22 сентября 2017 года № 351</w:t>
      </w:r>
      <w:r w:rsidRPr="00441CE6">
        <w:rPr>
          <w:rFonts w:ascii="Times New Roman" w:hAnsi="Times New Roman"/>
          <w:bCs/>
          <w:kern w:val="2"/>
          <w:sz w:val="18"/>
          <w:szCs w:val="18"/>
        </w:rPr>
        <w:t xml:space="preserve"> «Об утверждении </w:t>
      </w:r>
      <w:r w:rsidRPr="00441CE6">
        <w:rPr>
          <w:rFonts w:ascii="Times New Roman" w:hAnsi="Times New Roman"/>
          <w:kern w:val="2"/>
          <w:sz w:val="18"/>
          <w:szCs w:val="18"/>
        </w:rPr>
        <w:t xml:space="preserve">правил представления лицом, поступающим на работу на должность руководителя муниципального учреждения </w:t>
      </w:r>
      <w:r w:rsidRPr="00441CE6">
        <w:rPr>
          <w:rFonts w:ascii="Times New Roman" w:hAnsi="Times New Roman"/>
          <w:color w:val="000000"/>
          <w:kern w:val="2"/>
          <w:sz w:val="18"/>
          <w:szCs w:val="18"/>
        </w:rPr>
        <w:t>Притобольного района</w:t>
      </w:r>
      <w:r w:rsidRPr="00441CE6">
        <w:rPr>
          <w:rFonts w:ascii="Times New Roman" w:hAnsi="Times New Roman"/>
          <w:kern w:val="2"/>
          <w:sz w:val="18"/>
          <w:szCs w:val="18"/>
        </w:rPr>
        <w:t xml:space="preserve">, а также руководителем муниципального учреждения </w:t>
      </w:r>
      <w:r w:rsidRPr="00441CE6">
        <w:rPr>
          <w:rFonts w:ascii="Times New Roman" w:hAnsi="Times New Roman"/>
          <w:color w:val="000000"/>
          <w:kern w:val="2"/>
          <w:sz w:val="18"/>
          <w:szCs w:val="18"/>
        </w:rPr>
        <w:t xml:space="preserve">Притобольного района </w:t>
      </w:r>
      <w:r w:rsidRPr="00441CE6">
        <w:rPr>
          <w:rFonts w:ascii="Times New Roman" w:hAnsi="Times New Roman"/>
          <w:kern w:val="2"/>
          <w:sz w:val="18"/>
          <w:szCs w:val="18"/>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Pr="00441CE6">
        <w:rPr>
          <w:rFonts w:ascii="Times New Roman" w:hAnsi="Times New Roman"/>
          <w:bCs/>
          <w:kern w:val="2"/>
          <w:sz w:val="18"/>
          <w:szCs w:val="18"/>
        </w:rPr>
        <w:t xml:space="preserve"> следующие изменения: </w:t>
      </w:r>
    </w:p>
    <w:p w:rsidR="00D93368" w:rsidRPr="00441CE6" w:rsidRDefault="00D93368" w:rsidP="00441CE6">
      <w:pPr>
        <w:widowControl w:val="0"/>
        <w:suppressAutoHyphens/>
        <w:overflowPunct w:val="0"/>
        <w:autoSpaceDE w:val="0"/>
        <w:autoSpaceDN w:val="0"/>
        <w:adjustRightInd w:val="0"/>
        <w:spacing w:after="0" w:line="240" w:lineRule="auto"/>
        <w:ind w:firstLine="709"/>
        <w:jc w:val="both"/>
        <w:rPr>
          <w:rFonts w:ascii="Times New Roman" w:hAnsi="Times New Roman"/>
          <w:bCs/>
          <w:kern w:val="2"/>
          <w:sz w:val="18"/>
          <w:szCs w:val="18"/>
        </w:rPr>
      </w:pPr>
      <w:r w:rsidRPr="00441CE6">
        <w:rPr>
          <w:rFonts w:ascii="Times New Roman" w:hAnsi="Times New Roman"/>
          <w:bCs/>
          <w:kern w:val="2"/>
          <w:sz w:val="18"/>
          <w:szCs w:val="18"/>
        </w:rPr>
        <w:t>1) дополнить пункт 2 приложения  подпунктом в следующего содержания:</w:t>
      </w:r>
    </w:p>
    <w:p w:rsidR="00D93368" w:rsidRPr="00441CE6" w:rsidRDefault="00D93368" w:rsidP="00441CE6">
      <w:pPr>
        <w:widowControl w:val="0"/>
        <w:suppressAutoHyphens/>
        <w:overflowPunct w:val="0"/>
        <w:autoSpaceDE w:val="0"/>
        <w:autoSpaceDN w:val="0"/>
        <w:adjustRightInd w:val="0"/>
        <w:spacing w:after="0" w:line="240" w:lineRule="auto"/>
        <w:jc w:val="both"/>
        <w:rPr>
          <w:rFonts w:ascii="Times New Roman" w:hAnsi="Times New Roman"/>
          <w:bCs/>
          <w:spacing w:val="-10"/>
          <w:kern w:val="2"/>
          <w:sz w:val="18"/>
          <w:szCs w:val="18"/>
        </w:rPr>
      </w:pPr>
      <w:r w:rsidRPr="00441CE6">
        <w:rPr>
          <w:rFonts w:ascii="Times New Roman" w:hAnsi="Times New Roman"/>
          <w:bCs/>
          <w:spacing w:val="-10"/>
          <w:kern w:val="2"/>
          <w:sz w:val="18"/>
          <w:szCs w:val="18"/>
        </w:rPr>
        <w:t xml:space="preserve">«в) </w:t>
      </w:r>
      <w:r w:rsidRPr="00441CE6">
        <w:rPr>
          <w:rFonts w:ascii="Times New Roman" w:hAnsi="Times New Roman"/>
          <w:kern w:val="2"/>
          <w:sz w:val="18"/>
          <w:szCs w:val="18"/>
        </w:rPr>
        <w:t>представляет уведомление о принадлежащему его, их супругу (супруге) и несовершеннолетним детям цифровых финансовых активов,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к настоящему постановлению. Уведомление представляется по состоянию на первое число месяца, предшествующего месяцу подачи документов для замещения соответствующей должности</w:t>
      </w:r>
      <w:r w:rsidRPr="00441CE6">
        <w:rPr>
          <w:rFonts w:ascii="Times New Roman" w:hAnsi="Times New Roman"/>
          <w:bCs/>
          <w:spacing w:val="-10"/>
          <w:kern w:val="2"/>
          <w:sz w:val="18"/>
          <w:szCs w:val="18"/>
        </w:rPr>
        <w:t>»;</w:t>
      </w:r>
    </w:p>
    <w:p w:rsidR="00D93368" w:rsidRPr="00441CE6" w:rsidRDefault="00D93368" w:rsidP="00441CE6">
      <w:pPr>
        <w:widowControl w:val="0"/>
        <w:suppressAutoHyphens/>
        <w:overflowPunct w:val="0"/>
        <w:autoSpaceDE w:val="0"/>
        <w:autoSpaceDN w:val="0"/>
        <w:adjustRightInd w:val="0"/>
        <w:spacing w:after="0" w:line="240" w:lineRule="auto"/>
        <w:ind w:firstLine="709"/>
        <w:jc w:val="both"/>
        <w:rPr>
          <w:rFonts w:ascii="Times New Roman" w:hAnsi="Times New Roman"/>
          <w:bCs/>
          <w:spacing w:val="-10"/>
          <w:kern w:val="2"/>
          <w:sz w:val="18"/>
          <w:szCs w:val="18"/>
        </w:rPr>
      </w:pPr>
      <w:r w:rsidRPr="00441CE6">
        <w:rPr>
          <w:rFonts w:ascii="Times New Roman" w:hAnsi="Times New Roman"/>
          <w:bCs/>
          <w:spacing w:val="-10"/>
          <w:kern w:val="2"/>
          <w:sz w:val="18"/>
          <w:szCs w:val="18"/>
        </w:rPr>
        <w:t>2) в пункте 4 приложения слова «общий отдел» заменить словами «отдел правовой и кадровой работы».</w:t>
      </w:r>
    </w:p>
    <w:p w:rsidR="00D93368" w:rsidRPr="00441CE6" w:rsidRDefault="00D93368" w:rsidP="00441CE6">
      <w:pPr>
        <w:widowControl w:val="0"/>
        <w:suppressAutoHyphens/>
        <w:overflowPunct w:val="0"/>
        <w:autoSpaceDE w:val="0"/>
        <w:autoSpaceDN w:val="0"/>
        <w:adjustRightInd w:val="0"/>
        <w:spacing w:after="0" w:line="240" w:lineRule="auto"/>
        <w:ind w:firstLine="709"/>
        <w:jc w:val="both"/>
        <w:rPr>
          <w:rFonts w:ascii="Times New Roman" w:hAnsi="Times New Roman"/>
          <w:kern w:val="2"/>
          <w:sz w:val="18"/>
          <w:szCs w:val="18"/>
        </w:rPr>
      </w:pPr>
      <w:r w:rsidRPr="00441CE6">
        <w:rPr>
          <w:rFonts w:ascii="Times New Roman" w:hAnsi="Times New Roman"/>
          <w:kern w:val="2"/>
          <w:sz w:val="18"/>
          <w:szCs w:val="18"/>
        </w:rPr>
        <w:t>2. Подпункт 1 пункта 1 настоящего постановления распространяется на правоотношения, возникшие с 1 января 2021 года по 30 июня 2021 года включительно.</w:t>
      </w:r>
    </w:p>
    <w:p w:rsidR="00D93368" w:rsidRPr="00441CE6" w:rsidRDefault="00D93368" w:rsidP="00441CE6">
      <w:pPr>
        <w:widowControl w:val="0"/>
        <w:suppressAutoHyphens/>
        <w:overflowPunct w:val="0"/>
        <w:autoSpaceDE w:val="0"/>
        <w:autoSpaceDN w:val="0"/>
        <w:adjustRightInd w:val="0"/>
        <w:spacing w:after="0" w:line="240" w:lineRule="auto"/>
        <w:ind w:firstLine="709"/>
        <w:jc w:val="both"/>
        <w:rPr>
          <w:rFonts w:ascii="Times New Roman" w:hAnsi="Times New Roman"/>
          <w:kern w:val="2"/>
          <w:sz w:val="18"/>
          <w:szCs w:val="18"/>
        </w:rPr>
      </w:pPr>
      <w:r w:rsidRPr="00441CE6">
        <w:rPr>
          <w:rFonts w:ascii="Times New Roman" w:hAnsi="Times New Roman"/>
          <w:kern w:val="2"/>
          <w:sz w:val="18"/>
          <w:szCs w:val="18"/>
        </w:rPr>
        <w:t>3. Настоящее постановление вступает в силу после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D93368" w:rsidRPr="00441CE6" w:rsidRDefault="00D93368" w:rsidP="00441CE6">
      <w:pPr>
        <w:widowControl w:val="0"/>
        <w:suppressAutoHyphens/>
        <w:overflowPunct w:val="0"/>
        <w:autoSpaceDE w:val="0"/>
        <w:autoSpaceDN w:val="0"/>
        <w:adjustRightInd w:val="0"/>
        <w:spacing w:after="0" w:line="240" w:lineRule="auto"/>
        <w:ind w:firstLine="709"/>
        <w:jc w:val="both"/>
        <w:rPr>
          <w:rFonts w:ascii="Times New Roman" w:hAnsi="Times New Roman"/>
          <w:kern w:val="2"/>
          <w:sz w:val="18"/>
          <w:szCs w:val="18"/>
        </w:rPr>
      </w:pPr>
      <w:r w:rsidRPr="00441CE6">
        <w:rPr>
          <w:rFonts w:ascii="Times New Roman" w:hAnsi="Times New Roman"/>
          <w:kern w:val="2"/>
          <w:sz w:val="18"/>
          <w:szCs w:val="18"/>
        </w:rPr>
        <w:t>4. Контроль за выполнением настоящего постановления возложить на первого заместителя Главы Притобольного района.</w:t>
      </w:r>
    </w:p>
    <w:p w:rsidR="00D93368" w:rsidRPr="00441CE6" w:rsidRDefault="00D93368" w:rsidP="00441CE6">
      <w:pPr>
        <w:widowControl w:val="0"/>
        <w:suppressAutoHyphens/>
        <w:autoSpaceDN w:val="0"/>
        <w:spacing w:after="0" w:line="240" w:lineRule="auto"/>
        <w:rPr>
          <w:rFonts w:ascii="Times New Roman" w:hAnsi="Times New Roman"/>
          <w:kern w:val="3"/>
          <w:sz w:val="18"/>
          <w:szCs w:val="18"/>
          <w:lang w:eastAsia="zh-CN" w:bidi="hi-IN"/>
        </w:rPr>
      </w:pPr>
    </w:p>
    <w:p w:rsidR="00D93368" w:rsidRPr="00441CE6" w:rsidRDefault="00D93368" w:rsidP="00A30F19">
      <w:pPr>
        <w:widowControl w:val="0"/>
        <w:suppressAutoHyphens/>
        <w:autoSpaceDN w:val="0"/>
        <w:spacing w:after="0" w:line="240" w:lineRule="auto"/>
        <w:rPr>
          <w:rFonts w:ascii="Times New Roman" w:hAnsi="Times New Roman"/>
          <w:kern w:val="3"/>
          <w:sz w:val="18"/>
          <w:szCs w:val="18"/>
          <w:lang w:eastAsia="zh-CN" w:bidi="hi-IN"/>
        </w:rPr>
      </w:pPr>
      <w:r w:rsidRPr="00441CE6">
        <w:rPr>
          <w:rFonts w:ascii="Times New Roman" w:hAnsi="Times New Roman"/>
          <w:kern w:val="3"/>
          <w:sz w:val="18"/>
          <w:szCs w:val="18"/>
          <w:lang w:eastAsia="zh-CN" w:bidi="hi-IN"/>
        </w:rPr>
        <w:t xml:space="preserve">Глава Притобольного района                                                              </w:t>
      </w:r>
      <w:r>
        <w:rPr>
          <w:rFonts w:ascii="Times New Roman" w:hAnsi="Times New Roman"/>
          <w:kern w:val="3"/>
          <w:sz w:val="18"/>
          <w:szCs w:val="18"/>
          <w:lang w:eastAsia="zh-CN" w:bidi="hi-IN"/>
        </w:rPr>
        <w:t xml:space="preserve">                    Д.Ю. Лесовой</w:t>
      </w:r>
    </w:p>
    <w:p w:rsidR="00D93368" w:rsidRPr="00441CE6" w:rsidRDefault="00D93368" w:rsidP="00441CE6">
      <w:pPr>
        <w:widowControl w:val="0"/>
        <w:suppressAutoHyphens/>
        <w:autoSpaceDN w:val="0"/>
        <w:spacing w:after="0" w:line="240" w:lineRule="auto"/>
        <w:rPr>
          <w:rFonts w:ascii="Times New Roman" w:hAnsi="Times New Roman"/>
          <w:color w:val="000000"/>
          <w:kern w:val="3"/>
          <w:sz w:val="18"/>
          <w:szCs w:val="18"/>
          <w:lang w:eastAsia="zh-CN" w:bidi="hi-IN"/>
        </w:rPr>
      </w:pPr>
    </w:p>
    <w:p w:rsidR="00D93368" w:rsidRPr="00441CE6" w:rsidRDefault="00D93368" w:rsidP="00441CE6">
      <w:pPr>
        <w:suppressAutoHyphens/>
        <w:autoSpaceDE w:val="0"/>
        <w:autoSpaceDN w:val="0"/>
        <w:spacing w:after="0" w:line="240" w:lineRule="auto"/>
        <w:ind w:left="4962" w:right="141"/>
        <w:jc w:val="both"/>
        <w:outlineLvl w:val="0"/>
        <w:rPr>
          <w:rFonts w:ascii="Times New Roman" w:hAnsi="Times New Roman"/>
          <w:kern w:val="3"/>
          <w:sz w:val="18"/>
          <w:szCs w:val="18"/>
          <w:lang w:eastAsia="zh-CN"/>
        </w:rPr>
      </w:pPr>
      <w:r w:rsidRPr="00441CE6">
        <w:rPr>
          <w:rFonts w:ascii="Times New Roman" w:hAnsi="Times New Roman"/>
          <w:kern w:val="3"/>
          <w:sz w:val="18"/>
          <w:szCs w:val="18"/>
          <w:lang w:eastAsia="zh-CN"/>
        </w:rPr>
        <w:t xml:space="preserve">Приложение к постановлению Администрации Притобольного района </w:t>
      </w:r>
    </w:p>
    <w:p w:rsidR="00D93368" w:rsidRPr="00441CE6" w:rsidRDefault="00D93368" w:rsidP="00441CE6">
      <w:pPr>
        <w:widowControl w:val="0"/>
        <w:suppressAutoHyphens/>
        <w:autoSpaceDN w:val="0"/>
        <w:spacing w:after="0" w:line="240" w:lineRule="auto"/>
        <w:ind w:left="4962" w:right="141"/>
        <w:jc w:val="both"/>
        <w:rPr>
          <w:rFonts w:ascii="Times New Roman" w:hAnsi="Times New Roman"/>
          <w:kern w:val="3"/>
          <w:sz w:val="18"/>
          <w:szCs w:val="18"/>
          <w:lang w:eastAsia="zh-CN" w:bidi="hi-IN"/>
        </w:rPr>
      </w:pPr>
      <w:r w:rsidRPr="00441CE6">
        <w:rPr>
          <w:rFonts w:ascii="Times New Roman" w:hAnsi="Times New Roman"/>
          <w:kern w:val="3"/>
          <w:sz w:val="18"/>
          <w:szCs w:val="18"/>
          <w:lang w:eastAsia="zh-CN" w:bidi="hi-IN"/>
        </w:rPr>
        <w:t xml:space="preserve">от «6» апреля 2021 года № 130  </w:t>
      </w:r>
      <w:bookmarkStart w:id="222" w:name="P40"/>
      <w:bookmarkEnd w:id="222"/>
      <w:r w:rsidRPr="00441CE6">
        <w:rPr>
          <w:rFonts w:ascii="Times New Roman" w:hAnsi="Times New Roman"/>
          <w:kern w:val="3"/>
          <w:sz w:val="18"/>
          <w:szCs w:val="18"/>
          <w:lang w:eastAsia="zh-CN" w:bidi="hi-IN"/>
        </w:rPr>
        <w:t xml:space="preserve"> «О внесении изменений в постановление Администрации Притобольного района от 22 сентября 2017 года № 351 «Об утверждении правил представления лицом, поступающим на работу на должность руководителя муниципального учреждения </w:t>
      </w:r>
      <w:r w:rsidRPr="00441CE6">
        <w:rPr>
          <w:rFonts w:ascii="Times New Roman" w:hAnsi="Times New Roman"/>
          <w:color w:val="000000"/>
          <w:kern w:val="3"/>
          <w:sz w:val="18"/>
          <w:szCs w:val="18"/>
          <w:lang w:eastAsia="zh-CN" w:bidi="hi-IN"/>
        </w:rPr>
        <w:t>Притобольного района</w:t>
      </w:r>
      <w:r w:rsidRPr="00441CE6">
        <w:rPr>
          <w:rFonts w:ascii="Times New Roman" w:hAnsi="Times New Roman"/>
          <w:kern w:val="3"/>
          <w:sz w:val="18"/>
          <w:szCs w:val="18"/>
          <w:lang w:eastAsia="zh-CN" w:bidi="hi-IN"/>
        </w:rPr>
        <w:t>, а также руководителем муниципального учреждения Притобольного района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D93368" w:rsidRPr="00441CE6" w:rsidRDefault="00D93368" w:rsidP="00441CE6">
      <w:pPr>
        <w:widowControl w:val="0"/>
        <w:autoSpaceDE w:val="0"/>
        <w:autoSpaceDN w:val="0"/>
        <w:spacing w:after="0" w:line="240" w:lineRule="auto"/>
        <w:ind w:left="4962"/>
        <w:jc w:val="right"/>
        <w:rPr>
          <w:rFonts w:ascii="Times New Roman" w:hAnsi="Times New Roman"/>
          <w:sz w:val="18"/>
          <w:szCs w:val="18"/>
        </w:rPr>
      </w:pPr>
    </w:p>
    <w:p w:rsidR="00D93368" w:rsidRPr="00441CE6" w:rsidRDefault="00D93368" w:rsidP="00441CE6">
      <w:pPr>
        <w:widowControl w:val="0"/>
        <w:autoSpaceDE w:val="0"/>
        <w:autoSpaceDN w:val="0"/>
        <w:spacing w:after="0" w:line="240" w:lineRule="auto"/>
        <w:jc w:val="center"/>
        <w:rPr>
          <w:rFonts w:ascii="Times New Roman" w:hAnsi="Times New Roman"/>
          <w:sz w:val="18"/>
          <w:szCs w:val="18"/>
        </w:rPr>
      </w:pPr>
      <w:r w:rsidRPr="00441CE6">
        <w:rPr>
          <w:rFonts w:ascii="Times New Roman" w:hAnsi="Times New Roman"/>
          <w:sz w:val="18"/>
          <w:szCs w:val="18"/>
        </w:rPr>
        <w:t>УВЕДОМЛЕНИЕ</w:t>
      </w:r>
    </w:p>
    <w:p w:rsidR="00D93368" w:rsidRPr="00441CE6" w:rsidRDefault="00D93368" w:rsidP="00441CE6">
      <w:pPr>
        <w:widowControl w:val="0"/>
        <w:autoSpaceDE w:val="0"/>
        <w:autoSpaceDN w:val="0"/>
        <w:spacing w:after="0" w:line="240" w:lineRule="auto"/>
        <w:jc w:val="center"/>
        <w:rPr>
          <w:rFonts w:ascii="Times New Roman" w:hAnsi="Times New Roman"/>
          <w:sz w:val="18"/>
          <w:szCs w:val="18"/>
        </w:rPr>
      </w:pPr>
      <w:r w:rsidRPr="00441CE6">
        <w:rPr>
          <w:rFonts w:ascii="Times New Roman" w:hAnsi="Times New Roman"/>
          <w:sz w:val="18"/>
          <w:szCs w:val="18"/>
        </w:rPr>
        <w:t>о наличии цифровых финансовых активов, цифровых прав,</w:t>
      </w:r>
    </w:p>
    <w:p w:rsidR="00D93368" w:rsidRPr="00441CE6" w:rsidRDefault="00D93368" w:rsidP="00441CE6">
      <w:pPr>
        <w:widowControl w:val="0"/>
        <w:autoSpaceDE w:val="0"/>
        <w:autoSpaceDN w:val="0"/>
        <w:spacing w:after="0" w:line="240" w:lineRule="auto"/>
        <w:jc w:val="center"/>
        <w:rPr>
          <w:rFonts w:ascii="Times New Roman" w:hAnsi="Times New Roman"/>
          <w:sz w:val="18"/>
          <w:szCs w:val="18"/>
        </w:rPr>
      </w:pPr>
      <w:r w:rsidRPr="00441CE6">
        <w:rPr>
          <w:rFonts w:ascii="Times New Roman" w:hAnsi="Times New Roman"/>
          <w:sz w:val="18"/>
          <w:szCs w:val="18"/>
        </w:rPr>
        <w:t>включающих одновременно цифровые финансовые активы и иные</w:t>
      </w:r>
    </w:p>
    <w:p w:rsidR="00D93368" w:rsidRPr="00441CE6" w:rsidRDefault="00D93368" w:rsidP="00441CE6">
      <w:pPr>
        <w:widowControl w:val="0"/>
        <w:autoSpaceDE w:val="0"/>
        <w:autoSpaceDN w:val="0"/>
        <w:spacing w:after="0" w:line="240" w:lineRule="auto"/>
        <w:jc w:val="center"/>
        <w:rPr>
          <w:rFonts w:ascii="Times New Roman" w:hAnsi="Times New Roman"/>
          <w:sz w:val="18"/>
          <w:szCs w:val="18"/>
        </w:rPr>
      </w:pPr>
      <w:r w:rsidRPr="00441CE6">
        <w:rPr>
          <w:rFonts w:ascii="Times New Roman" w:hAnsi="Times New Roman"/>
          <w:sz w:val="18"/>
          <w:szCs w:val="18"/>
        </w:rPr>
        <w:t>цифровые права, утилитарных цифровых прав, цифровой валюты</w:t>
      </w:r>
    </w:p>
    <w:p w:rsidR="00D93368" w:rsidRPr="00441CE6" w:rsidRDefault="00D93368" w:rsidP="00441CE6">
      <w:pPr>
        <w:widowControl w:val="0"/>
        <w:autoSpaceDE w:val="0"/>
        <w:autoSpaceDN w:val="0"/>
        <w:spacing w:after="0" w:line="240" w:lineRule="auto"/>
        <w:jc w:val="center"/>
        <w:rPr>
          <w:rFonts w:ascii="Times New Roman" w:hAnsi="Times New Roman"/>
          <w:sz w:val="18"/>
          <w:szCs w:val="18"/>
        </w:rPr>
      </w:pP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r w:rsidRPr="00441CE6">
        <w:rPr>
          <w:rFonts w:ascii="Times New Roman" w:hAnsi="Times New Roman"/>
          <w:sz w:val="18"/>
          <w:szCs w:val="18"/>
        </w:rPr>
        <w:t xml:space="preserve">    Я, ______________________________________________________________, уведомляю</w:t>
      </w: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r w:rsidRPr="00441CE6">
        <w:rPr>
          <w:rFonts w:ascii="Times New Roman" w:hAnsi="Times New Roman"/>
          <w:sz w:val="18"/>
          <w:szCs w:val="18"/>
        </w:rPr>
        <w:t xml:space="preserve">                        (фамилия, имя, отчество)</w:t>
      </w: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r w:rsidRPr="00441CE6">
        <w:rPr>
          <w:rFonts w:ascii="Times New Roman" w:hAnsi="Times New Roman"/>
          <w:sz w:val="18"/>
          <w:szCs w:val="18"/>
        </w:rPr>
        <w:t>о наличии у меня, моей супруги (моего супруга), несовершеннолетнего ребенка</w:t>
      </w: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r w:rsidRPr="00441CE6">
        <w:rPr>
          <w:rFonts w:ascii="Times New Roman" w:hAnsi="Times New Roman"/>
          <w:sz w:val="18"/>
          <w:szCs w:val="18"/>
        </w:rPr>
        <w:t>(нужное подчеркнуть) следующего имущества:</w:t>
      </w: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r w:rsidRPr="00441CE6">
        <w:rPr>
          <w:rFonts w:ascii="Times New Roman" w:hAnsi="Times New Roman"/>
          <w:sz w:val="18"/>
          <w:szCs w:val="18"/>
        </w:rPr>
        <w:t xml:space="preserve">    1.  Цифровые финансовые активы, цифровые права, включающие одновременно</w:t>
      </w: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r w:rsidRPr="00441CE6">
        <w:rPr>
          <w:rFonts w:ascii="Times New Roman" w:hAnsi="Times New Roman"/>
          <w:sz w:val="18"/>
          <w:szCs w:val="18"/>
        </w:rPr>
        <w:t>цифровые финансовые активы и иные цифровые права</w:t>
      </w:r>
    </w:p>
    <w:p w:rsidR="00D93368" w:rsidRPr="00441CE6" w:rsidRDefault="00D93368" w:rsidP="00441CE6">
      <w:pPr>
        <w:suppressAutoHyphens/>
        <w:autoSpaceDE w:val="0"/>
        <w:autoSpaceDN w:val="0"/>
        <w:spacing w:after="0" w:line="240" w:lineRule="auto"/>
        <w:ind w:firstLine="720"/>
        <w:jc w:val="both"/>
        <w:rPr>
          <w:rFonts w:ascii="Times New Roman" w:hAnsi="Times New Roman"/>
          <w:kern w:val="3"/>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38"/>
        <w:gridCol w:w="2045"/>
        <w:gridCol w:w="1701"/>
        <w:gridCol w:w="1361"/>
        <w:gridCol w:w="3274"/>
      </w:tblGrid>
      <w:tr w:rsidR="00D93368" w:rsidRPr="00441CE6" w:rsidTr="00441CE6">
        <w:tc>
          <w:tcPr>
            <w:tcW w:w="638"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N п/п</w:t>
            </w:r>
          </w:p>
        </w:tc>
        <w:tc>
          <w:tcPr>
            <w:tcW w:w="2045" w:type="dxa"/>
          </w:tcPr>
          <w:p w:rsidR="00D93368" w:rsidRPr="00441CE6" w:rsidRDefault="00D93368" w:rsidP="00441CE6">
            <w:pPr>
              <w:suppressAutoHyphens/>
              <w:autoSpaceDE w:val="0"/>
              <w:autoSpaceDN w:val="0"/>
              <w:spacing w:after="0" w:line="240" w:lineRule="auto"/>
              <w:ind w:firstLine="720"/>
              <w:jc w:val="both"/>
              <w:rPr>
                <w:rFonts w:ascii="Times New Roman" w:hAnsi="Times New Roman"/>
                <w:kern w:val="3"/>
                <w:sz w:val="18"/>
                <w:szCs w:val="18"/>
                <w:lang w:eastAsia="zh-CN"/>
              </w:rPr>
            </w:pPr>
            <w:r w:rsidRPr="00441CE6">
              <w:rPr>
                <w:rFonts w:ascii="Times New Roman" w:hAnsi="Times New Roman"/>
                <w:kern w:val="3"/>
                <w:sz w:val="18"/>
                <w:szCs w:val="18"/>
                <w:lang w:eastAsia="zh-CN"/>
              </w:rPr>
              <w:t xml:space="preserve">Наименование цифрового финансового актива или цифрового права </w:t>
            </w:r>
            <w:hyperlink r:id="rId15" w:anchor="P75" w:history="1">
              <w:r w:rsidRPr="00441CE6">
                <w:rPr>
                  <w:rFonts w:ascii="Times New Roman" w:hAnsi="Times New Roman"/>
                  <w:color w:val="0000FF"/>
                  <w:kern w:val="3"/>
                  <w:sz w:val="18"/>
                  <w:szCs w:val="18"/>
                  <w:lang w:eastAsia="zh-CN"/>
                </w:rPr>
                <w:t>&lt;1&gt;</w:t>
              </w:r>
            </w:hyperlink>
          </w:p>
        </w:tc>
        <w:tc>
          <w:tcPr>
            <w:tcW w:w="1701"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Дата приобретения</w:t>
            </w:r>
          </w:p>
        </w:tc>
        <w:tc>
          <w:tcPr>
            <w:tcW w:w="1361"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Общее количество</w:t>
            </w:r>
          </w:p>
        </w:tc>
        <w:tc>
          <w:tcPr>
            <w:tcW w:w="3274"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 xml:space="preserve">Сведения об операторе информационной системы, в которой осуществляется выпуск цифровых финансовых активов </w:t>
            </w:r>
            <w:hyperlink r:id="rId16" w:anchor="P82" w:history="1">
              <w:r w:rsidRPr="00441CE6">
                <w:rPr>
                  <w:rFonts w:ascii="Times New Roman" w:hAnsi="Times New Roman"/>
                  <w:color w:val="0000FF"/>
                  <w:kern w:val="3"/>
                  <w:sz w:val="18"/>
                  <w:szCs w:val="18"/>
                  <w:lang w:eastAsia="zh-CN"/>
                </w:rPr>
                <w:t>&lt;2&gt;</w:t>
              </w:r>
            </w:hyperlink>
          </w:p>
        </w:tc>
      </w:tr>
      <w:tr w:rsidR="00D93368" w:rsidRPr="00441CE6" w:rsidTr="00441CE6">
        <w:tc>
          <w:tcPr>
            <w:tcW w:w="638"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1</w:t>
            </w:r>
          </w:p>
        </w:tc>
        <w:tc>
          <w:tcPr>
            <w:tcW w:w="2045"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2</w:t>
            </w:r>
          </w:p>
        </w:tc>
        <w:tc>
          <w:tcPr>
            <w:tcW w:w="1701"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3</w:t>
            </w:r>
          </w:p>
        </w:tc>
        <w:tc>
          <w:tcPr>
            <w:tcW w:w="1361"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4</w:t>
            </w:r>
          </w:p>
        </w:tc>
        <w:tc>
          <w:tcPr>
            <w:tcW w:w="3274"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5</w:t>
            </w:r>
          </w:p>
        </w:tc>
      </w:tr>
      <w:tr w:rsidR="00D93368" w:rsidRPr="00441CE6" w:rsidTr="00441CE6">
        <w:tc>
          <w:tcPr>
            <w:tcW w:w="638"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1</w:t>
            </w:r>
          </w:p>
        </w:tc>
        <w:tc>
          <w:tcPr>
            <w:tcW w:w="2045"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c>
          <w:tcPr>
            <w:tcW w:w="1701"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c>
          <w:tcPr>
            <w:tcW w:w="1361"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c>
          <w:tcPr>
            <w:tcW w:w="3274"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r>
      <w:tr w:rsidR="00D93368" w:rsidRPr="00441CE6" w:rsidTr="00441CE6">
        <w:tc>
          <w:tcPr>
            <w:tcW w:w="638"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2</w:t>
            </w:r>
          </w:p>
        </w:tc>
        <w:tc>
          <w:tcPr>
            <w:tcW w:w="2045"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c>
          <w:tcPr>
            <w:tcW w:w="1701"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c>
          <w:tcPr>
            <w:tcW w:w="1361"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c>
          <w:tcPr>
            <w:tcW w:w="3274"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r>
    </w:tbl>
    <w:p w:rsidR="00D93368" w:rsidRPr="00441CE6" w:rsidRDefault="00D93368" w:rsidP="00441CE6">
      <w:pPr>
        <w:suppressAutoHyphens/>
        <w:autoSpaceDE w:val="0"/>
        <w:autoSpaceDN w:val="0"/>
        <w:spacing w:after="0" w:line="240" w:lineRule="auto"/>
        <w:ind w:firstLine="720"/>
        <w:jc w:val="both"/>
        <w:rPr>
          <w:rFonts w:ascii="Times New Roman" w:hAnsi="Times New Roman"/>
          <w:kern w:val="3"/>
          <w:sz w:val="18"/>
          <w:szCs w:val="18"/>
          <w:lang w:eastAsia="zh-CN"/>
        </w:rPr>
      </w:pP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r w:rsidRPr="00441CE6">
        <w:rPr>
          <w:rFonts w:ascii="Times New Roman" w:hAnsi="Times New Roman"/>
          <w:sz w:val="18"/>
          <w:szCs w:val="18"/>
        </w:rPr>
        <w:t xml:space="preserve">    --------------------------------</w:t>
      </w: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bookmarkStart w:id="223" w:name="P75"/>
      <w:bookmarkEnd w:id="223"/>
      <w:r w:rsidRPr="00441CE6">
        <w:rPr>
          <w:rFonts w:ascii="Times New Roman" w:hAnsi="Times New Roman"/>
          <w:sz w:val="18"/>
          <w:szCs w:val="18"/>
        </w:rPr>
        <w:t xml:space="preserve">    &lt;1&gt;  Указываются  наименования  цифрового  финансового актива (если его</w:t>
      </w: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r w:rsidRPr="00441CE6">
        <w:rPr>
          <w:rFonts w:ascii="Times New Roman" w:hAnsi="Times New Roman"/>
          <w:sz w:val="18"/>
          <w:szCs w:val="18"/>
        </w:rPr>
        <w:t>нельзя определить, указываются вид и объем прав, удостоверяемых выпускаемым</w:t>
      </w: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r w:rsidRPr="00441CE6">
        <w:rPr>
          <w:rFonts w:ascii="Times New Roman" w:hAnsi="Times New Roman"/>
          <w:sz w:val="18"/>
          <w:szCs w:val="18"/>
        </w:rPr>
        <w:t>цифровым   финансовым   активом)   и  (или)  цифрового  права,  включающего</w:t>
      </w: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r w:rsidRPr="00441CE6">
        <w:rPr>
          <w:rFonts w:ascii="Times New Roman" w:hAnsi="Times New Roman"/>
          <w:sz w:val="18"/>
          <w:szCs w:val="18"/>
        </w:rPr>
        <w:t>одновременно  цифровые  финансовые  активы  и иные цифровые права (если его</w:t>
      </w: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r w:rsidRPr="00441CE6">
        <w:rPr>
          <w:rFonts w:ascii="Times New Roman" w:hAnsi="Times New Roman"/>
          <w:sz w:val="18"/>
          <w:szCs w:val="18"/>
        </w:rPr>
        <w:t>нельзя  определить,  указываются вид и объем прав, удостоверяемых цифровыми</w:t>
      </w: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r w:rsidRPr="00441CE6">
        <w:rPr>
          <w:rFonts w:ascii="Times New Roman" w:hAnsi="Times New Roman"/>
          <w:sz w:val="18"/>
          <w:szCs w:val="18"/>
        </w:rPr>
        <w:t>финансовыми  активами  и  иными  цифровыми  правами  с указанием видов иных</w:t>
      </w: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r w:rsidRPr="00441CE6">
        <w:rPr>
          <w:rFonts w:ascii="Times New Roman" w:hAnsi="Times New Roman"/>
          <w:sz w:val="18"/>
          <w:szCs w:val="18"/>
        </w:rPr>
        <w:t>цифровых прав).</w:t>
      </w: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bookmarkStart w:id="224" w:name="P82"/>
      <w:bookmarkEnd w:id="224"/>
      <w:r w:rsidRPr="00441CE6">
        <w:rPr>
          <w:rFonts w:ascii="Times New Roman" w:hAnsi="Times New Roman"/>
          <w:sz w:val="18"/>
          <w:szCs w:val="18"/>
        </w:rPr>
        <w:t xml:space="preserve">    &lt;2&gt;   Указываются  наименование  оператора  информационной  системы,  в</w:t>
      </w: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r w:rsidRPr="00441CE6">
        <w:rPr>
          <w:rFonts w:ascii="Times New Roman" w:hAnsi="Times New Roman"/>
          <w:sz w:val="18"/>
          <w:szCs w:val="18"/>
        </w:rPr>
        <w:t>которой  осуществляется  выпуск  цифровых  финансовых  активов,  страна его</w:t>
      </w: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r w:rsidRPr="00441CE6">
        <w:rPr>
          <w:rFonts w:ascii="Times New Roman" w:hAnsi="Times New Roman"/>
          <w:sz w:val="18"/>
          <w:szCs w:val="18"/>
        </w:rPr>
        <w:t>регистрации  и его регистрационный номер в соответствии с применимым правом</w:t>
      </w: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r w:rsidRPr="00441CE6">
        <w:rPr>
          <w:rFonts w:ascii="Times New Roman" w:hAnsi="Times New Roman"/>
          <w:sz w:val="18"/>
          <w:szCs w:val="18"/>
        </w:rPr>
        <w:t>(в  отношении  российского  юридического лица указываются идентификационный</w:t>
      </w: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r w:rsidRPr="00441CE6">
        <w:rPr>
          <w:rFonts w:ascii="Times New Roman" w:hAnsi="Times New Roman"/>
          <w:sz w:val="18"/>
          <w:szCs w:val="18"/>
        </w:rPr>
        <w:t>номер налогоплательщика и основной государственный регистрационный номер).</w:t>
      </w: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r w:rsidRPr="00441CE6">
        <w:rPr>
          <w:rFonts w:ascii="Times New Roman" w:hAnsi="Times New Roman"/>
          <w:sz w:val="18"/>
          <w:szCs w:val="18"/>
        </w:rPr>
        <w:t xml:space="preserve">    2. Утилитарные цифровые права</w:t>
      </w:r>
    </w:p>
    <w:p w:rsidR="00D93368" w:rsidRPr="00441CE6" w:rsidRDefault="00D93368" w:rsidP="00441CE6">
      <w:pPr>
        <w:suppressAutoHyphens/>
        <w:autoSpaceDE w:val="0"/>
        <w:autoSpaceDN w:val="0"/>
        <w:spacing w:after="0" w:line="240" w:lineRule="auto"/>
        <w:ind w:firstLine="720"/>
        <w:jc w:val="both"/>
        <w:rPr>
          <w:rFonts w:ascii="Times New Roman" w:hAnsi="Times New Roman"/>
          <w:kern w:val="3"/>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38"/>
        <w:gridCol w:w="2045"/>
        <w:gridCol w:w="1701"/>
        <w:gridCol w:w="1361"/>
        <w:gridCol w:w="3274"/>
      </w:tblGrid>
      <w:tr w:rsidR="00D93368" w:rsidRPr="00441CE6" w:rsidTr="00441CE6">
        <w:tc>
          <w:tcPr>
            <w:tcW w:w="638"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N п/п</w:t>
            </w:r>
          </w:p>
        </w:tc>
        <w:tc>
          <w:tcPr>
            <w:tcW w:w="2045"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 xml:space="preserve">Уникальное условное обозначение </w:t>
            </w:r>
            <w:hyperlink r:id="rId17" w:anchor="P117" w:history="1">
              <w:r w:rsidRPr="00441CE6">
                <w:rPr>
                  <w:rFonts w:ascii="Times New Roman" w:hAnsi="Times New Roman"/>
                  <w:color w:val="0000FF"/>
                  <w:kern w:val="3"/>
                  <w:sz w:val="18"/>
                  <w:szCs w:val="18"/>
                  <w:lang w:eastAsia="zh-CN"/>
                </w:rPr>
                <w:t>&lt;1&gt;</w:t>
              </w:r>
            </w:hyperlink>
          </w:p>
        </w:tc>
        <w:tc>
          <w:tcPr>
            <w:tcW w:w="1701"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Дата приобретения</w:t>
            </w:r>
          </w:p>
        </w:tc>
        <w:tc>
          <w:tcPr>
            <w:tcW w:w="1361"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Объем инвестиций (руб.)</w:t>
            </w:r>
          </w:p>
        </w:tc>
        <w:tc>
          <w:tcPr>
            <w:tcW w:w="3274"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 xml:space="preserve">Сведения об операторе инвестиционной платформы </w:t>
            </w:r>
            <w:hyperlink r:id="rId18" w:anchor="P119" w:history="1">
              <w:r w:rsidRPr="00441CE6">
                <w:rPr>
                  <w:rFonts w:ascii="Times New Roman" w:hAnsi="Times New Roman"/>
                  <w:color w:val="0000FF"/>
                  <w:kern w:val="3"/>
                  <w:sz w:val="18"/>
                  <w:szCs w:val="18"/>
                  <w:lang w:eastAsia="zh-CN"/>
                </w:rPr>
                <w:t>&lt;2&gt;</w:t>
              </w:r>
            </w:hyperlink>
          </w:p>
        </w:tc>
      </w:tr>
      <w:tr w:rsidR="00D93368" w:rsidRPr="00441CE6" w:rsidTr="00441CE6">
        <w:tc>
          <w:tcPr>
            <w:tcW w:w="638"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1</w:t>
            </w:r>
          </w:p>
        </w:tc>
        <w:tc>
          <w:tcPr>
            <w:tcW w:w="2045"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2</w:t>
            </w:r>
          </w:p>
        </w:tc>
        <w:tc>
          <w:tcPr>
            <w:tcW w:w="1701"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3</w:t>
            </w:r>
          </w:p>
        </w:tc>
        <w:tc>
          <w:tcPr>
            <w:tcW w:w="1361"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4</w:t>
            </w:r>
          </w:p>
        </w:tc>
        <w:tc>
          <w:tcPr>
            <w:tcW w:w="3274"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5</w:t>
            </w:r>
          </w:p>
        </w:tc>
      </w:tr>
      <w:tr w:rsidR="00D93368" w:rsidRPr="00441CE6" w:rsidTr="00441CE6">
        <w:tc>
          <w:tcPr>
            <w:tcW w:w="638"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1</w:t>
            </w:r>
          </w:p>
        </w:tc>
        <w:tc>
          <w:tcPr>
            <w:tcW w:w="2045"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c>
          <w:tcPr>
            <w:tcW w:w="1701"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c>
          <w:tcPr>
            <w:tcW w:w="1361"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c>
          <w:tcPr>
            <w:tcW w:w="3274"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r>
      <w:tr w:rsidR="00D93368" w:rsidRPr="00441CE6" w:rsidTr="00441CE6">
        <w:tc>
          <w:tcPr>
            <w:tcW w:w="638"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2</w:t>
            </w:r>
          </w:p>
        </w:tc>
        <w:tc>
          <w:tcPr>
            <w:tcW w:w="2045"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c>
          <w:tcPr>
            <w:tcW w:w="1701"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c>
          <w:tcPr>
            <w:tcW w:w="1361"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c>
          <w:tcPr>
            <w:tcW w:w="3274"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r>
      <w:tr w:rsidR="00D93368" w:rsidRPr="00441CE6" w:rsidTr="00441CE6">
        <w:tc>
          <w:tcPr>
            <w:tcW w:w="638"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3</w:t>
            </w:r>
          </w:p>
        </w:tc>
        <w:tc>
          <w:tcPr>
            <w:tcW w:w="2045"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c>
          <w:tcPr>
            <w:tcW w:w="1701"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c>
          <w:tcPr>
            <w:tcW w:w="1361"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c>
          <w:tcPr>
            <w:tcW w:w="3274"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r>
    </w:tbl>
    <w:p w:rsidR="00D93368" w:rsidRPr="00441CE6" w:rsidRDefault="00D93368" w:rsidP="00441CE6">
      <w:pPr>
        <w:suppressAutoHyphens/>
        <w:autoSpaceDE w:val="0"/>
        <w:autoSpaceDN w:val="0"/>
        <w:spacing w:after="0" w:line="240" w:lineRule="auto"/>
        <w:ind w:firstLine="720"/>
        <w:jc w:val="both"/>
        <w:rPr>
          <w:rFonts w:ascii="Times New Roman" w:hAnsi="Times New Roman"/>
          <w:kern w:val="3"/>
          <w:sz w:val="18"/>
          <w:szCs w:val="18"/>
          <w:lang w:eastAsia="zh-CN"/>
        </w:rPr>
      </w:pP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r w:rsidRPr="00441CE6">
        <w:rPr>
          <w:rFonts w:ascii="Times New Roman" w:hAnsi="Times New Roman"/>
          <w:sz w:val="18"/>
          <w:szCs w:val="18"/>
        </w:rPr>
        <w:t xml:space="preserve">    --------------------------------</w:t>
      </w: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bookmarkStart w:id="225" w:name="P117"/>
      <w:bookmarkEnd w:id="225"/>
      <w:r w:rsidRPr="00441CE6">
        <w:rPr>
          <w:rFonts w:ascii="Times New Roman" w:hAnsi="Times New Roman"/>
          <w:sz w:val="18"/>
          <w:szCs w:val="18"/>
        </w:rPr>
        <w:t xml:space="preserve">    &lt;1&gt;   Указывается  уникальное  условное  обозначение,  идентифицирующее</w:t>
      </w: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r w:rsidRPr="00441CE6">
        <w:rPr>
          <w:rFonts w:ascii="Times New Roman" w:hAnsi="Times New Roman"/>
          <w:sz w:val="18"/>
          <w:szCs w:val="18"/>
        </w:rPr>
        <w:t>утилитарное цифровое право.</w:t>
      </w: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bookmarkStart w:id="226" w:name="P119"/>
      <w:bookmarkEnd w:id="226"/>
      <w:r w:rsidRPr="00441CE6">
        <w:rPr>
          <w:rFonts w:ascii="Times New Roman" w:hAnsi="Times New Roman"/>
          <w:sz w:val="18"/>
          <w:szCs w:val="18"/>
        </w:rPr>
        <w:t xml:space="preserve">    &lt;2&gt;  Указываются  наименование  оператора инвестиционной платформы, его</w:t>
      </w: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r w:rsidRPr="00441CE6">
        <w:rPr>
          <w:rFonts w:ascii="Times New Roman" w:hAnsi="Times New Roman"/>
          <w:sz w:val="18"/>
          <w:szCs w:val="18"/>
        </w:rPr>
        <w:t>идентификационный   номер   налогоплательщика  и  основной  государственный</w:t>
      </w: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r w:rsidRPr="00441CE6">
        <w:rPr>
          <w:rFonts w:ascii="Times New Roman" w:hAnsi="Times New Roman"/>
          <w:sz w:val="18"/>
          <w:szCs w:val="18"/>
        </w:rPr>
        <w:t>регистрационный номер.</w:t>
      </w: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p>
    <w:p w:rsidR="00D93368" w:rsidRPr="00441CE6" w:rsidRDefault="00D93368" w:rsidP="00441CE6">
      <w:pPr>
        <w:widowControl w:val="0"/>
        <w:autoSpaceDE w:val="0"/>
        <w:autoSpaceDN w:val="0"/>
        <w:spacing w:after="0" w:line="240" w:lineRule="auto"/>
        <w:jc w:val="both"/>
        <w:rPr>
          <w:rFonts w:ascii="Times New Roman" w:hAnsi="Times New Roman"/>
          <w:sz w:val="18"/>
          <w:szCs w:val="18"/>
        </w:rPr>
      </w:pPr>
      <w:r w:rsidRPr="00441CE6">
        <w:rPr>
          <w:rFonts w:ascii="Times New Roman" w:hAnsi="Times New Roman"/>
          <w:sz w:val="18"/>
          <w:szCs w:val="18"/>
        </w:rPr>
        <w:t xml:space="preserve">    3. Цифровая валюта</w:t>
      </w:r>
    </w:p>
    <w:p w:rsidR="00D93368" w:rsidRPr="00441CE6" w:rsidRDefault="00D93368" w:rsidP="00441CE6">
      <w:pPr>
        <w:suppressAutoHyphens/>
        <w:autoSpaceDE w:val="0"/>
        <w:autoSpaceDN w:val="0"/>
        <w:spacing w:after="0" w:line="240" w:lineRule="auto"/>
        <w:ind w:firstLine="720"/>
        <w:jc w:val="both"/>
        <w:rPr>
          <w:rFonts w:ascii="Times New Roman" w:hAnsi="Times New Roman"/>
          <w:kern w:val="3"/>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9"/>
        <w:gridCol w:w="2640"/>
        <w:gridCol w:w="3115"/>
        <w:gridCol w:w="2608"/>
      </w:tblGrid>
      <w:tr w:rsidR="00D93368" w:rsidRPr="00441CE6" w:rsidTr="00441CE6">
        <w:tc>
          <w:tcPr>
            <w:tcW w:w="629"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N п/п</w:t>
            </w:r>
          </w:p>
        </w:tc>
        <w:tc>
          <w:tcPr>
            <w:tcW w:w="2640"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Наименование цифровой валюты</w:t>
            </w:r>
          </w:p>
        </w:tc>
        <w:tc>
          <w:tcPr>
            <w:tcW w:w="3115"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Дата приобретения</w:t>
            </w:r>
          </w:p>
        </w:tc>
        <w:tc>
          <w:tcPr>
            <w:tcW w:w="2608"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Общее количество</w:t>
            </w:r>
          </w:p>
        </w:tc>
      </w:tr>
      <w:tr w:rsidR="00D93368" w:rsidRPr="00441CE6" w:rsidTr="00441CE6">
        <w:tc>
          <w:tcPr>
            <w:tcW w:w="629"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1</w:t>
            </w:r>
          </w:p>
        </w:tc>
        <w:tc>
          <w:tcPr>
            <w:tcW w:w="2640"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2</w:t>
            </w:r>
          </w:p>
        </w:tc>
        <w:tc>
          <w:tcPr>
            <w:tcW w:w="3115"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3</w:t>
            </w:r>
          </w:p>
        </w:tc>
        <w:tc>
          <w:tcPr>
            <w:tcW w:w="2608"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4</w:t>
            </w:r>
          </w:p>
        </w:tc>
      </w:tr>
      <w:tr w:rsidR="00D93368" w:rsidRPr="00441CE6" w:rsidTr="00441CE6">
        <w:tc>
          <w:tcPr>
            <w:tcW w:w="629"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1</w:t>
            </w:r>
          </w:p>
        </w:tc>
        <w:tc>
          <w:tcPr>
            <w:tcW w:w="2640"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c>
          <w:tcPr>
            <w:tcW w:w="3115"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c>
          <w:tcPr>
            <w:tcW w:w="2608"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r>
      <w:tr w:rsidR="00D93368" w:rsidRPr="00441CE6" w:rsidTr="00441CE6">
        <w:tc>
          <w:tcPr>
            <w:tcW w:w="629"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2</w:t>
            </w:r>
          </w:p>
        </w:tc>
        <w:tc>
          <w:tcPr>
            <w:tcW w:w="2640"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c>
          <w:tcPr>
            <w:tcW w:w="3115"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c>
          <w:tcPr>
            <w:tcW w:w="2608"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r>
      <w:tr w:rsidR="00D93368" w:rsidRPr="00441CE6" w:rsidTr="00441CE6">
        <w:tc>
          <w:tcPr>
            <w:tcW w:w="629"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3</w:t>
            </w:r>
          </w:p>
        </w:tc>
        <w:tc>
          <w:tcPr>
            <w:tcW w:w="2640"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c>
          <w:tcPr>
            <w:tcW w:w="3115"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c>
          <w:tcPr>
            <w:tcW w:w="2608"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r>
    </w:tbl>
    <w:p w:rsidR="00D93368" w:rsidRPr="00441CE6" w:rsidRDefault="00D93368" w:rsidP="00441CE6">
      <w:pPr>
        <w:suppressAutoHyphens/>
        <w:autoSpaceDE w:val="0"/>
        <w:autoSpaceDN w:val="0"/>
        <w:spacing w:after="0" w:line="240" w:lineRule="auto"/>
        <w:ind w:firstLine="720"/>
        <w:jc w:val="both"/>
        <w:rPr>
          <w:rFonts w:ascii="Times New Roman" w:hAnsi="Times New Roman"/>
          <w:kern w:val="3"/>
          <w:sz w:val="18"/>
          <w:szCs w:val="18"/>
          <w:lang w:eastAsia="zh-CN"/>
        </w:rPr>
      </w:pPr>
    </w:p>
    <w:tbl>
      <w:tblPr>
        <w:tblW w:w="0" w:type="auto"/>
        <w:tblLayout w:type="fixed"/>
        <w:tblCellMar>
          <w:top w:w="102" w:type="dxa"/>
          <w:left w:w="62" w:type="dxa"/>
          <w:bottom w:w="102" w:type="dxa"/>
          <w:right w:w="62" w:type="dxa"/>
        </w:tblCellMar>
        <w:tblLook w:val="00A0"/>
      </w:tblPr>
      <w:tblGrid>
        <w:gridCol w:w="8957"/>
      </w:tblGrid>
      <w:tr w:rsidR="00D93368" w:rsidRPr="00441CE6" w:rsidTr="00441CE6">
        <w:tc>
          <w:tcPr>
            <w:tcW w:w="8957" w:type="dxa"/>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по состоянию на _______________</w:t>
            </w:r>
          </w:p>
        </w:tc>
      </w:tr>
    </w:tbl>
    <w:p w:rsidR="00D93368" w:rsidRPr="00441CE6" w:rsidRDefault="00D93368" w:rsidP="00441CE6">
      <w:pPr>
        <w:suppressAutoHyphens/>
        <w:autoSpaceDE w:val="0"/>
        <w:autoSpaceDN w:val="0"/>
        <w:spacing w:after="0" w:line="240" w:lineRule="auto"/>
        <w:ind w:firstLine="720"/>
        <w:jc w:val="both"/>
        <w:rPr>
          <w:rFonts w:ascii="Times New Roman" w:hAnsi="Times New Roman"/>
          <w:kern w:val="3"/>
          <w:sz w:val="18"/>
          <w:szCs w:val="18"/>
          <w:lang w:eastAsia="zh-CN"/>
        </w:rPr>
      </w:pPr>
    </w:p>
    <w:tbl>
      <w:tblPr>
        <w:tblW w:w="0" w:type="auto"/>
        <w:tblLayout w:type="fixed"/>
        <w:tblCellMar>
          <w:top w:w="102" w:type="dxa"/>
          <w:left w:w="62" w:type="dxa"/>
          <w:bottom w:w="102" w:type="dxa"/>
          <w:right w:w="62" w:type="dxa"/>
        </w:tblCellMar>
        <w:tblLook w:val="00A0"/>
      </w:tblPr>
      <w:tblGrid>
        <w:gridCol w:w="4762"/>
        <w:gridCol w:w="874"/>
        <w:gridCol w:w="3345"/>
      </w:tblGrid>
      <w:tr w:rsidR="00D93368" w:rsidRPr="00441CE6" w:rsidTr="00441CE6">
        <w:tc>
          <w:tcPr>
            <w:tcW w:w="4762" w:type="dxa"/>
            <w:tcBorders>
              <w:top w:val="nil"/>
              <w:left w:val="nil"/>
              <w:bottom w:val="single" w:sz="4" w:space="0" w:color="auto"/>
              <w:right w:val="nil"/>
            </w:tcBorders>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c>
          <w:tcPr>
            <w:tcW w:w="874"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c>
          <w:tcPr>
            <w:tcW w:w="3345"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r>
      <w:tr w:rsidR="00D93368" w:rsidRPr="00441CE6" w:rsidTr="00441CE6">
        <w:tc>
          <w:tcPr>
            <w:tcW w:w="4762" w:type="dxa"/>
            <w:tcBorders>
              <w:top w:val="single" w:sz="4" w:space="0" w:color="auto"/>
              <w:left w:val="nil"/>
              <w:bottom w:val="single" w:sz="4" w:space="0" w:color="auto"/>
              <w:right w:val="nil"/>
            </w:tcBorders>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c>
          <w:tcPr>
            <w:tcW w:w="874"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c>
          <w:tcPr>
            <w:tcW w:w="3345"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r>
      <w:tr w:rsidR="00D93368" w:rsidRPr="00441CE6" w:rsidTr="00441CE6">
        <w:tc>
          <w:tcPr>
            <w:tcW w:w="4762" w:type="dxa"/>
            <w:tcBorders>
              <w:top w:val="single" w:sz="4" w:space="0" w:color="auto"/>
              <w:left w:val="nil"/>
              <w:bottom w:val="single" w:sz="4" w:space="0" w:color="auto"/>
              <w:right w:val="nil"/>
            </w:tcBorders>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c>
          <w:tcPr>
            <w:tcW w:w="874"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c>
          <w:tcPr>
            <w:tcW w:w="3345" w:type="dxa"/>
            <w:tcBorders>
              <w:top w:val="nil"/>
              <w:left w:val="nil"/>
              <w:bottom w:val="single" w:sz="4" w:space="0" w:color="auto"/>
              <w:right w:val="nil"/>
            </w:tcBorders>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r>
      <w:tr w:rsidR="00D93368" w:rsidRPr="00441CE6" w:rsidTr="00441CE6">
        <w:tc>
          <w:tcPr>
            <w:tcW w:w="4762" w:type="dxa"/>
            <w:tcBorders>
              <w:top w:val="single" w:sz="4" w:space="0" w:color="auto"/>
              <w:left w:val="nil"/>
              <w:bottom w:val="nil"/>
              <w:right w:val="nil"/>
            </w:tcBorders>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(фамилия и инициалы)</w:t>
            </w:r>
          </w:p>
        </w:tc>
        <w:tc>
          <w:tcPr>
            <w:tcW w:w="874" w:type="dxa"/>
          </w:tcPr>
          <w:p w:rsidR="00D93368" w:rsidRPr="00441CE6" w:rsidRDefault="00D93368" w:rsidP="00441CE6">
            <w:pPr>
              <w:suppressAutoHyphens/>
              <w:autoSpaceDE w:val="0"/>
              <w:autoSpaceDN w:val="0"/>
              <w:spacing w:after="0" w:line="240" w:lineRule="auto"/>
              <w:ind w:firstLine="720"/>
              <w:rPr>
                <w:rFonts w:ascii="Times New Roman" w:hAnsi="Times New Roman"/>
                <w:kern w:val="3"/>
                <w:sz w:val="18"/>
                <w:szCs w:val="18"/>
                <w:lang w:eastAsia="zh-CN"/>
              </w:rPr>
            </w:pPr>
          </w:p>
        </w:tc>
        <w:tc>
          <w:tcPr>
            <w:tcW w:w="3345" w:type="dxa"/>
            <w:tcBorders>
              <w:top w:val="single" w:sz="4" w:space="0" w:color="auto"/>
              <w:left w:val="nil"/>
              <w:bottom w:val="nil"/>
              <w:right w:val="nil"/>
            </w:tcBorders>
          </w:tcPr>
          <w:p w:rsidR="00D93368" w:rsidRPr="00441CE6" w:rsidRDefault="00D93368" w:rsidP="00441CE6">
            <w:pPr>
              <w:suppressAutoHyphens/>
              <w:autoSpaceDE w:val="0"/>
              <w:autoSpaceDN w:val="0"/>
              <w:spacing w:after="0" w:line="240" w:lineRule="auto"/>
              <w:ind w:firstLine="720"/>
              <w:jc w:val="center"/>
              <w:rPr>
                <w:rFonts w:ascii="Times New Roman" w:hAnsi="Times New Roman"/>
                <w:kern w:val="3"/>
                <w:sz w:val="18"/>
                <w:szCs w:val="18"/>
                <w:lang w:eastAsia="zh-CN"/>
              </w:rPr>
            </w:pPr>
            <w:r w:rsidRPr="00441CE6">
              <w:rPr>
                <w:rFonts w:ascii="Times New Roman" w:hAnsi="Times New Roman"/>
                <w:kern w:val="3"/>
                <w:sz w:val="18"/>
                <w:szCs w:val="18"/>
                <w:lang w:eastAsia="zh-CN"/>
              </w:rPr>
              <w:t>(подпись и дата)</w:t>
            </w:r>
          </w:p>
        </w:tc>
      </w:tr>
    </w:tbl>
    <w:p w:rsidR="00D93368" w:rsidRPr="00441CE6" w:rsidRDefault="00D93368" w:rsidP="00441CE6">
      <w:pPr>
        <w:widowControl w:val="0"/>
        <w:suppressAutoHyphens/>
        <w:autoSpaceDN w:val="0"/>
        <w:spacing w:after="0" w:line="240" w:lineRule="auto"/>
        <w:rPr>
          <w:rFonts w:ascii="Times New Roman" w:hAnsi="Times New Roman"/>
          <w:kern w:val="3"/>
          <w:sz w:val="18"/>
          <w:szCs w:val="18"/>
          <w:lang w:eastAsia="zh-CN" w:bidi="hi-IN"/>
        </w:rPr>
      </w:pPr>
    </w:p>
    <w:p w:rsidR="00D93368" w:rsidRDefault="00D93368" w:rsidP="00206A92">
      <w:pPr>
        <w:spacing w:after="0" w:line="240" w:lineRule="auto"/>
        <w:rPr>
          <w:rFonts w:ascii="Times New Roman" w:hAnsi="Times New Roman"/>
          <w:sz w:val="18"/>
          <w:szCs w:val="18"/>
        </w:rPr>
      </w:pPr>
    </w:p>
    <w:p w:rsidR="00D93368" w:rsidRPr="00441CE6" w:rsidRDefault="00D93368" w:rsidP="00441CE6">
      <w:pPr>
        <w:spacing w:after="0" w:line="240" w:lineRule="auto"/>
        <w:ind w:right="125"/>
        <w:jc w:val="center"/>
        <w:rPr>
          <w:rFonts w:ascii="Times New Roman" w:hAnsi="Times New Roman"/>
          <w:b/>
          <w:sz w:val="18"/>
          <w:szCs w:val="18"/>
        </w:rPr>
      </w:pPr>
      <w:r w:rsidRPr="00441CE6">
        <w:rPr>
          <w:rFonts w:ascii="Times New Roman" w:hAnsi="Times New Roman"/>
          <w:b/>
          <w:sz w:val="18"/>
          <w:szCs w:val="18"/>
        </w:rPr>
        <w:t>РОССИЙСКАЯ ФЕДЕРАЦИЯ</w:t>
      </w:r>
    </w:p>
    <w:p w:rsidR="00D93368" w:rsidRPr="00441CE6" w:rsidRDefault="00D93368" w:rsidP="00441CE6">
      <w:pPr>
        <w:spacing w:after="0" w:line="240" w:lineRule="auto"/>
        <w:ind w:right="125"/>
        <w:jc w:val="center"/>
        <w:rPr>
          <w:rFonts w:ascii="Times New Roman" w:hAnsi="Times New Roman"/>
          <w:b/>
          <w:sz w:val="18"/>
          <w:szCs w:val="18"/>
        </w:rPr>
      </w:pPr>
      <w:r w:rsidRPr="00441CE6">
        <w:rPr>
          <w:rFonts w:ascii="Times New Roman" w:hAnsi="Times New Roman"/>
          <w:b/>
          <w:sz w:val="18"/>
          <w:szCs w:val="18"/>
        </w:rPr>
        <w:t xml:space="preserve">КУРГАНСКАЯ ОБЛАСТЬ </w:t>
      </w:r>
    </w:p>
    <w:p w:rsidR="00D93368" w:rsidRPr="00441CE6" w:rsidRDefault="00D93368" w:rsidP="00441CE6">
      <w:pPr>
        <w:spacing w:after="0" w:line="240" w:lineRule="auto"/>
        <w:ind w:right="125"/>
        <w:jc w:val="center"/>
        <w:rPr>
          <w:rFonts w:ascii="Times New Roman" w:hAnsi="Times New Roman"/>
          <w:b/>
          <w:sz w:val="18"/>
          <w:szCs w:val="18"/>
        </w:rPr>
      </w:pPr>
      <w:r w:rsidRPr="00441CE6">
        <w:rPr>
          <w:rFonts w:ascii="Times New Roman" w:hAnsi="Times New Roman"/>
          <w:b/>
          <w:sz w:val="18"/>
          <w:szCs w:val="18"/>
        </w:rPr>
        <w:t>ПРИТОБОЛЬНЫЙ РАЙОН</w:t>
      </w:r>
    </w:p>
    <w:p w:rsidR="00D93368" w:rsidRPr="00441CE6" w:rsidRDefault="00D93368" w:rsidP="00441CE6">
      <w:pPr>
        <w:spacing w:after="0" w:line="240" w:lineRule="auto"/>
        <w:ind w:right="125"/>
        <w:jc w:val="center"/>
        <w:rPr>
          <w:rFonts w:ascii="Times New Roman" w:hAnsi="Times New Roman"/>
          <w:b/>
          <w:sz w:val="18"/>
          <w:szCs w:val="18"/>
        </w:rPr>
      </w:pPr>
      <w:r w:rsidRPr="00441CE6">
        <w:rPr>
          <w:rFonts w:ascii="Times New Roman" w:hAnsi="Times New Roman"/>
          <w:b/>
          <w:sz w:val="18"/>
          <w:szCs w:val="18"/>
        </w:rPr>
        <w:t>АДМИНИСТРАЦИЯ ПРИТОБОЛЬНОГО РАЙОНА</w:t>
      </w:r>
    </w:p>
    <w:p w:rsidR="00D93368" w:rsidRPr="00441CE6" w:rsidRDefault="00D93368" w:rsidP="00441CE6">
      <w:pPr>
        <w:spacing w:after="0" w:line="240" w:lineRule="auto"/>
        <w:ind w:right="125"/>
        <w:jc w:val="center"/>
        <w:rPr>
          <w:rFonts w:ascii="Times New Roman" w:hAnsi="Times New Roman"/>
          <w:b/>
          <w:sz w:val="18"/>
          <w:szCs w:val="18"/>
        </w:rPr>
      </w:pPr>
      <w:r w:rsidRPr="00441CE6">
        <w:rPr>
          <w:rFonts w:ascii="Times New Roman" w:hAnsi="Times New Roman"/>
          <w:b/>
          <w:sz w:val="18"/>
          <w:szCs w:val="18"/>
        </w:rPr>
        <w:t>ПОСТАНОВЛЕНИЕ</w:t>
      </w:r>
    </w:p>
    <w:p w:rsidR="00D93368" w:rsidRPr="00441CE6" w:rsidRDefault="00D93368" w:rsidP="00441CE6">
      <w:pPr>
        <w:spacing w:after="0" w:line="240" w:lineRule="auto"/>
        <w:ind w:right="125"/>
        <w:rPr>
          <w:rFonts w:ascii="Times New Roman" w:hAnsi="Times New Roman"/>
          <w:b/>
          <w:sz w:val="18"/>
          <w:szCs w:val="18"/>
        </w:rPr>
      </w:pPr>
      <w:r w:rsidRPr="00441CE6">
        <w:rPr>
          <w:rFonts w:ascii="Times New Roman" w:hAnsi="Times New Roman"/>
          <w:b/>
          <w:sz w:val="18"/>
          <w:szCs w:val="18"/>
        </w:rPr>
        <w:t>от  14  апреля   2021  года  № 135</w:t>
      </w:r>
    </w:p>
    <w:p w:rsidR="00D93368" w:rsidRPr="00441CE6" w:rsidRDefault="00D93368" w:rsidP="00441CE6">
      <w:pPr>
        <w:spacing w:after="0" w:line="240" w:lineRule="auto"/>
        <w:ind w:right="125"/>
        <w:rPr>
          <w:rFonts w:ascii="Times New Roman" w:hAnsi="Times New Roman"/>
          <w:b/>
          <w:sz w:val="18"/>
          <w:szCs w:val="18"/>
        </w:rPr>
      </w:pPr>
      <w:r w:rsidRPr="00441CE6">
        <w:rPr>
          <w:rFonts w:ascii="Times New Roman" w:hAnsi="Times New Roman"/>
          <w:b/>
          <w:sz w:val="18"/>
          <w:szCs w:val="18"/>
        </w:rPr>
        <w:t>с. Глядянское</w:t>
      </w:r>
    </w:p>
    <w:p w:rsidR="00D93368" w:rsidRPr="00441CE6" w:rsidRDefault="00D93368" w:rsidP="00441CE6">
      <w:pPr>
        <w:spacing w:after="0" w:line="240" w:lineRule="auto"/>
        <w:ind w:right="125"/>
        <w:jc w:val="both"/>
        <w:rPr>
          <w:rFonts w:ascii="Times New Roman" w:hAnsi="Times New Roman"/>
          <w:b/>
          <w:sz w:val="18"/>
          <w:szCs w:val="18"/>
        </w:rPr>
      </w:pPr>
      <w:r w:rsidRPr="00441CE6">
        <w:rPr>
          <w:rFonts w:ascii="Times New Roman" w:hAnsi="Times New Roman"/>
          <w:b/>
          <w:sz w:val="18"/>
          <w:szCs w:val="18"/>
        </w:rPr>
        <w:t xml:space="preserve"> О  внесении  изменения в постановление </w:t>
      </w:r>
    </w:p>
    <w:p w:rsidR="00D93368" w:rsidRPr="00441CE6" w:rsidRDefault="00D93368" w:rsidP="00441CE6">
      <w:pPr>
        <w:spacing w:after="0" w:line="240" w:lineRule="auto"/>
        <w:ind w:right="125"/>
        <w:jc w:val="both"/>
        <w:rPr>
          <w:rFonts w:ascii="Times New Roman" w:hAnsi="Times New Roman"/>
          <w:b/>
          <w:sz w:val="18"/>
          <w:szCs w:val="18"/>
        </w:rPr>
      </w:pPr>
      <w:r w:rsidRPr="00441CE6">
        <w:rPr>
          <w:rFonts w:ascii="Times New Roman" w:hAnsi="Times New Roman"/>
          <w:b/>
          <w:sz w:val="18"/>
          <w:szCs w:val="18"/>
        </w:rPr>
        <w:t>Администрации   Притобольного  района</w:t>
      </w:r>
    </w:p>
    <w:p w:rsidR="00D93368" w:rsidRPr="00441CE6" w:rsidRDefault="00D93368" w:rsidP="00441CE6">
      <w:pPr>
        <w:spacing w:after="0" w:line="240" w:lineRule="auto"/>
        <w:ind w:right="125"/>
        <w:jc w:val="both"/>
        <w:rPr>
          <w:rFonts w:ascii="Times New Roman" w:hAnsi="Times New Roman"/>
          <w:b/>
          <w:sz w:val="18"/>
          <w:szCs w:val="18"/>
        </w:rPr>
      </w:pPr>
      <w:r w:rsidRPr="00441CE6">
        <w:rPr>
          <w:rFonts w:ascii="Times New Roman" w:hAnsi="Times New Roman"/>
          <w:b/>
          <w:sz w:val="18"/>
          <w:szCs w:val="18"/>
        </w:rPr>
        <w:t>от    08.04.2020 г.    № 138   «О  проведении</w:t>
      </w:r>
    </w:p>
    <w:p w:rsidR="00D93368" w:rsidRPr="00441CE6" w:rsidRDefault="00D93368" w:rsidP="00441CE6">
      <w:pPr>
        <w:spacing w:after="0" w:line="240" w:lineRule="auto"/>
        <w:ind w:right="125"/>
        <w:jc w:val="both"/>
        <w:rPr>
          <w:rFonts w:ascii="Times New Roman" w:hAnsi="Times New Roman"/>
          <w:b/>
          <w:sz w:val="18"/>
          <w:szCs w:val="18"/>
        </w:rPr>
      </w:pPr>
      <w:r w:rsidRPr="00441CE6">
        <w:rPr>
          <w:rFonts w:ascii="Times New Roman" w:hAnsi="Times New Roman"/>
          <w:b/>
          <w:sz w:val="18"/>
          <w:szCs w:val="18"/>
        </w:rPr>
        <w:t>районного конкурса на лучшее состояние</w:t>
      </w:r>
    </w:p>
    <w:p w:rsidR="00D93368" w:rsidRPr="00441CE6" w:rsidRDefault="00D93368" w:rsidP="00441CE6">
      <w:pPr>
        <w:spacing w:after="0" w:line="240" w:lineRule="auto"/>
        <w:ind w:right="125"/>
        <w:jc w:val="both"/>
        <w:rPr>
          <w:rFonts w:ascii="Times New Roman" w:hAnsi="Times New Roman"/>
          <w:b/>
          <w:sz w:val="18"/>
          <w:szCs w:val="18"/>
        </w:rPr>
      </w:pPr>
      <w:r w:rsidRPr="00441CE6">
        <w:rPr>
          <w:rFonts w:ascii="Times New Roman" w:hAnsi="Times New Roman"/>
          <w:b/>
          <w:sz w:val="18"/>
          <w:szCs w:val="18"/>
        </w:rPr>
        <w:t>условий и охраны труда»</w:t>
      </w:r>
    </w:p>
    <w:p w:rsidR="00D93368" w:rsidRPr="00441CE6" w:rsidRDefault="00D93368" w:rsidP="00441CE6">
      <w:pPr>
        <w:autoSpaceDE w:val="0"/>
        <w:autoSpaceDN w:val="0"/>
        <w:adjustRightInd w:val="0"/>
        <w:spacing w:after="0" w:line="240" w:lineRule="auto"/>
        <w:jc w:val="both"/>
        <w:rPr>
          <w:rFonts w:ascii="Times New Roman" w:hAnsi="Times New Roman"/>
          <w:b/>
          <w:sz w:val="18"/>
          <w:szCs w:val="18"/>
        </w:rPr>
      </w:pPr>
    </w:p>
    <w:p w:rsidR="00D93368" w:rsidRPr="00441CE6" w:rsidRDefault="00D93368" w:rsidP="00441CE6">
      <w:pPr>
        <w:spacing w:after="0" w:line="240" w:lineRule="auto"/>
        <w:ind w:firstLine="708"/>
        <w:jc w:val="both"/>
        <w:rPr>
          <w:rFonts w:ascii="Times New Roman" w:hAnsi="Times New Roman"/>
          <w:sz w:val="18"/>
          <w:szCs w:val="18"/>
        </w:rPr>
      </w:pPr>
      <w:r w:rsidRPr="00441CE6">
        <w:rPr>
          <w:rFonts w:ascii="Times New Roman" w:hAnsi="Times New Roman"/>
          <w:sz w:val="18"/>
          <w:szCs w:val="18"/>
        </w:rPr>
        <w:t xml:space="preserve">В целях уточнения содержания нормативного правового акта,   Администрация     Притобольного    района </w:t>
      </w:r>
    </w:p>
    <w:p w:rsidR="00D93368" w:rsidRPr="00441CE6" w:rsidRDefault="00D93368" w:rsidP="00441CE6">
      <w:pPr>
        <w:spacing w:after="0" w:line="240" w:lineRule="auto"/>
        <w:jc w:val="both"/>
        <w:rPr>
          <w:rFonts w:ascii="Times New Roman" w:hAnsi="Times New Roman"/>
          <w:sz w:val="18"/>
          <w:szCs w:val="18"/>
        </w:rPr>
      </w:pPr>
      <w:r w:rsidRPr="00441CE6">
        <w:rPr>
          <w:rFonts w:ascii="Times New Roman" w:hAnsi="Times New Roman"/>
          <w:sz w:val="18"/>
          <w:szCs w:val="18"/>
        </w:rPr>
        <w:t>ПОСТАНОВЛЯЕТ:</w:t>
      </w:r>
    </w:p>
    <w:p w:rsidR="00D93368" w:rsidRPr="00441CE6" w:rsidRDefault="00D93368" w:rsidP="00441CE6">
      <w:pPr>
        <w:spacing w:after="0" w:line="240" w:lineRule="auto"/>
        <w:ind w:right="125" w:firstLine="708"/>
        <w:jc w:val="both"/>
        <w:rPr>
          <w:rFonts w:ascii="Times New Roman" w:hAnsi="Times New Roman"/>
          <w:sz w:val="18"/>
          <w:szCs w:val="18"/>
        </w:rPr>
      </w:pPr>
      <w:r w:rsidRPr="00441CE6">
        <w:rPr>
          <w:rFonts w:ascii="Times New Roman" w:hAnsi="Times New Roman"/>
          <w:color w:val="000000"/>
          <w:sz w:val="18"/>
          <w:szCs w:val="18"/>
        </w:rPr>
        <w:t>1. Внести в постановление Администрации Притобольного района от 08.04.2020 г.  № 138 «</w:t>
      </w:r>
      <w:r w:rsidRPr="00441CE6">
        <w:rPr>
          <w:rFonts w:ascii="Times New Roman" w:hAnsi="Times New Roman"/>
          <w:sz w:val="18"/>
          <w:szCs w:val="18"/>
        </w:rPr>
        <w:t xml:space="preserve">О  проведении районного конкурса на лучшее состояние условий и охраны труда» </w:t>
      </w:r>
      <w:r w:rsidRPr="00441CE6">
        <w:rPr>
          <w:rFonts w:ascii="Times New Roman" w:hAnsi="Times New Roman"/>
          <w:color w:val="000000"/>
          <w:sz w:val="18"/>
          <w:szCs w:val="18"/>
        </w:rPr>
        <w:t xml:space="preserve"> изменение:</w:t>
      </w:r>
    </w:p>
    <w:p w:rsidR="00D93368" w:rsidRPr="00441CE6" w:rsidRDefault="00D93368" w:rsidP="00441CE6">
      <w:pPr>
        <w:spacing w:after="0" w:line="240" w:lineRule="auto"/>
        <w:ind w:firstLine="708"/>
        <w:jc w:val="both"/>
        <w:rPr>
          <w:rFonts w:ascii="Times New Roman" w:hAnsi="Times New Roman"/>
          <w:color w:val="000000"/>
          <w:sz w:val="18"/>
          <w:szCs w:val="18"/>
        </w:rPr>
      </w:pPr>
      <w:r w:rsidRPr="00441CE6">
        <w:rPr>
          <w:rFonts w:ascii="Times New Roman" w:hAnsi="Times New Roman"/>
          <w:color w:val="000000"/>
          <w:sz w:val="18"/>
          <w:szCs w:val="18"/>
        </w:rPr>
        <w:t> - пункт 9 Раздела I</w:t>
      </w:r>
      <w:r w:rsidRPr="00441CE6">
        <w:rPr>
          <w:rFonts w:ascii="Times New Roman" w:hAnsi="Times New Roman"/>
          <w:color w:val="000000"/>
          <w:sz w:val="18"/>
          <w:szCs w:val="18"/>
          <w:lang w:val="en-US"/>
        </w:rPr>
        <w:t>V</w:t>
      </w:r>
      <w:r w:rsidRPr="00441CE6">
        <w:rPr>
          <w:rFonts w:ascii="Times New Roman" w:hAnsi="Times New Roman"/>
          <w:color w:val="000000"/>
          <w:sz w:val="18"/>
          <w:szCs w:val="18"/>
        </w:rPr>
        <w:t>. приложения изложить  в следующей редакции:</w:t>
      </w:r>
    </w:p>
    <w:p w:rsidR="00D93368" w:rsidRPr="00441CE6" w:rsidRDefault="00D93368" w:rsidP="00441CE6">
      <w:pPr>
        <w:spacing w:after="0" w:line="240" w:lineRule="auto"/>
        <w:ind w:firstLine="708"/>
        <w:jc w:val="both"/>
        <w:rPr>
          <w:rFonts w:ascii="Times New Roman" w:hAnsi="Times New Roman"/>
          <w:color w:val="000000"/>
          <w:sz w:val="18"/>
          <w:szCs w:val="18"/>
        </w:rPr>
      </w:pPr>
      <w:r w:rsidRPr="00441CE6">
        <w:rPr>
          <w:rFonts w:ascii="Times New Roman" w:hAnsi="Times New Roman"/>
          <w:color w:val="000000"/>
          <w:sz w:val="18"/>
          <w:szCs w:val="18"/>
        </w:rPr>
        <w:t>«9. Победитель конкурса, занявший первое место среди участников конкурса, награждается Грамотой Администрации Притобольного района.».</w:t>
      </w:r>
    </w:p>
    <w:p w:rsidR="00D93368" w:rsidRPr="00441CE6" w:rsidRDefault="00D93368" w:rsidP="00441CE6">
      <w:pPr>
        <w:suppressAutoHyphens/>
        <w:autoSpaceDE w:val="0"/>
        <w:autoSpaceDN w:val="0"/>
        <w:adjustRightInd w:val="0"/>
        <w:spacing w:after="0" w:line="240" w:lineRule="auto"/>
        <w:ind w:firstLine="709"/>
        <w:jc w:val="both"/>
        <w:rPr>
          <w:rFonts w:ascii="Times New Roman" w:hAnsi="Times New Roman"/>
          <w:color w:val="000000"/>
          <w:sz w:val="18"/>
          <w:szCs w:val="18"/>
        </w:rPr>
      </w:pPr>
      <w:r w:rsidRPr="00441CE6">
        <w:rPr>
          <w:rFonts w:ascii="Times New Roman" w:hAnsi="Times New Roman"/>
          <w:color w:val="000000"/>
          <w:sz w:val="18"/>
          <w:szCs w:val="18"/>
        </w:rPr>
        <w:t>2. Настоящее постановление вступает в силу с момента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D93368" w:rsidRPr="00441CE6" w:rsidRDefault="00D93368" w:rsidP="00441CE6">
      <w:pPr>
        <w:spacing w:after="0" w:line="240" w:lineRule="auto"/>
        <w:ind w:firstLine="709"/>
        <w:jc w:val="both"/>
        <w:rPr>
          <w:rFonts w:ascii="Times New Roman" w:hAnsi="Times New Roman"/>
          <w:sz w:val="18"/>
          <w:szCs w:val="18"/>
        </w:rPr>
      </w:pPr>
      <w:r w:rsidRPr="00441CE6">
        <w:rPr>
          <w:rFonts w:ascii="Times New Roman" w:hAnsi="Times New Roman"/>
          <w:color w:val="000000"/>
          <w:sz w:val="18"/>
          <w:szCs w:val="18"/>
        </w:rPr>
        <w:t>3. Контроль за выполнением настоящего постановления оставляю за собой.</w:t>
      </w:r>
    </w:p>
    <w:p w:rsidR="00D93368" w:rsidRPr="00441CE6" w:rsidRDefault="00D93368" w:rsidP="00441CE6">
      <w:pPr>
        <w:spacing w:after="0" w:line="240" w:lineRule="auto"/>
        <w:ind w:right="125"/>
        <w:rPr>
          <w:rFonts w:ascii="Times New Roman" w:hAnsi="Times New Roman"/>
          <w:sz w:val="18"/>
          <w:szCs w:val="18"/>
        </w:rPr>
      </w:pPr>
    </w:p>
    <w:p w:rsidR="00D93368" w:rsidRPr="00441CE6" w:rsidRDefault="00D93368" w:rsidP="00441CE6">
      <w:pPr>
        <w:spacing w:after="0" w:line="240" w:lineRule="auto"/>
        <w:ind w:right="125"/>
        <w:jc w:val="both"/>
        <w:rPr>
          <w:rFonts w:ascii="Times New Roman" w:hAnsi="Times New Roman"/>
          <w:sz w:val="18"/>
          <w:szCs w:val="18"/>
        </w:rPr>
      </w:pPr>
      <w:r w:rsidRPr="00441CE6">
        <w:rPr>
          <w:rFonts w:ascii="Times New Roman" w:hAnsi="Times New Roman"/>
          <w:sz w:val="18"/>
          <w:szCs w:val="18"/>
        </w:rPr>
        <w:t>Глава Притобольного района</w:t>
      </w:r>
      <w:r w:rsidRPr="00441CE6">
        <w:rPr>
          <w:rFonts w:ascii="Times New Roman" w:hAnsi="Times New Roman"/>
          <w:sz w:val="18"/>
          <w:szCs w:val="18"/>
        </w:rPr>
        <w:tab/>
      </w:r>
      <w:r w:rsidRPr="00441CE6">
        <w:rPr>
          <w:rFonts w:ascii="Times New Roman" w:hAnsi="Times New Roman"/>
          <w:sz w:val="18"/>
          <w:szCs w:val="18"/>
        </w:rPr>
        <w:tab/>
      </w:r>
      <w:r w:rsidRPr="00441CE6">
        <w:rPr>
          <w:rFonts w:ascii="Times New Roman" w:hAnsi="Times New Roman"/>
          <w:sz w:val="18"/>
          <w:szCs w:val="18"/>
        </w:rPr>
        <w:tab/>
      </w:r>
      <w:r w:rsidRPr="00441CE6">
        <w:rPr>
          <w:rFonts w:ascii="Times New Roman" w:hAnsi="Times New Roman"/>
          <w:sz w:val="18"/>
          <w:szCs w:val="18"/>
        </w:rPr>
        <w:tab/>
      </w:r>
      <w:r w:rsidRPr="00441CE6">
        <w:rPr>
          <w:rFonts w:ascii="Times New Roman" w:hAnsi="Times New Roman"/>
          <w:sz w:val="18"/>
          <w:szCs w:val="18"/>
        </w:rPr>
        <w:tab/>
      </w:r>
      <w:r w:rsidRPr="00441CE6">
        <w:rPr>
          <w:rFonts w:ascii="Times New Roman" w:hAnsi="Times New Roman"/>
          <w:sz w:val="18"/>
          <w:szCs w:val="18"/>
        </w:rPr>
        <w:tab/>
      </w:r>
      <w:r w:rsidRPr="00441CE6">
        <w:rPr>
          <w:rFonts w:ascii="Times New Roman" w:hAnsi="Times New Roman"/>
          <w:sz w:val="18"/>
          <w:szCs w:val="18"/>
        </w:rPr>
        <w:tab/>
      </w:r>
      <w:r w:rsidRPr="00441CE6">
        <w:rPr>
          <w:rFonts w:ascii="Times New Roman" w:hAnsi="Times New Roman"/>
          <w:sz w:val="18"/>
          <w:szCs w:val="18"/>
        </w:rPr>
        <w:tab/>
      </w:r>
      <w:r w:rsidRPr="00441CE6">
        <w:rPr>
          <w:rFonts w:ascii="Times New Roman" w:hAnsi="Times New Roman"/>
          <w:sz w:val="18"/>
          <w:szCs w:val="18"/>
        </w:rPr>
        <w:tab/>
      </w:r>
      <w:r w:rsidRPr="00441CE6">
        <w:rPr>
          <w:rFonts w:ascii="Times New Roman" w:hAnsi="Times New Roman"/>
          <w:sz w:val="18"/>
          <w:szCs w:val="18"/>
        </w:rPr>
        <w:tab/>
        <w:t>Д.Ю. Лесовой</w:t>
      </w:r>
    </w:p>
    <w:p w:rsidR="00D93368" w:rsidRDefault="00D93368" w:rsidP="00206A92">
      <w:pPr>
        <w:spacing w:after="0" w:line="240" w:lineRule="auto"/>
        <w:rPr>
          <w:rFonts w:ascii="Times New Roman" w:hAnsi="Times New Roman"/>
          <w:sz w:val="18"/>
          <w:szCs w:val="18"/>
        </w:rPr>
      </w:pPr>
    </w:p>
    <w:p w:rsidR="00D93368" w:rsidRPr="00441CE6" w:rsidRDefault="00D93368" w:rsidP="00441CE6">
      <w:pPr>
        <w:spacing w:after="0" w:line="240" w:lineRule="auto"/>
        <w:jc w:val="center"/>
        <w:rPr>
          <w:rFonts w:ascii="Times New Roman" w:hAnsi="Times New Roman"/>
          <w:b/>
          <w:sz w:val="18"/>
          <w:szCs w:val="18"/>
        </w:rPr>
      </w:pPr>
      <w:r w:rsidRPr="00441CE6">
        <w:rPr>
          <w:rFonts w:ascii="Times New Roman" w:hAnsi="Times New Roman"/>
          <w:b/>
          <w:sz w:val="18"/>
          <w:szCs w:val="18"/>
        </w:rPr>
        <w:t>РОССИЙСКАЯ ФЕДЕРАЦИЯ</w:t>
      </w:r>
    </w:p>
    <w:p w:rsidR="00D93368" w:rsidRPr="00441CE6" w:rsidRDefault="00D93368" w:rsidP="00441CE6">
      <w:pPr>
        <w:spacing w:after="0" w:line="240" w:lineRule="auto"/>
        <w:jc w:val="center"/>
        <w:rPr>
          <w:rFonts w:ascii="Times New Roman" w:hAnsi="Times New Roman"/>
          <w:b/>
          <w:sz w:val="18"/>
          <w:szCs w:val="18"/>
        </w:rPr>
      </w:pPr>
      <w:r w:rsidRPr="00441CE6">
        <w:rPr>
          <w:rFonts w:ascii="Times New Roman" w:hAnsi="Times New Roman"/>
          <w:b/>
          <w:sz w:val="18"/>
          <w:szCs w:val="18"/>
        </w:rPr>
        <w:t>КУРГАНСКАЯ ОБЛАСТЬ</w:t>
      </w:r>
    </w:p>
    <w:p w:rsidR="00D93368" w:rsidRPr="00441CE6" w:rsidRDefault="00D93368" w:rsidP="00441CE6">
      <w:pPr>
        <w:spacing w:after="0" w:line="240" w:lineRule="auto"/>
        <w:jc w:val="center"/>
        <w:rPr>
          <w:rFonts w:ascii="Times New Roman" w:hAnsi="Times New Roman"/>
          <w:b/>
          <w:sz w:val="18"/>
          <w:szCs w:val="18"/>
        </w:rPr>
      </w:pPr>
      <w:r w:rsidRPr="00441CE6">
        <w:rPr>
          <w:rFonts w:ascii="Times New Roman" w:hAnsi="Times New Roman"/>
          <w:b/>
          <w:sz w:val="18"/>
          <w:szCs w:val="18"/>
        </w:rPr>
        <w:t>ПРИТОБОЛЬНЫЙ РАЙОН</w:t>
      </w:r>
    </w:p>
    <w:p w:rsidR="00D93368" w:rsidRPr="00441CE6" w:rsidRDefault="00D93368" w:rsidP="00441CE6">
      <w:pPr>
        <w:spacing w:after="0" w:line="240" w:lineRule="auto"/>
        <w:jc w:val="center"/>
        <w:rPr>
          <w:rFonts w:ascii="Times New Roman" w:hAnsi="Times New Roman"/>
          <w:b/>
          <w:sz w:val="18"/>
          <w:szCs w:val="18"/>
        </w:rPr>
      </w:pPr>
      <w:r w:rsidRPr="00441CE6">
        <w:rPr>
          <w:rFonts w:ascii="Times New Roman" w:hAnsi="Times New Roman"/>
          <w:b/>
          <w:sz w:val="18"/>
          <w:szCs w:val="18"/>
        </w:rPr>
        <w:t>АДМИНИСТРАЦИЯ ПРИТОБОЛЬНОГО РАЙОНА</w:t>
      </w:r>
    </w:p>
    <w:p w:rsidR="00D93368" w:rsidRPr="00441CE6" w:rsidRDefault="00D93368" w:rsidP="00441CE6">
      <w:pPr>
        <w:spacing w:after="0" w:line="240" w:lineRule="auto"/>
        <w:jc w:val="center"/>
        <w:rPr>
          <w:rFonts w:ascii="Times New Roman" w:hAnsi="Times New Roman"/>
          <w:sz w:val="18"/>
          <w:szCs w:val="18"/>
        </w:rPr>
      </w:pPr>
      <w:r w:rsidRPr="00441CE6">
        <w:rPr>
          <w:rFonts w:ascii="Times New Roman" w:hAnsi="Times New Roman"/>
          <w:b/>
          <w:sz w:val="18"/>
          <w:szCs w:val="18"/>
        </w:rPr>
        <w:t>ПОСТАНОВЛЕНИЕ</w:t>
      </w:r>
    </w:p>
    <w:p w:rsidR="00D93368" w:rsidRPr="00441CE6" w:rsidRDefault="00D93368" w:rsidP="00441CE6">
      <w:pPr>
        <w:spacing w:after="0" w:line="240" w:lineRule="auto"/>
        <w:ind w:right="5102"/>
        <w:rPr>
          <w:rFonts w:ascii="Times New Roman" w:hAnsi="Times New Roman"/>
          <w:b/>
          <w:sz w:val="18"/>
          <w:szCs w:val="18"/>
          <w:u w:val="single"/>
        </w:rPr>
      </w:pPr>
      <w:r w:rsidRPr="00441CE6">
        <w:rPr>
          <w:rFonts w:ascii="Times New Roman" w:hAnsi="Times New Roman"/>
          <w:b/>
          <w:sz w:val="18"/>
          <w:szCs w:val="18"/>
        </w:rPr>
        <w:t xml:space="preserve">от </w:t>
      </w:r>
      <w:r w:rsidRPr="00441CE6">
        <w:rPr>
          <w:rFonts w:ascii="Times New Roman" w:hAnsi="Times New Roman"/>
          <w:b/>
          <w:sz w:val="18"/>
          <w:szCs w:val="18"/>
          <w:u w:val="single"/>
        </w:rPr>
        <w:t>16 апреля</w:t>
      </w:r>
      <w:r w:rsidRPr="00441CE6">
        <w:rPr>
          <w:rFonts w:ascii="Times New Roman" w:hAnsi="Times New Roman"/>
          <w:b/>
          <w:sz w:val="18"/>
          <w:szCs w:val="18"/>
        </w:rPr>
        <w:t xml:space="preserve"> 2021 года № </w:t>
      </w:r>
      <w:r w:rsidRPr="00441CE6">
        <w:rPr>
          <w:rFonts w:ascii="Times New Roman" w:hAnsi="Times New Roman"/>
          <w:b/>
          <w:sz w:val="18"/>
          <w:szCs w:val="18"/>
          <w:u w:val="single"/>
        </w:rPr>
        <w:t>138</w:t>
      </w:r>
      <w:r>
        <w:rPr>
          <w:rFonts w:ascii="Times New Roman" w:hAnsi="Times New Roman"/>
          <w:b/>
          <w:sz w:val="18"/>
          <w:szCs w:val="18"/>
          <w:u w:val="single"/>
        </w:rPr>
        <w:t xml:space="preserve"> </w:t>
      </w:r>
      <w:r w:rsidRPr="00441CE6">
        <w:rPr>
          <w:rFonts w:ascii="Times New Roman" w:hAnsi="Times New Roman"/>
          <w:b/>
          <w:sz w:val="18"/>
          <w:szCs w:val="18"/>
        </w:rPr>
        <w:t>с. Глядянское</w:t>
      </w:r>
      <w:r>
        <w:rPr>
          <w:rFonts w:ascii="Times New Roman" w:hAnsi="Times New Roman"/>
          <w:b/>
          <w:sz w:val="18"/>
          <w:szCs w:val="18"/>
          <w:u w:val="single"/>
        </w:rPr>
        <w:t xml:space="preserve"> </w:t>
      </w:r>
      <w:r w:rsidRPr="00441CE6">
        <w:rPr>
          <w:rFonts w:ascii="Times New Roman" w:hAnsi="Times New Roman"/>
          <w:b/>
          <w:sz w:val="18"/>
          <w:szCs w:val="18"/>
        </w:rPr>
        <w:t>О внесении изменений в постановление Администрации Притобольного района от 11 ноября 2016 года № 349 «Об утверждении муниципальной программы «Развитие агропромышленного комплекса в Притобольном районе» на 2017 – 2020 годы»</w:t>
      </w:r>
    </w:p>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В целях уточнения нормативного правового акта Администрации Притобольного района, руководствуясь Федеральным законом от 6 октября 2003 года № 131–ФЗ «Об общих принципах организации местного самоуправления в Российской Федерации», Администрация Притобольного района</w:t>
      </w:r>
    </w:p>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ПОСТАНОВЛЯЕТ:</w:t>
      </w:r>
    </w:p>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ab/>
        <w:t>1. Внести в постановление Администрации Притобольного района от 11 ноября 2016 года № 349 «Об утверждении муниципальной программы «Развитие агропромышленного  комплекса в Притобольном районе» на 2017 – 2020 годы» следующие изменения:</w:t>
      </w:r>
    </w:p>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1) в названии постановления  слово «2020» заменить  словом «2025»;</w:t>
      </w:r>
    </w:p>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2) приложение  3 к Программе изложить в новой редакции согласно приложению к настоящему постановлению.</w:t>
      </w:r>
    </w:p>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ab/>
        <w:t>2.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ab/>
        <w:t xml:space="preserve">3. Контроль за выполнением настоящего постановления возложить на заместителя Главы Притобольного района. </w:t>
      </w:r>
    </w:p>
    <w:p w:rsidR="00D93368" w:rsidRPr="00441CE6" w:rsidRDefault="00D93368" w:rsidP="00441CE6">
      <w:pPr>
        <w:spacing w:after="0" w:line="240" w:lineRule="auto"/>
        <w:rPr>
          <w:rFonts w:ascii="Times New Roman" w:hAnsi="Times New Roman"/>
          <w:sz w:val="18"/>
          <w:szCs w:val="18"/>
        </w:rPr>
      </w:pPr>
    </w:p>
    <w:p w:rsidR="00D93368"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Глава Притобольного района</w:t>
      </w:r>
      <w:r w:rsidRPr="00441CE6">
        <w:rPr>
          <w:rFonts w:ascii="Times New Roman" w:hAnsi="Times New Roman"/>
          <w:sz w:val="18"/>
          <w:szCs w:val="18"/>
        </w:rPr>
        <w:tab/>
      </w:r>
      <w:r w:rsidRPr="00441CE6">
        <w:rPr>
          <w:rFonts w:ascii="Times New Roman" w:hAnsi="Times New Roman"/>
          <w:sz w:val="18"/>
          <w:szCs w:val="18"/>
        </w:rPr>
        <w:tab/>
      </w:r>
      <w:r w:rsidRPr="00441CE6">
        <w:rPr>
          <w:rFonts w:ascii="Times New Roman" w:hAnsi="Times New Roman"/>
          <w:sz w:val="18"/>
          <w:szCs w:val="18"/>
        </w:rPr>
        <w:tab/>
      </w:r>
      <w:r w:rsidRPr="00441CE6">
        <w:rPr>
          <w:rFonts w:ascii="Times New Roman" w:hAnsi="Times New Roman"/>
          <w:sz w:val="18"/>
          <w:szCs w:val="18"/>
        </w:rPr>
        <w:tab/>
      </w:r>
      <w:r w:rsidRPr="00441CE6">
        <w:rPr>
          <w:rFonts w:ascii="Times New Roman" w:hAnsi="Times New Roman"/>
          <w:sz w:val="18"/>
          <w:szCs w:val="18"/>
        </w:rPr>
        <w:tab/>
      </w:r>
      <w:r w:rsidRPr="00441CE6">
        <w:rPr>
          <w:rFonts w:ascii="Times New Roman" w:hAnsi="Times New Roman"/>
          <w:sz w:val="18"/>
          <w:szCs w:val="18"/>
        </w:rPr>
        <w:tab/>
      </w:r>
      <w:r w:rsidRPr="00441CE6">
        <w:rPr>
          <w:rFonts w:ascii="Times New Roman" w:hAnsi="Times New Roman"/>
          <w:sz w:val="18"/>
          <w:szCs w:val="18"/>
        </w:rPr>
        <w:tab/>
      </w:r>
      <w:r w:rsidRPr="00441CE6">
        <w:rPr>
          <w:rFonts w:ascii="Times New Roman" w:hAnsi="Times New Roman"/>
          <w:sz w:val="18"/>
          <w:szCs w:val="18"/>
        </w:rPr>
        <w:tab/>
      </w:r>
      <w:r w:rsidRPr="00441CE6">
        <w:rPr>
          <w:rFonts w:ascii="Times New Roman" w:hAnsi="Times New Roman"/>
          <w:sz w:val="18"/>
          <w:szCs w:val="18"/>
        </w:rPr>
        <w:tab/>
      </w:r>
      <w:r w:rsidRPr="00441CE6">
        <w:rPr>
          <w:rFonts w:ascii="Times New Roman" w:hAnsi="Times New Roman"/>
          <w:sz w:val="18"/>
          <w:szCs w:val="18"/>
        </w:rPr>
        <w:tab/>
        <w:t>Д.Ю. Лесовой</w:t>
      </w:r>
    </w:p>
    <w:p w:rsidR="00D93368" w:rsidRPr="00441CE6" w:rsidRDefault="00D93368" w:rsidP="00441CE6">
      <w:pPr>
        <w:spacing w:after="0" w:line="240" w:lineRule="auto"/>
        <w:ind w:left="4395"/>
        <w:rPr>
          <w:rFonts w:ascii="Times New Roman" w:hAnsi="Times New Roman"/>
          <w:sz w:val="18"/>
          <w:szCs w:val="18"/>
        </w:rPr>
      </w:pPr>
      <w:r w:rsidRPr="00441CE6">
        <w:rPr>
          <w:rFonts w:ascii="Times New Roman" w:hAnsi="Times New Roman"/>
          <w:sz w:val="18"/>
          <w:szCs w:val="18"/>
        </w:rPr>
        <w:t>Приложение к постановлению Администрации Притобольного района от 16 апреля 2021 года № 138 «О внесении изменений в постановление Администрации Притобольного района от 11 ноября 2016 года № 349 «Об утверждении муниципальной программы «Развитие агропромышленного комплекса в Притобольном районе» на 2017 – 2020 годы»</w:t>
      </w:r>
    </w:p>
    <w:p w:rsidR="00D93368" w:rsidRPr="00441CE6" w:rsidRDefault="00D93368" w:rsidP="00441CE6">
      <w:pPr>
        <w:spacing w:after="0" w:line="240" w:lineRule="auto"/>
        <w:rPr>
          <w:rFonts w:ascii="Times New Roman" w:hAnsi="Times New Roman"/>
          <w:sz w:val="18"/>
          <w:szCs w:val="18"/>
        </w:rPr>
      </w:pPr>
    </w:p>
    <w:p w:rsidR="00D93368" w:rsidRPr="00441CE6" w:rsidRDefault="00D93368" w:rsidP="00441CE6">
      <w:pPr>
        <w:spacing w:after="0" w:line="240" w:lineRule="auto"/>
        <w:ind w:left="4395"/>
        <w:rPr>
          <w:rFonts w:ascii="Times New Roman" w:hAnsi="Times New Roman"/>
          <w:sz w:val="18"/>
          <w:szCs w:val="18"/>
        </w:rPr>
      </w:pPr>
      <w:r w:rsidRPr="00441CE6">
        <w:rPr>
          <w:rFonts w:ascii="Times New Roman" w:hAnsi="Times New Roman"/>
          <w:sz w:val="18"/>
          <w:szCs w:val="18"/>
        </w:rPr>
        <w:t>Приложение 3 к Программе</w:t>
      </w:r>
    </w:p>
    <w:p w:rsidR="00D93368" w:rsidRPr="00441CE6" w:rsidRDefault="00D93368" w:rsidP="00441CE6">
      <w:pPr>
        <w:spacing w:after="0" w:line="240" w:lineRule="auto"/>
        <w:rPr>
          <w:rFonts w:ascii="Times New Roman" w:hAnsi="Times New Roman"/>
          <w:sz w:val="18"/>
          <w:szCs w:val="18"/>
        </w:rPr>
      </w:pPr>
    </w:p>
    <w:p w:rsidR="00D93368" w:rsidRPr="00441CE6" w:rsidRDefault="00D93368" w:rsidP="00441CE6">
      <w:pPr>
        <w:spacing w:after="0" w:line="240" w:lineRule="auto"/>
        <w:rPr>
          <w:rFonts w:ascii="Times New Roman" w:hAnsi="Times New Roman"/>
          <w:sz w:val="18"/>
          <w:szCs w:val="18"/>
        </w:rPr>
      </w:pPr>
    </w:p>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 xml:space="preserve">Ресурсное обеспечение муниципальной программы «Развитие агропромышленного комплекса в Притобольном районе» </w:t>
      </w:r>
    </w:p>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на 2017 – 2025 годы</w:t>
      </w:r>
    </w:p>
    <w:p w:rsidR="00D93368" w:rsidRPr="00441CE6" w:rsidRDefault="00D93368" w:rsidP="00441CE6">
      <w:pPr>
        <w:spacing w:after="0" w:line="240" w:lineRule="auto"/>
        <w:rPr>
          <w:rFonts w:ascii="Times New Roman" w:hAnsi="Times New Roman"/>
          <w:sz w:val="18"/>
          <w:szCs w:val="18"/>
        </w:rPr>
      </w:pPr>
    </w:p>
    <w:tbl>
      <w:tblPr>
        <w:tblW w:w="0" w:type="auto"/>
        <w:jc w:val="center"/>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6"/>
        <w:gridCol w:w="683"/>
        <w:gridCol w:w="684"/>
        <w:gridCol w:w="730"/>
        <w:gridCol w:w="730"/>
        <w:gridCol w:w="730"/>
        <w:gridCol w:w="728"/>
        <w:gridCol w:w="685"/>
        <w:gridCol w:w="685"/>
        <w:gridCol w:w="685"/>
      </w:tblGrid>
      <w:tr w:rsidR="00D93368" w:rsidRPr="00441CE6" w:rsidTr="00441CE6">
        <w:trPr>
          <w:jc w:val="center"/>
        </w:trPr>
        <w:tc>
          <w:tcPr>
            <w:tcW w:w="6769"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Объём финансирования мероприятий Программы</w:t>
            </w:r>
          </w:p>
        </w:tc>
        <w:tc>
          <w:tcPr>
            <w:tcW w:w="814"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2017 год</w:t>
            </w:r>
          </w:p>
        </w:tc>
        <w:tc>
          <w:tcPr>
            <w:tcW w:w="814"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2018 год</w:t>
            </w:r>
          </w:p>
        </w:tc>
        <w:tc>
          <w:tcPr>
            <w:tcW w:w="915"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2019 год</w:t>
            </w:r>
          </w:p>
        </w:tc>
        <w:tc>
          <w:tcPr>
            <w:tcW w:w="915"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2020 год</w:t>
            </w:r>
          </w:p>
        </w:tc>
        <w:tc>
          <w:tcPr>
            <w:tcW w:w="915"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2021 год</w:t>
            </w:r>
          </w:p>
        </w:tc>
        <w:tc>
          <w:tcPr>
            <w:tcW w:w="912"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2022 год</w:t>
            </w:r>
          </w:p>
        </w:tc>
        <w:tc>
          <w:tcPr>
            <w:tcW w:w="816"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2023 год</w:t>
            </w:r>
          </w:p>
        </w:tc>
        <w:tc>
          <w:tcPr>
            <w:tcW w:w="816"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2024 год</w:t>
            </w:r>
          </w:p>
        </w:tc>
        <w:tc>
          <w:tcPr>
            <w:tcW w:w="816"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2025 год</w:t>
            </w:r>
          </w:p>
        </w:tc>
      </w:tr>
      <w:tr w:rsidR="00D93368" w:rsidRPr="00441CE6" w:rsidTr="00441CE6">
        <w:trPr>
          <w:jc w:val="center"/>
        </w:trPr>
        <w:tc>
          <w:tcPr>
            <w:tcW w:w="6769"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Всего, тысяч рублей</w:t>
            </w:r>
          </w:p>
        </w:tc>
        <w:tc>
          <w:tcPr>
            <w:tcW w:w="814"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20</w:t>
            </w:r>
          </w:p>
        </w:tc>
        <w:tc>
          <w:tcPr>
            <w:tcW w:w="814"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15</w:t>
            </w:r>
          </w:p>
        </w:tc>
        <w:tc>
          <w:tcPr>
            <w:tcW w:w="915"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5</w:t>
            </w:r>
          </w:p>
        </w:tc>
        <w:tc>
          <w:tcPr>
            <w:tcW w:w="915"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0</w:t>
            </w:r>
          </w:p>
        </w:tc>
        <w:tc>
          <w:tcPr>
            <w:tcW w:w="915"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15</w:t>
            </w:r>
          </w:p>
        </w:tc>
        <w:tc>
          <w:tcPr>
            <w:tcW w:w="912"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15</w:t>
            </w:r>
          </w:p>
        </w:tc>
        <w:tc>
          <w:tcPr>
            <w:tcW w:w="816"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15</w:t>
            </w:r>
          </w:p>
        </w:tc>
        <w:tc>
          <w:tcPr>
            <w:tcW w:w="816"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20</w:t>
            </w:r>
          </w:p>
        </w:tc>
        <w:tc>
          <w:tcPr>
            <w:tcW w:w="816"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25</w:t>
            </w:r>
          </w:p>
        </w:tc>
      </w:tr>
      <w:tr w:rsidR="00D93368" w:rsidRPr="00441CE6" w:rsidTr="00441CE6">
        <w:trPr>
          <w:jc w:val="center"/>
        </w:trPr>
        <w:tc>
          <w:tcPr>
            <w:tcW w:w="6769"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Средства бюджета Притобольного района (объёмы, условия и порядок финансирования Программы за счёт средств бюджета Притобольного района ежегодно уточняется)</w:t>
            </w:r>
          </w:p>
        </w:tc>
        <w:tc>
          <w:tcPr>
            <w:tcW w:w="814"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20</w:t>
            </w:r>
          </w:p>
        </w:tc>
        <w:tc>
          <w:tcPr>
            <w:tcW w:w="814"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15</w:t>
            </w:r>
          </w:p>
        </w:tc>
        <w:tc>
          <w:tcPr>
            <w:tcW w:w="915"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5</w:t>
            </w:r>
          </w:p>
        </w:tc>
        <w:tc>
          <w:tcPr>
            <w:tcW w:w="915"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0</w:t>
            </w:r>
          </w:p>
        </w:tc>
        <w:tc>
          <w:tcPr>
            <w:tcW w:w="915"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15</w:t>
            </w:r>
          </w:p>
        </w:tc>
        <w:tc>
          <w:tcPr>
            <w:tcW w:w="912"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15</w:t>
            </w:r>
          </w:p>
        </w:tc>
        <w:tc>
          <w:tcPr>
            <w:tcW w:w="816"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15</w:t>
            </w:r>
          </w:p>
        </w:tc>
        <w:tc>
          <w:tcPr>
            <w:tcW w:w="816"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20</w:t>
            </w:r>
          </w:p>
        </w:tc>
        <w:tc>
          <w:tcPr>
            <w:tcW w:w="816"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25</w:t>
            </w:r>
          </w:p>
        </w:tc>
      </w:tr>
      <w:tr w:rsidR="00D93368" w:rsidRPr="00441CE6" w:rsidTr="00441CE6">
        <w:trPr>
          <w:jc w:val="center"/>
        </w:trPr>
        <w:tc>
          <w:tcPr>
            <w:tcW w:w="6769"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В том числе мероприятия</w:t>
            </w:r>
          </w:p>
        </w:tc>
        <w:tc>
          <w:tcPr>
            <w:tcW w:w="814" w:type="dxa"/>
          </w:tcPr>
          <w:p w:rsidR="00D93368" w:rsidRPr="00441CE6" w:rsidRDefault="00D93368" w:rsidP="00441CE6">
            <w:pPr>
              <w:spacing w:after="0" w:line="240" w:lineRule="auto"/>
              <w:rPr>
                <w:rFonts w:ascii="Times New Roman" w:hAnsi="Times New Roman"/>
                <w:sz w:val="18"/>
                <w:szCs w:val="18"/>
              </w:rPr>
            </w:pPr>
          </w:p>
        </w:tc>
        <w:tc>
          <w:tcPr>
            <w:tcW w:w="814" w:type="dxa"/>
          </w:tcPr>
          <w:p w:rsidR="00D93368" w:rsidRPr="00441CE6" w:rsidRDefault="00D93368" w:rsidP="00441CE6">
            <w:pPr>
              <w:spacing w:after="0" w:line="240" w:lineRule="auto"/>
              <w:rPr>
                <w:rFonts w:ascii="Times New Roman" w:hAnsi="Times New Roman"/>
                <w:sz w:val="18"/>
                <w:szCs w:val="18"/>
              </w:rPr>
            </w:pPr>
          </w:p>
        </w:tc>
        <w:tc>
          <w:tcPr>
            <w:tcW w:w="915" w:type="dxa"/>
          </w:tcPr>
          <w:p w:rsidR="00D93368" w:rsidRPr="00441CE6" w:rsidRDefault="00D93368" w:rsidP="00441CE6">
            <w:pPr>
              <w:spacing w:after="0" w:line="240" w:lineRule="auto"/>
              <w:rPr>
                <w:rFonts w:ascii="Times New Roman" w:hAnsi="Times New Roman"/>
                <w:sz w:val="18"/>
                <w:szCs w:val="18"/>
              </w:rPr>
            </w:pPr>
          </w:p>
        </w:tc>
        <w:tc>
          <w:tcPr>
            <w:tcW w:w="915" w:type="dxa"/>
          </w:tcPr>
          <w:p w:rsidR="00D93368" w:rsidRPr="00441CE6" w:rsidRDefault="00D93368" w:rsidP="00441CE6">
            <w:pPr>
              <w:spacing w:after="0" w:line="240" w:lineRule="auto"/>
              <w:rPr>
                <w:rFonts w:ascii="Times New Roman" w:hAnsi="Times New Roman"/>
                <w:sz w:val="18"/>
                <w:szCs w:val="18"/>
              </w:rPr>
            </w:pPr>
          </w:p>
        </w:tc>
        <w:tc>
          <w:tcPr>
            <w:tcW w:w="915" w:type="dxa"/>
          </w:tcPr>
          <w:p w:rsidR="00D93368" w:rsidRPr="00441CE6" w:rsidRDefault="00D93368" w:rsidP="00441CE6">
            <w:pPr>
              <w:spacing w:after="0" w:line="240" w:lineRule="auto"/>
              <w:rPr>
                <w:rFonts w:ascii="Times New Roman" w:hAnsi="Times New Roman"/>
                <w:sz w:val="18"/>
                <w:szCs w:val="18"/>
              </w:rPr>
            </w:pPr>
          </w:p>
        </w:tc>
        <w:tc>
          <w:tcPr>
            <w:tcW w:w="912" w:type="dxa"/>
          </w:tcPr>
          <w:p w:rsidR="00D93368" w:rsidRPr="00441CE6" w:rsidRDefault="00D93368" w:rsidP="00441CE6">
            <w:pPr>
              <w:spacing w:after="0" w:line="240" w:lineRule="auto"/>
              <w:rPr>
                <w:rFonts w:ascii="Times New Roman" w:hAnsi="Times New Roman"/>
                <w:sz w:val="18"/>
                <w:szCs w:val="18"/>
              </w:rPr>
            </w:pPr>
          </w:p>
        </w:tc>
        <w:tc>
          <w:tcPr>
            <w:tcW w:w="816" w:type="dxa"/>
          </w:tcPr>
          <w:p w:rsidR="00D93368" w:rsidRPr="00441CE6" w:rsidRDefault="00D93368" w:rsidP="00441CE6">
            <w:pPr>
              <w:spacing w:after="0" w:line="240" w:lineRule="auto"/>
              <w:rPr>
                <w:rFonts w:ascii="Times New Roman" w:hAnsi="Times New Roman"/>
                <w:sz w:val="18"/>
                <w:szCs w:val="18"/>
              </w:rPr>
            </w:pPr>
          </w:p>
        </w:tc>
        <w:tc>
          <w:tcPr>
            <w:tcW w:w="816" w:type="dxa"/>
          </w:tcPr>
          <w:p w:rsidR="00D93368" w:rsidRPr="00441CE6" w:rsidRDefault="00D93368" w:rsidP="00441CE6">
            <w:pPr>
              <w:spacing w:after="0" w:line="240" w:lineRule="auto"/>
              <w:rPr>
                <w:rFonts w:ascii="Times New Roman" w:hAnsi="Times New Roman"/>
                <w:sz w:val="18"/>
                <w:szCs w:val="18"/>
              </w:rPr>
            </w:pPr>
          </w:p>
        </w:tc>
        <w:tc>
          <w:tcPr>
            <w:tcW w:w="816" w:type="dxa"/>
          </w:tcPr>
          <w:p w:rsidR="00D93368" w:rsidRPr="00441CE6" w:rsidRDefault="00D93368" w:rsidP="00441CE6">
            <w:pPr>
              <w:spacing w:after="0" w:line="240" w:lineRule="auto"/>
              <w:rPr>
                <w:rFonts w:ascii="Times New Roman" w:hAnsi="Times New Roman"/>
                <w:sz w:val="18"/>
                <w:szCs w:val="18"/>
              </w:rPr>
            </w:pPr>
          </w:p>
        </w:tc>
      </w:tr>
      <w:tr w:rsidR="00D93368" w:rsidRPr="00441CE6" w:rsidTr="00441CE6">
        <w:trPr>
          <w:jc w:val="center"/>
        </w:trPr>
        <w:tc>
          <w:tcPr>
            <w:tcW w:w="6769"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Материальная помощь победителям конкурса «Лучшее личное подсобное хозяйство Притобольного района»</w:t>
            </w:r>
          </w:p>
        </w:tc>
        <w:tc>
          <w:tcPr>
            <w:tcW w:w="814"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4,5</w:t>
            </w:r>
          </w:p>
        </w:tc>
        <w:tc>
          <w:tcPr>
            <w:tcW w:w="814"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4,5</w:t>
            </w:r>
          </w:p>
        </w:tc>
        <w:tc>
          <w:tcPr>
            <w:tcW w:w="915"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w:t>
            </w:r>
          </w:p>
        </w:tc>
        <w:tc>
          <w:tcPr>
            <w:tcW w:w="915"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w:t>
            </w:r>
          </w:p>
        </w:tc>
        <w:tc>
          <w:tcPr>
            <w:tcW w:w="915"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w:t>
            </w:r>
          </w:p>
        </w:tc>
        <w:tc>
          <w:tcPr>
            <w:tcW w:w="912"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w:t>
            </w:r>
          </w:p>
        </w:tc>
        <w:tc>
          <w:tcPr>
            <w:tcW w:w="816"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w:t>
            </w:r>
          </w:p>
        </w:tc>
        <w:tc>
          <w:tcPr>
            <w:tcW w:w="816"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w:t>
            </w:r>
          </w:p>
        </w:tc>
        <w:tc>
          <w:tcPr>
            <w:tcW w:w="816"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w:t>
            </w:r>
          </w:p>
        </w:tc>
      </w:tr>
      <w:tr w:rsidR="00D93368" w:rsidRPr="00441CE6" w:rsidTr="00441CE6">
        <w:trPr>
          <w:jc w:val="center"/>
        </w:trPr>
        <w:tc>
          <w:tcPr>
            <w:tcW w:w="6769"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Проведение торжественного мероприятия, посвящённого празднику «День работника сельского хозяйства и перерабатывающей промышленности»</w:t>
            </w:r>
          </w:p>
        </w:tc>
        <w:tc>
          <w:tcPr>
            <w:tcW w:w="814"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15,5</w:t>
            </w:r>
          </w:p>
        </w:tc>
        <w:tc>
          <w:tcPr>
            <w:tcW w:w="814"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10,5</w:t>
            </w:r>
          </w:p>
        </w:tc>
        <w:tc>
          <w:tcPr>
            <w:tcW w:w="915"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5,0</w:t>
            </w:r>
          </w:p>
        </w:tc>
        <w:tc>
          <w:tcPr>
            <w:tcW w:w="915"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0,0</w:t>
            </w:r>
          </w:p>
        </w:tc>
        <w:tc>
          <w:tcPr>
            <w:tcW w:w="915"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15,0</w:t>
            </w:r>
          </w:p>
        </w:tc>
        <w:tc>
          <w:tcPr>
            <w:tcW w:w="912"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15,0</w:t>
            </w:r>
          </w:p>
        </w:tc>
        <w:tc>
          <w:tcPr>
            <w:tcW w:w="816"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15,0</w:t>
            </w:r>
          </w:p>
        </w:tc>
        <w:tc>
          <w:tcPr>
            <w:tcW w:w="816"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20,0</w:t>
            </w:r>
          </w:p>
        </w:tc>
        <w:tc>
          <w:tcPr>
            <w:tcW w:w="816" w:type="dxa"/>
          </w:tcPr>
          <w:p w:rsidR="00D93368" w:rsidRPr="00441CE6" w:rsidRDefault="00D93368" w:rsidP="00441CE6">
            <w:pPr>
              <w:spacing w:after="0" w:line="240" w:lineRule="auto"/>
              <w:rPr>
                <w:rFonts w:ascii="Times New Roman" w:hAnsi="Times New Roman"/>
                <w:sz w:val="18"/>
                <w:szCs w:val="18"/>
              </w:rPr>
            </w:pPr>
            <w:r w:rsidRPr="00441CE6">
              <w:rPr>
                <w:rFonts w:ascii="Times New Roman" w:hAnsi="Times New Roman"/>
                <w:sz w:val="18"/>
                <w:szCs w:val="18"/>
              </w:rPr>
              <w:t>25,0</w:t>
            </w:r>
          </w:p>
        </w:tc>
      </w:tr>
    </w:tbl>
    <w:p w:rsidR="00D93368" w:rsidRDefault="00D93368" w:rsidP="00206A92">
      <w:pPr>
        <w:spacing w:after="0" w:line="240" w:lineRule="auto"/>
        <w:rPr>
          <w:rFonts w:ascii="Times New Roman" w:hAnsi="Times New Roman"/>
          <w:sz w:val="18"/>
          <w:szCs w:val="18"/>
        </w:rPr>
      </w:pPr>
    </w:p>
    <w:p w:rsidR="00D93368" w:rsidRPr="00D528D7" w:rsidRDefault="00D93368" w:rsidP="00D528D7">
      <w:pPr>
        <w:spacing w:after="0" w:line="240" w:lineRule="auto"/>
        <w:jc w:val="center"/>
        <w:outlineLvl w:val="0"/>
        <w:rPr>
          <w:rFonts w:ascii="Times New Roman" w:hAnsi="Times New Roman"/>
          <w:b/>
          <w:sz w:val="18"/>
          <w:szCs w:val="18"/>
        </w:rPr>
      </w:pPr>
      <w:r w:rsidRPr="00D528D7">
        <w:rPr>
          <w:rFonts w:ascii="Times New Roman" w:hAnsi="Times New Roman"/>
          <w:b/>
          <w:sz w:val="18"/>
          <w:szCs w:val="18"/>
        </w:rPr>
        <w:t>РОССИЙСКАЯ ФЕДЕРАЦИЯ</w:t>
      </w:r>
    </w:p>
    <w:p w:rsidR="00D93368" w:rsidRPr="00D528D7" w:rsidRDefault="00D93368" w:rsidP="00D528D7">
      <w:pPr>
        <w:spacing w:after="0" w:line="240" w:lineRule="auto"/>
        <w:jc w:val="center"/>
        <w:rPr>
          <w:rFonts w:ascii="Times New Roman" w:hAnsi="Times New Roman"/>
          <w:b/>
          <w:sz w:val="18"/>
          <w:szCs w:val="18"/>
        </w:rPr>
      </w:pPr>
      <w:r w:rsidRPr="00D528D7">
        <w:rPr>
          <w:rFonts w:ascii="Times New Roman" w:hAnsi="Times New Roman"/>
          <w:b/>
          <w:sz w:val="18"/>
          <w:szCs w:val="18"/>
        </w:rPr>
        <w:t>КУРГАНСКАЯ ОБЛАСТЬ</w:t>
      </w:r>
    </w:p>
    <w:p w:rsidR="00D93368" w:rsidRPr="00D528D7" w:rsidRDefault="00D93368" w:rsidP="00D528D7">
      <w:pPr>
        <w:spacing w:after="0" w:line="240" w:lineRule="auto"/>
        <w:jc w:val="center"/>
        <w:rPr>
          <w:rFonts w:ascii="Times New Roman" w:hAnsi="Times New Roman"/>
          <w:b/>
          <w:sz w:val="18"/>
          <w:szCs w:val="18"/>
        </w:rPr>
      </w:pPr>
      <w:r w:rsidRPr="00D528D7">
        <w:rPr>
          <w:rFonts w:ascii="Times New Roman" w:hAnsi="Times New Roman"/>
          <w:b/>
          <w:sz w:val="18"/>
          <w:szCs w:val="18"/>
        </w:rPr>
        <w:t>ПРИТОБОЛЬНЫЙ РАЙОН</w:t>
      </w:r>
    </w:p>
    <w:p w:rsidR="00D93368" w:rsidRPr="00D528D7" w:rsidRDefault="00D93368" w:rsidP="00D528D7">
      <w:pPr>
        <w:spacing w:after="0" w:line="240" w:lineRule="auto"/>
        <w:jc w:val="center"/>
        <w:rPr>
          <w:rFonts w:ascii="Times New Roman" w:hAnsi="Times New Roman"/>
          <w:b/>
          <w:sz w:val="18"/>
          <w:szCs w:val="18"/>
        </w:rPr>
      </w:pPr>
      <w:r w:rsidRPr="00D528D7">
        <w:rPr>
          <w:rFonts w:ascii="Times New Roman" w:hAnsi="Times New Roman"/>
          <w:b/>
          <w:sz w:val="18"/>
          <w:szCs w:val="18"/>
        </w:rPr>
        <w:t>ПРИТОБОЛЬНАЯ РАЙОННАЯ ДУМА</w:t>
      </w:r>
    </w:p>
    <w:p w:rsidR="00D93368" w:rsidRPr="00D528D7" w:rsidRDefault="00D93368" w:rsidP="00D528D7">
      <w:pPr>
        <w:spacing w:after="0" w:line="240" w:lineRule="auto"/>
        <w:jc w:val="center"/>
        <w:outlineLvl w:val="0"/>
        <w:rPr>
          <w:rFonts w:ascii="Times New Roman" w:hAnsi="Times New Roman"/>
          <w:b/>
          <w:sz w:val="18"/>
          <w:szCs w:val="18"/>
        </w:rPr>
      </w:pPr>
      <w:r w:rsidRPr="00D528D7">
        <w:rPr>
          <w:rFonts w:ascii="Times New Roman" w:hAnsi="Times New Roman"/>
          <w:b/>
          <w:color w:val="000000"/>
          <w:sz w:val="18"/>
          <w:szCs w:val="18"/>
        </w:rPr>
        <w:t>РЕШЕНИЕ</w:t>
      </w:r>
    </w:p>
    <w:p w:rsidR="00D93368" w:rsidRPr="00D528D7" w:rsidRDefault="00D93368" w:rsidP="00D528D7">
      <w:pPr>
        <w:spacing w:after="0" w:line="240" w:lineRule="auto"/>
        <w:rPr>
          <w:rFonts w:ascii="Times New Roman" w:hAnsi="Times New Roman"/>
          <w:b/>
          <w:sz w:val="18"/>
          <w:szCs w:val="18"/>
        </w:rPr>
      </w:pPr>
      <w:r w:rsidRPr="00D528D7">
        <w:rPr>
          <w:rFonts w:ascii="Times New Roman" w:hAnsi="Times New Roman"/>
          <w:b/>
          <w:color w:val="000000"/>
          <w:sz w:val="18"/>
          <w:szCs w:val="18"/>
        </w:rPr>
        <w:t>от  28 апреля  2021 года № 57</w:t>
      </w:r>
      <w:r w:rsidRPr="00D528D7">
        <w:rPr>
          <w:rFonts w:ascii="Times New Roman" w:hAnsi="Times New Roman"/>
          <w:b/>
          <w:sz w:val="18"/>
          <w:szCs w:val="18"/>
        </w:rPr>
        <w:t xml:space="preserve"> </w:t>
      </w:r>
      <w:r w:rsidRPr="00D528D7">
        <w:rPr>
          <w:rFonts w:ascii="Times New Roman" w:hAnsi="Times New Roman"/>
          <w:b/>
          <w:color w:val="000000"/>
          <w:sz w:val="18"/>
          <w:szCs w:val="18"/>
        </w:rPr>
        <w:t>с.Глядянское</w:t>
      </w:r>
    </w:p>
    <w:p w:rsidR="00D93368" w:rsidRPr="00D528D7" w:rsidRDefault="00D93368" w:rsidP="00D528D7">
      <w:pPr>
        <w:spacing w:after="0" w:line="240" w:lineRule="auto"/>
        <w:ind w:right="6662"/>
        <w:jc w:val="both"/>
        <w:rPr>
          <w:rFonts w:ascii="Times New Roman" w:hAnsi="Times New Roman" w:cs="Arial"/>
          <w:b/>
          <w:sz w:val="18"/>
          <w:szCs w:val="18"/>
        </w:rPr>
      </w:pPr>
      <w:r w:rsidRPr="00D528D7">
        <w:rPr>
          <w:rFonts w:ascii="Times New Roman" w:hAnsi="Times New Roman"/>
          <w:b/>
          <w:sz w:val="18"/>
          <w:szCs w:val="18"/>
        </w:rPr>
        <w:t>Об исполнении бюджета Притобольного района за 2020 год</w:t>
      </w:r>
      <w:r w:rsidRPr="00D528D7">
        <w:rPr>
          <w:rFonts w:ascii="Times New Roman" w:hAnsi="Times New Roman" w:cs="Arial"/>
          <w:b/>
          <w:sz w:val="18"/>
          <w:szCs w:val="18"/>
        </w:rPr>
        <w:t xml:space="preserve"> </w:t>
      </w:r>
    </w:p>
    <w:p w:rsidR="00D93368" w:rsidRPr="00D528D7" w:rsidRDefault="00D93368" w:rsidP="00D528D7">
      <w:pPr>
        <w:tabs>
          <w:tab w:val="left" w:pos="480"/>
          <w:tab w:val="left" w:pos="520"/>
          <w:tab w:val="left" w:pos="580"/>
        </w:tabs>
        <w:spacing w:after="0" w:line="100" w:lineRule="atLeast"/>
        <w:ind w:firstLine="840"/>
        <w:jc w:val="both"/>
        <w:rPr>
          <w:rFonts w:ascii="Times New Roman" w:hAnsi="Times New Roman" w:cs="Arial"/>
          <w:sz w:val="18"/>
          <w:szCs w:val="18"/>
        </w:rPr>
      </w:pPr>
      <w:r w:rsidRPr="00D528D7">
        <w:rPr>
          <w:rFonts w:ascii="Times New Roman" w:hAnsi="Times New Roman" w:cs="Arial"/>
          <w:sz w:val="18"/>
          <w:szCs w:val="18"/>
        </w:rPr>
        <w:t>На основании статьи 9 Бюджетного кодекса Российской Федерации, в соответствии с подпунктом  2 пункта 1 статьи 21  Устава  Притобольного  района Курганской области, решением Притобольной районной Думы от 26 мая 2011 года № 100 «О Регламенте Притобольной  районной Думы», решением Притобольной районной Думы</w:t>
      </w:r>
      <w:r w:rsidRPr="00D528D7">
        <w:rPr>
          <w:rFonts w:ascii="Times New Roman" w:hAnsi="Times New Roman"/>
          <w:bCs/>
          <w:sz w:val="18"/>
          <w:szCs w:val="18"/>
        </w:rPr>
        <w:t xml:space="preserve"> от 28 октября 2015 года № 7 «О Положении о бюджетном процессе в Притобольном районе»</w:t>
      </w:r>
      <w:r w:rsidRPr="00D528D7">
        <w:rPr>
          <w:rFonts w:ascii="Times New Roman" w:hAnsi="Times New Roman" w:cs="Arial"/>
          <w:sz w:val="18"/>
          <w:szCs w:val="18"/>
        </w:rPr>
        <w:t xml:space="preserve">, Притобольная  районная  Дума </w:t>
      </w:r>
    </w:p>
    <w:p w:rsidR="00D93368" w:rsidRPr="00D528D7" w:rsidRDefault="00D93368" w:rsidP="00D528D7">
      <w:pPr>
        <w:tabs>
          <w:tab w:val="left" w:pos="480"/>
          <w:tab w:val="left" w:pos="520"/>
          <w:tab w:val="left" w:pos="580"/>
        </w:tabs>
        <w:spacing w:after="0" w:line="100" w:lineRule="atLeast"/>
        <w:ind w:firstLine="840"/>
        <w:jc w:val="both"/>
        <w:rPr>
          <w:rFonts w:ascii="Times New Roman" w:hAnsi="Times New Roman" w:cs="Arial"/>
          <w:sz w:val="18"/>
          <w:szCs w:val="18"/>
        </w:rPr>
      </w:pPr>
      <w:r w:rsidRPr="00D528D7">
        <w:rPr>
          <w:rFonts w:ascii="Times New Roman" w:hAnsi="Times New Roman" w:cs="Arial"/>
          <w:sz w:val="18"/>
          <w:szCs w:val="18"/>
        </w:rPr>
        <w:t xml:space="preserve">РЕШИЛА: </w:t>
      </w:r>
    </w:p>
    <w:p w:rsidR="00D93368" w:rsidRPr="00D528D7" w:rsidRDefault="00D93368" w:rsidP="00D528D7">
      <w:pPr>
        <w:suppressAutoHyphens/>
        <w:spacing w:after="0" w:line="240" w:lineRule="auto"/>
        <w:ind w:firstLine="840"/>
        <w:jc w:val="both"/>
        <w:rPr>
          <w:rFonts w:ascii="Times New Roman" w:hAnsi="Times New Roman"/>
          <w:sz w:val="18"/>
          <w:szCs w:val="18"/>
        </w:rPr>
      </w:pPr>
      <w:r w:rsidRPr="00D528D7">
        <w:rPr>
          <w:rFonts w:ascii="Times New Roman" w:hAnsi="Times New Roman"/>
          <w:sz w:val="18"/>
          <w:szCs w:val="18"/>
        </w:rPr>
        <w:t>1. Утвердить отчет об исполнении бюджета Притобольного района за 2020 год  по доходам в сумме 416 656,6 тысяч рублей и по расходам в сумме 414 956,5 тысяч рублей с превышением доходов над расходами в сумме 1 700,1 тысяч рублей в объемах показателей, приведенных в приложениях 1-4  к настоящему решению.</w:t>
      </w:r>
    </w:p>
    <w:p w:rsidR="00D93368" w:rsidRPr="00D528D7" w:rsidRDefault="00D93368" w:rsidP="00D528D7">
      <w:pPr>
        <w:spacing w:after="0" w:line="100" w:lineRule="atLeast"/>
        <w:ind w:firstLine="840"/>
        <w:jc w:val="both"/>
        <w:rPr>
          <w:rFonts w:ascii="Times New Roman" w:hAnsi="Times New Roman" w:cs="Arial"/>
          <w:sz w:val="18"/>
          <w:szCs w:val="18"/>
        </w:rPr>
      </w:pPr>
      <w:r w:rsidRPr="00D528D7">
        <w:rPr>
          <w:rFonts w:ascii="Times New Roman" w:hAnsi="Times New Roman" w:cs="Arial"/>
          <w:sz w:val="18"/>
          <w:szCs w:val="18"/>
        </w:rPr>
        <w:t>2. Настоящее решение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D93368" w:rsidRPr="00D528D7" w:rsidRDefault="00D93368" w:rsidP="00D528D7">
      <w:pPr>
        <w:spacing w:after="0" w:line="100" w:lineRule="atLeast"/>
        <w:jc w:val="both"/>
        <w:rPr>
          <w:rFonts w:ascii="Times New Roman" w:hAnsi="Times New Roman" w:cs="Arial"/>
          <w:sz w:val="18"/>
          <w:szCs w:val="18"/>
        </w:rPr>
      </w:pPr>
    </w:p>
    <w:p w:rsidR="00D93368" w:rsidRPr="00D528D7" w:rsidRDefault="00D93368" w:rsidP="00D528D7">
      <w:pPr>
        <w:spacing w:after="0" w:line="100" w:lineRule="atLeast"/>
        <w:rPr>
          <w:rFonts w:ascii="Times New Roman" w:hAnsi="Times New Roman" w:cs="Arial"/>
          <w:color w:val="000000"/>
          <w:sz w:val="18"/>
          <w:szCs w:val="18"/>
        </w:rPr>
      </w:pPr>
      <w:r w:rsidRPr="00D528D7">
        <w:rPr>
          <w:rFonts w:ascii="Times New Roman" w:hAnsi="Times New Roman" w:cs="Arial"/>
          <w:color w:val="000000"/>
          <w:sz w:val="18"/>
          <w:szCs w:val="18"/>
        </w:rPr>
        <w:t xml:space="preserve">Председатель Притобольной районной Думы </w:t>
      </w:r>
      <w:r w:rsidRPr="00D528D7">
        <w:rPr>
          <w:rFonts w:ascii="Times New Roman" w:hAnsi="Times New Roman" w:cs="Arial"/>
          <w:color w:val="000000"/>
          <w:sz w:val="18"/>
          <w:szCs w:val="18"/>
        </w:rPr>
        <w:tab/>
      </w:r>
      <w:r w:rsidRPr="00D528D7">
        <w:rPr>
          <w:rFonts w:ascii="Times New Roman" w:hAnsi="Times New Roman" w:cs="Arial"/>
          <w:color w:val="000000"/>
          <w:sz w:val="18"/>
          <w:szCs w:val="18"/>
        </w:rPr>
        <w:tab/>
      </w:r>
      <w:r w:rsidRPr="00D528D7">
        <w:rPr>
          <w:rFonts w:ascii="Times New Roman" w:hAnsi="Times New Roman" w:cs="Arial"/>
          <w:color w:val="000000"/>
          <w:sz w:val="18"/>
          <w:szCs w:val="18"/>
        </w:rPr>
        <w:tab/>
      </w:r>
      <w:r w:rsidRPr="00D528D7">
        <w:rPr>
          <w:rFonts w:ascii="Times New Roman" w:hAnsi="Times New Roman" w:cs="Arial"/>
          <w:color w:val="000000"/>
          <w:sz w:val="18"/>
          <w:szCs w:val="18"/>
        </w:rPr>
        <w:tab/>
      </w:r>
      <w:r w:rsidRPr="00D528D7">
        <w:rPr>
          <w:rFonts w:ascii="Times New Roman" w:hAnsi="Times New Roman" w:cs="Arial"/>
          <w:color w:val="000000"/>
          <w:sz w:val="18"/>
          <w:szCs w:val="18"/>
        </w:rPr>
        <w:tab/>
      </w:r>
      <w:r w:rsidRPr="00D528D7">
        <w:rPr>
          <w:rFonts w:ascii="Times New Roman" w:hAnsi="Times New Roman" w:cs="Arial"/>
          <w:color w:val="000000"/>
          <w:sz w:val="18"/>
          <w:szCs w:val="18"/>
        </w:rPr>
        <w:tab/>
      </w:r>
      <w:r w:rsidRPr="00D528D7">
        <w:rPr>
          <w:rFonts w:ascii="Times New Roman" w:hAnsi="Times New Roman" w:cs="Arial"/>
          <w:color w:val="000000"/>
          <w:sz w:val="18"/>
          <w:szCs w:val="18"/>
        </w:rPr>
        <w:tab/>
      </w:r>
      <w:r w:rsidRPr="00D528D7">
        <w:rPr>
          <w:rFonts w:ascii="Times New Roman" w:hAnsi="Times New Roman" w:cs="Arial"/>
          <w:color w:val="000000"/>
          <w:sz w:val="18"/>
          <w:szCs w:val="18"/>
        </w:rPr>
        <w:tab/>
        <w:t>Г.В.Кубасова</w:t>
      </w:r>
    </w:p>
    <w:p w:rsidR="00D93368" w:rsidRPr="00D528D7" w:rsidRDefault="00D93368" w:rsidP="00D528D7">
      <w:pPr>
        <w:spacing w:after="0" w:line="100" w:lineRule="atLeast"/>
        <w:rPr>
          <w:rFonts w:ascii="Times New Roman" w:hAnsi="Times New Roman" w:cs="Arial"/>
          <w:sz w:val="18"/>
          <w:szCs w:val="18"/>
        </w:rPr>
      </w:pPr>
    </w:p>
    <w:p w:rsidR="00D93368" w:rsidRPr="00D528D7" w:rsidRDefault="00D93368" w:rsidP="00D528D7">
      <w:pPr>
        <w:spacing w:after="0" w:line="100" w:lineRule="atLeast"/>
        <w:rPr>
          <w:rFonts w:ascii="Times New Roman" w:hAnsi="Times New Roman" w:cs="Arial"/>
          <w:sz w:val="18"/>
          <w:szCs w:val="18"/>
        </w:rPr>
      </w:pPr>
      <w:r w:rsidRPr="00D528D7">
        <w:rPr>
          <w:rFonts w:ascii="Times New Roman" w:hAnsi="Times New Roman" w:cs="Arial"/>
          <w:sz w:val="18"/>
          <w:szCs w:val="18"/>
        </w:rPr>
        <w:t>Глава Притобольного района</w:t>
      </w:r>
      <w:r w:rsidRPr="00D528D7">
        <w:rPr>
          <w:rFonts w:ascii="Times New Roman" w:hAnsi="Times New Roman" w:cs="Arial"/>
          <w:sz w:val="18"/>
          <w:szCs w:val="18"/>
        </w:rPr>
        <w:tab/>
      </w:r>
      <w:r w:rsidRPr="00D528D7">
        <w:rPr>
          <w:rFonts w:ascii="Times New Roman" w:hAnsi="Times New Roman" w:cs="Arial"/>
          <w:sz w:val="18"/>
          <w:szCs w:val="18"/>
        </w:rPr>
        <w:tab/>
      </w:r>
      <w:r w:rsidRPr="00D528D7">
        <w:rPr>
          <w:rFonts w:ascii="Times New Roman" w:hAnsi="Times New Roman" w:cs="Arial"/>
          <w:sz w:val="18"/>
          <w:szCs w:val="18"/>
        </w:rPr>
        <w:tab/>
      </w:r>
      <w:r w:rsidRPr="00D528D7">
        <w:rPr>
          <w:rFonts w:ascii="Times New Roman" w:hAnsi="Times New Roman" w:cs="Arial"/>
          <w:sz w:val="18"/>
          <w:szCs w:val="18"/>
        </w:rPr>
        <w:tab/>
      </w:r>
      <w:r w:rsidRPr="00D528D7">
        <w:rPr>
          <w:rFonts w:ascii="Times New Roman" w:hAnsi="Times New Roman" w:cs="Arial"/>
          <w:sz w:val="18"/>
          <w:szCs w:val="18"/>
        </w:rPr>
        <w:tab/>
      </w:r>
      <w:r w:rsidRPr="00D528D7">
        <w:rPr>
          <w:rFonts w:ascii="Times New Roman" w:hAnsi="Times New Roman" w:cs="Arial"/>
          <w:sz w:val="18"/>
          <w:szCs w:val="18"/>
        </w:rPr>
        <w:tab/>
      </w:r>
      <w:r w:rsidRPr="00D528D7">
        <w:rPr>
          <w:rFonts w:ascii="Times New Roman" w:hAnsi="Times New Roman" w:cs="Arial"/>
          <w:sz w:val="18"/>
          <w:szCs w:val="18"/>
        </w:rPr>
        <w:tab/>
      </w:r>
      <w:r w:rsidRPr="00D528D7">
        <w:rPr>
          <w:rFonts w:ascii="Times New Roman" w:hAnsi="Times New Roman" w:cs="Arial"/>
          <w:sz w:val="18"/>
          <w:szCs w:val="18"/>
        </w:rPr>
        <w:tab/>
      </w:r>
      <w:r w:rsidRPr="00D528D7">
        <w:rPr>
          <w:rFonts w:ascii="Times New Roman" w:hAnsi="Times New Roman" w:cs="Arial"/>
          <w:sz w:val="18"/>
          <w:szCs w:val="18"/>
        </w:rPr>
        <w:tab/>
        <w:t xml:space="preserve">Д.Ю. Лесовой  </w:t>
      </w:r>
    </w:p>
    <w:p w:rsidR="00D93368" w:rsidRDefault="00D93368" w:rsidP="00206A92">
      <w:pPr>
        <w:spacing w:after="0" w:line="240" w:lineRule="auto"/>
        <w:rPr>
          <w:rFonts w:ascii="Times New Roman" w:hAnsi="Times New Roman"/>
          <w:sz w:val="18"/>
          <w:szCs w:val="18"/>
        </w:rPr>
      </w:pPr>
    </w:p>
    <w:tbl>
      <w:tblPr>
        <w:tblW w:w="10878" w:type="dxa"/>
        <w:tblInd w:w="93" w:type="dxa"/>
        <w:tblLayout w:type="fixed"/>
        <w:tblLook w:val="00A0"/>
      </w:tblPr>
      <w:tblGrid>
        <w:gridCol w:w="4835"/>
        <w:gridCol w:w="1000"/>
        <w:gridCol w:w="2119"/>
        <w:gridCol w:w="1134"/>
        <w:gridCol w:w="850"/>
        <w:gridCol w:w="940"/>
      </w:tblGrid>
      <w:tr w:rsidR="00D93368" w:rsidRPr="00D528D7" w:rsidTr="00D528D7">
        <w:tc>
          <w:tcPr>
            <w:tcW w:w="4835" w:type="dxa"/>
            <w:tcBorders>
              <w:top w:val="nil"/>
              <w:left w:val="nil"/>
              <w:bottom w:val="nil"/>
              <w:right w:val="nil"/>
            </w:tcBorders>
            <w:vAlign w:val="center"/>
          </w:tcPr>
          <w:p w:rsidR="00D93368" w:rsidRPr="00D528D7" w:rsidRDefault="00D93368" w:rsidP="00D528D7">
            <w:pPr>
              <w:spacing w:after="0" w:line="240" w:lineRule="auto"/>
              <w:rPr>
                <w:rFonts w:ascii="Times New Roman" w:hAnsi="Times New Roman"/>
                <w:sz w:val="18"/>
                <w:szCs w:val="18"/>
              </w:rPr>
            </w:pPr>
            <w:bookmarkStart w:id="227" w:name="RANGE!A1:F104"/>
            <w:bookmarkEnd w:id="227"/>
          </w:p>
        </w:tc>
        <w:tc>
          <w:tcPr>
            <w:tcW w:w="1000" w:type="dxa"/>
            <w:tcBorders>
              <w:top w:val="nil"/>
              <w:left w:val="nil"/>
              <w:bottom w:val="nil"/>
              <w:right w:val="nil"/>
            </w:tcBorders>
            <w:vAlign w:val="center"/>
          </w:tcPr>
          <w:p w:rsidR="00D93368" w:rsidRPr="00D528D7" w:rsidRDefault="00D93368" w:rsidP="00D528D7">
            <w:pPr>
              <w:spacing w:after="0" w:line="240" w:lineRule="auto"/>
              <w:jc w:val="center"/>
              <w:rPr>
                <w:rFonts w:ascii="Times New Roman" w:hAnsi="Times New Roman"/>
                <w:sz w:val="18"/>
                <w:szCs w:val="18"/>
              </w:rPr>
            </w:pPr>
          </w:p>
        </w:tc>
        <w:tc>
          <w:tcPr>
            <w:tcW w:w="2119" w:type="dxa"/>
            <w:tcBorders>
              <w:top w:val="nil"/>
              <w:left w:val="nil"/>
              <w:bottom w:val="nil"/>
              <w:right w:val="nil"/>
            </w:tcBorders>
            <w:vAlign w:val="center"/>
          </w:tcPr>
          <w:p w:rsidR="00D93368" w:rsidRPr="00D528D7" w:rsidRDefault="00D93368" w:rsidP="00D528D7">
            <w:pPr>
              <w:spacing w:after="0" w:line="240" w:lineRule="auto"/>
              <w:jc w:val="center"/>
              <w:rPr>
                <w:rFonts w:ascii="Times New Roman" w:hAnsi="Times New Roman"/>
                <w:sz w:val="18"/>
                <w:szCs w:val="18"/>
              </w:rPr>
            </w:pPr>
          </w:p>
        </w:tc>
        <w:tc>
          <w:tcPr>
            <w:tcW w:w="2924" w:type="dxa"/>
            <w:gridSpan w:val="3"/>
            <w:tcBorders>
              <w:top w:val="nil"/>
              <w:left w:val="nil"/>
              <w:bottom w:val="nil"/>
              <w:right w:val="nil"/>
            </w:tcBorders>
          </w:tcPr>
          <w:p w:rsidR="00D93368" w:rsidRPr="00D528D7" w:rsidRDefault="00D93368" w:rsidP="00D528D7">
            <w:pPr>
              <w:spacing w:after="0" w:line="240" w:lineRule="auto"/>
              <w:jc w:val="both"/>
              <w:rPr>
                <w:rFonts w:ascii="Times New Roman" w:hAnsi="Times New Roman"/>
                <w:sz w:val="18"/>
                <w:szCs w:val="18"/>
              </w:rPr>
            </w:pPr>
            <w:r w:rsidRPr="00D528D7">
              <w:rPr>
                <w:rFonts w:ascii="Times New Roman" w:hAnsi="Times New Roman"/>
                <w:sz w:val="18"/>
                <w:szCs w:val="18"/>
              </w:rPr>
              <w:t xml:space="preserve"> Приложение 1 к решению Притобольной районной Думы от 28 апреля 2021 года № 57  «Об исполнении бюджета Притобольного района за 2020 год» </w:t>
            </w:r>
          </w:p>
        </w:tc>
      </w:tr>
      <w:tr w:rsidR="00D93368" w:rsidRPr="00D528D7" w:rsidTr="00D528D7">
        <w:tc>
          <w:tcPr>
            <w:tcW w:w="10878" w:type="dxa"/>
            <w:gridSpan w:val="6"/>
            <w:tcBorders>
              <w:top w:val="nil"/>
              <w:left w:val="nil"/>
              <w:bottom w:val="nil"/>
              <w:right w:val="nil"/>
            </w:tcBorders>
            <w:vAlign w:val="center"/>
          </w:tcPr>
          <w:p w:rsidR="00D93368" w:rsidRPr="00D528D7" w:rsidRDefault="00D93368" w:rsidP="00D528D7">
            <w:pPr>
              <w:spacing w:after="0" w:line="240" w:lineRule="auto"/>
              <w:jc w:val="center"/>
              <w:rPr>
                <w:rFonts w:ascii="Times New Roman" w:hAnsi="Times New Roman"/>
                <w:b/>
                <w:bCs/>
                <w:sz w:val="18"/>
                <w:szCs w:val="18"/>
              </w:rPr>
            </w:pPr>
            <w:r w:rsidRPr="00D528D7">
              <w:rPr>
                <w:rFonts w:ascii="Times New Roman" w:hAnsi="Times New Roman"/>
                <w:b/>
                <w:bCs/>
                <w:sz w:val="18"/>
                <w:szCs w:val="18"/>
              </w:rPr>
              <w:t>Доходы бюджета Притобольного района за 2020 год по классификации доходов</w:t>
            </w:r>
          </w:p>
        </w:tc>
      </w:tr>
      <w:tr w:rsidR="00D93368" w:rsidRPr="00D528D7" w:rsidTr="00D528D7">
        <w:tc>
          <w:tcPr>
            <w:tcW w:w="4835" w:type="dxa"/>
            <w:tcBorders>
              <w:top w:val="nil"/>
              <w:left w:val="nil"/>
              <w:bottom w:val="nil"/>
              <w:right w:val="nil"/>
            </w:tcBorders>
            <w:vAlign w:val="center"/>
          </w:tcPr>
          <w:p w:rsidR="00D93368" w:rsidRPr="00D528D7" w:rsidRDefault="00D93368" w:rsidP="00D528D7">
            <w:pPr>
              <w:spacing w:after="0" w:line="240" w:lineRule="auto"/>
              <w:rPr>
                <w:rFonts w:ascii="Times New Roman" w:hAnsi="Times New Roman"/>
                <w:sz w:val="18"/>
                <w:szCs w:val="18"/>
              </w:rPr>
            </w:pPr>
          </w:p>
        </w:tc>
        <w:tc>
          <w:tcPr>
            <w:tcW w:w="1000" w:type="dxa"/>
            <w:tcBorders>
              <w:top w:val="nil"/>
              <w:left w:val="nil"/>
              <w:bottom w:val="nil"/>
              <w:right w:val="nil"/>
            </w:tcBorders>
            <w:vAlign w:val="center"/>
          </w:tcPr>
          <w:p w:rsidR="00D93368" w:rsidRPr="00D528D7" w:rsidRDefault="00D93368" w:rsidP="00D528D7">
            <w:pPr>
              <w:spacing w:after="0" w:line="240" w:lineRule="auto"/>
              <w:jc w:val="center"/>
              <w:rPr>
                <w:rFonts w:ascii="Times New Roman" w:hAnsi="Times New Roman"/>
                <w:sz w:val="18"/>
                <w:szCs w:val="18"/>
              </w:rPr>
            </w:pPr>
          </w:p>
        </w:tc>
        <w:tc>
          <w:tcPr>
            <w:tcW w:w="2119" w:type="dxa"/>
            <w:tcBorders>
              <w:top w:val="nil"/>
              <w:left w:val="nil"/>
              <w:bottom w:val="nil"/>
              <w:right w:val="nil"/>
            </w:tcBorders>
            <w:vAlign w:val="center"/>
          </w:tcPr>
          <w:p w:rsidR="00D93368" w:rsidRPr="00D528D7" w:rsidRDefault="00D93368" w:rsidP="00D528D7">
            <w:pPr>
              <w:spacing w:after="0" w:line="240" w:lineRule="auto"/>
              <w:jc w:val="center"/>
              <w:rPr>
                <w:rFonts w:ascii="Times New Roman" w:hAnsi="Times New Roman"/>
                <w:sz w:val="18"/>
                <w:szCs w:val="18"/>
              </w:rPr>
            </w:pPr>
          </w:p>
        </w:tc>
        <w:tc>
          <w:tcPr>
            <w:tcW w:w="1134" w:type="dxa"/>
            <w:tcBorders>
              <w:top w:val="nil"/>
              <w:left w:val="nil"/>
              <w:bottom w:val="nil"/>
              <w:right w:val="nil"/>
            </w:tcBorders>
            <w:vAlign w:val="center"/>
          </w:tcPr>
          <w:p w:rsidR="00D93368" w:rsidRPr="00D528D7" w:rsidRDefault="00D93368" w:rsidP="00D528D7">
            <w:pPr>
              <w:spacing w:after="0" w:line="240" w:lineRule="auto"/>
              <w:jc w:val="center"/>
              <w:rPr>
                <w:rFonts w:ascii="Times New Roman" w:hAnsi="Times New Roman"/>
                <w:sz w:val="18"/>
                <w:szCs w:val="18"/>
              </w:rPr>
            </w:pPr>
          </w:p>
        </w:tc>
        <w:tc>
          <w:tcPr>
            <w:tcW w:w="1790" w:type="dxa"/>
            <w:gridSpan w:val="2"/>
            <w:tcBorders>
              <w:top w:val="nil"/>
              <w:left w:val="nil"/>
              <w:bottom w:val="single" w:sz="4" w:space="0" w:color="auto"/>
              <w:right w:val="nil"/>
            </w:tcBorders>
            <w:vAlign w:val="center"/>
          </w:tcPr>
          <w:p w:rsidR="00D93368" w:rsidRPr="00D528D7" w:rsidRDefault="00D93368" w:rsidP="00D528D7">
            <w:pPr>
              <w:spacing w:after="0" w:line="240" w:lineRule="auto"/>
              <w:jc w:val="right"/>
              <w:rPr>
                <w:rFonts w:ascii="Times New Roman" w:hAnsi="Times New Roman"/>
                <w:sz w:val="18"/>
                <w:szCs w:val="18"/>
              </w:rPr>
            </w:pPr>
            <w:r w:rsidRPr="00D528D7">
              <w:rPr>
                <w:rFonts w:ascii="Times New Roman" w:hAnsi="Times New Roman"/>
                <w:sz w:val="18"/>
                <w:szCs w:val="18"/>
              </w:rPr>
              <w:t xml:space="preserve"> тысяч рублей  </w:t>
            </w:r>
          </w:p>
        </w:tc>
      </w:tr>
      <w:tr w:rsidR="00D93368" w:rsidRPr="00D528D7" w:rsidTr="00D528D7">
        <w:tc>
          <w:tcPr>
            <w:tcW w:w="4835" w:type="dxa"/>
            <w:vMerge w:val="restart"/>
            <w:tcBorders>
              <w:top w:val="single" w:sz="4" w:space="0" w:color="auto"/>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sz w:val="18"/>
                <w:szCs w:val="18"/>
              </w:rPr>
            </w:pPr>
            <w:r w:rsidRPr="00D528D7">
              <w:rPr>
                <w:rFonts w:ascii="Times New Roman" w:hAnsi="Times New Roman"/>
                <w:sz w:val="18"/>
                <w:szCs w:val="18"/>
              </w:rPr>
              <w:t>Наименование показателя</w:t>
            </w:r>
          </w:p>
        </w:tc>
        <w:tc>
          <w:tcPr>
            <w:tcW w:w="3119" w:type="dxa"/>
            <w:gridSpan w:val="2"/>
            <w:tcBorders>
              <w:top w:val="single" w:sz="4" w:space="0" w:color="auto"/>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sz w:val="18"/>
                <w:szCs w:val="18"/>
              </w:rPr>
            </w:pPr>
            <w:r w:rsidRPr="00D528D7">
              <w:rPr>
                <w:rFonts w:ascii="Times New Roman" w:hAnsi="Times New Roman"/>
                <w:sz w:val="18"/>
                <w:szCs w:val="18"/>
              </w:rPr>
              <w:t>Код бюджетной классификации Российской Федерации</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D93368" w:rsidRPr="00D528D7" w:rsidRDefault="00D93368" w:rsidP="00D528D7">
            <w:pPr>
              <w:spacing w:after="0" w:line="240" w:lineRule="auto"/>
              <w:jc w:val="center"/>
              <w:rPr>
                <w:rFonts w:ascii="Times New Roman" w:hAnsi="Times New Roman"/>
                <w:sz w:val="18"/>
                <w:szCs w:val="18"/>
              </w:rPr>
            </w:pPr>
            <w:r w:rsidRPr="00D528D7">
              <w:rPr>
                <w:rFonts w:ascii="Times New Roman" w:hAnsi="Times New Roman"/>
                <w:sz w:val="18"/>
                <w:szCs w:val="18"/>
              </w:rPr>
              <w:t xml:space="preserve"> Уточнен-</w:t>
            </w:r>
            <w:r w:rsidRPr="00D528D7">
              <w:rPr>
                <w:rFonts w:ascii="Times New Roman" w:hAnsi="Times New Roman"/>
                <w:sz w:val="18"/>
                <w:szCs w:val="18"/>
              </w:rPr>
              <w:br/>
              <w:t xml:space="preserve">ные бюджетные назначения </w:t>
            </w:r>
          </w:p>
        </w:tc>
        <w:tc>
          <w:tcPr>
            <w:tcW w:w="850" w:type="dxa"/>
            <w:vMerge w:val="restart"/>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sz w:val="18"/>
                <w:szCs w:val="18"/>
              </w:rPr>
            </w:pPr>
            <w:r w:rsidRPr="00D528D7">
              <w:rPr>
                <w:rFonts w:ascii="Times New Roman" w:hAnsi="Times New Roman"/>
                <w:sz w:val="18"/>
                <w:szCs w:val="18"/>
              </w:rPr>
              <w:t xml:space="preserve"> Исполнено </w:t>
            </w:r>
          </w:p>
        </w:tc>
        <w:tc>
          <w:tcPr>
            <w:tcW w:w="940" w:type="dxa"/>
            <w:vMerge w:val="restart"/>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sz w:val="18"/>
                <w:szCs w:val="18"/>
              </w:rPr>
            </w:pPr>
            <w:r w:rsidRPr="00D528D7">
              <w:rPr>
                <w:rFonts w:ascii="Times New Roman" w:hAnsi="Times New Roman"/>
                <w:sz w:val="18"/>
                <w:szCs w:val="18"/>
              </w:rPr>
              <w:t xml:space="preserve"> % испол-</w:t>
            </w:r>
            <w:r w:rsidRPr="00D528D7">
              <w:rPr>
                <w:rFonts w:ascii="Times New Roman" w:hAnsi="Times New Roman"/>
                <w:sz w:val="18"/>
                <w:szCs w:val="18"/>
              </w:rPr>
              <w:br/>
              <w:t xml:space="preserve">нения  </w:t>
            </w:r>
          </w:p>
        </w:tc>
      </w:tr>
      <w:tr w:rsidR="00D93368" w:rsidRPr="00D528D7" w:rsidTr="00D528D7">
        <w:tc>
          <w:tcPr>
            <w:tcW w:w="4835" w:type="dxa"/>
            <w:vMerge/>
            <w:tcBorders>
              <w:top w:val="single" w:sz="4" w:space="0" w:color="auto"/>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sz w:val="18"/>
                <w:szCs w:val="18"/>
              </w:rPr>
            </w:pP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sz w:val="18"/>
                <w:szCs w:val="18"/>
              </w:rPr>
            </w:pPr>
            <w:r w:rsidRPr="00D528D7">
              <w:rPr>
                <w:rFonts w:ascii="Times New Roman" w:hAnsi="Times New Roman"/>
                <w:sz w:val="18"/>
                <w:szCs w:val="18"/>
              </w:rPr>
              <w:t>главного админи-стратора поступ-лений</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sz w:val="18"/>
                <w:szCs w:val="18"/>
              </w:rPr>
            </w:pPr>
            <w:r w:rsidRPr="00D528D7">
              <w:rPr>
                <w:rFonts w:ascii="Times New Roman" w:hAnsi="Times New Roman"/>
                <w:sz w:val="18"/>
                <w:szCs w:val="18"/>
              </w:rPr>
              <w:t>доходов бюджета Притобольного района</w:t>
            </w:r>
          </w:p>
        </w:tc>
        <w:tc>
          <w:tcPr>
            <w:tcW w:w="1134" w:type="dxa"/>
            <w:vMerge/>
            <w:tcBorders>
              <w:top w:val="single" w:sz="4" w:space="0" w:color="auto"/>
              <w:left w:val="single" w:sz="4" w:space="0" w:color="auto"/>
              <w:bottom w:val="single" w:sz="4" w:space="0" w:color="000000"/>
              <w:right w:val="single" w:sz="4" w:space="0" w:color="auto"/>
            </w:tcBorders>
            <w:vAlign w:val="center"/>
          </w:tcPr>
          <w:p w:rsidR="00D93368" w:rsidRPr="00D528D7" w:rsidRDefault="00D93368" w:rsidP="00D528D7">
            <w:pPr>
              <w:spacing w:after="0" w:line="240" w:lineRule="auto"/>
              <w:rPr>
                <w:rFonts w:ascii="Times New Roman" w:hAnsi="Times New Roman"/>
                <w:sz w:val="18"/>
                <w:szCs w:val="18"/>
              </w:rPr>
            </w:pPr>
          </w:p>
        </w:tc>
        <w:tc>
          <w:tcPr>
            <w:tcW w:w="850" w:type="dxa"/>
            <w:vMerge/>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sz w:val="18"/>
                <w:szCs w:val="18"/>
              </w:rPr>
            </w:pPr>
          </w:p>
        </w:tc>
        <w:tc>
          <w:tcPr>
            <w:tcW w:w="940" w:type="dxa"/>
            <w:vMerge/>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sz w:val="18"/>
                <w:szCs w:val="18"/>
              </w:rPr>
            </w:pP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sz w:val="18"/>
                <w:szCs w:val="18"/>
              </w:rPr>
            </w:pPr>
            <w:r w:rsidRPr="00D528D7">
              <w:rPr>
                <w:rFonts w:ascii="Times New Roman" w:hAnsi="Times New Roman"/>
                <w:sz w:val="18"/>
                <w:szCs w:val="18"/>
              </w:rPr>
              <w:t>1</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sz w:val="18"/>
                <w:szCs w:val="18"/>
              </w:rPr>
            </w:pPr>
            <w:r w:rsidRPr="00D528D7">
              <w:rPr>
                <w:rFonts w:ascii="Times New Roman" w:hAnsi="Times New Roman"/>
                <w:sz w:val="18"/>
                <w:szCs w:val="18"/>
              </w:rPr>
              <w:t>2</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sz w:val="18"/>
                <w:szCs w:val="18"/>
              </w:rPr>
            </w:pPr>
            <w:r w:rsidRPr="00D528D7">
              <w:rPr>
                <w:rFonts w:ascii="Times New Roman" w:hAnsi="Times New Roman"/>
                <w:sz w:val="18"/>
                <w:szCs w:val="18"/>
              </w:rPr>
              <w:t>3</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sz w:val="18"/>
                <w:szCs w:val="18"/>
              </w:rPr>
            </w:pPr>
            <w:r w:rsidRPr="00D528D7">
              <w:rPr>
                <w:rFonts w:ascii="Times New Roman" w:hAnsi="Times New Roman"/>
                <w:sz w:val="18"/>
                <w:szCs w:val="18"/>
              </w:rPr>
              <w:t>4</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sz w:val="18"/>
                <w:szCs w:val="18"/>
              </w:rPr>
            </w:pPr>
            <w:r w:rsidRPr="00D528D7">
              <w:rPr>
                <w:rFonts w:ascii="Times New Roman" w:hAnsi="Times New Roman"/>
                <w:sz w:val="18"/>
                <w:szCs w:val="18"/>
              </w:rPr>
              <w:t>5</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sz w:val="18"/>
                <w:szCs w:val="18"/>
              </w:rPr>
            </w:pPr>
            <w:r w:rsidRPr="00D528D7">
              <w:rPr>
                <w:rFonts w:ascii="Times New Roman" w:hAnsi="Times New Roman"/>
                <w:sz w:val="18"/>
                <w:szCs w:val="18"/>
              </w:rPr>
              <w:t>6</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Управление ветеринарии Курганской области</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005</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3,0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3,0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100,0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005</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1 16 10123 01 0000 140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3,0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3,0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100,0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b/>
                <w:bCs/>
                <w:sz w:val="18"/>
                <w:szCs w:val="18"/>
              </w:rPr>
            </w:pPr>
            <w:r w:rsidRPr="00D528D7">
              <w:rPr>
                <w:rFonts w:ascii="Times New Roman" w:hAnsi="Times New Roman"/>
                <w:b/>
                <w:bCs/>
                <w:sz w:val="18"/>
                <w:szCs w:val="18"/>
              </w:rPr>
              <w:t>Управление по обеспечению деятельности мировых судей в Курганской области</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011</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333,0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338,9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101,8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011</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1 16 01053 01 0000 140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30,0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29,4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98,0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011</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1 16 01063 01 0000 140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46,0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44,8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97,4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011</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1 16 01073 01 0000 140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152,0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152,1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100,1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011</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1 16 01083 01 0000 140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53,0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51,7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97,5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011</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1 16 01133 01 0000 140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3,0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3,0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100,0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011</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1 16 01143 01 0000 140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0,8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011</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1 16 01153 01 0000 140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8,0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14,3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178,8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011</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1 16 01173 01 0000 140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100,0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011</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1 16 01193 01 0000 140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3,0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3,0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100,0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011</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1 16 01203 01 0000 140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37,0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38,8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104,9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Департамент природных ресурсов и охраны окружающей среды Курганской области</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012</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520,0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531,1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102,1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012</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1 16 10123 01 0000 140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35,0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46,1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131,7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012</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1 16 11050 01 0000 140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485,0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485,0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100,0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Отдел образования Администрации Притобольного района</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025</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5 245,0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4 741,3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90,4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 xml:space="preserve">  Прочие доходы от оказания платных услуг (работ) получателями средств бюджетов муниципальных районов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025</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1 13 01995 05 0000 130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3 445,0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2 940,6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85,4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 xml:space="preserve"> Прочие доходы от компенсации затрат бюджетов муниципальных районов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025</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1 13 02995 05 0000 130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1 800,0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1 800,0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100,0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025</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116 07010 05 0000 140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0,7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Отдел культуры Администрации Притобольного района</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026</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420,0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237,4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56,5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Прочие доходы от оказания платных услуг (работ) получателями средств бюджетов муниципальных районов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026</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1 13 01995 05 0000 130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260,0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200,2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77,0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Поступления от денежных пожертвований, предоставляемых физическими лицами получателям средств бюджетов муниципальных районов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026</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2 07 05020 05 0000 150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160,0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37,2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23,3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Управление Федеральной службы по надзору в сфере природопользования по Курганской области</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048</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18,0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14,8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82,2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 xml:space="preserve"> Плата за выбросы загрязняющих веществ в атмосферный воздух стационарными объектами</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048</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1 12 01010 01 6000 120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18,0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9,0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50,0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 xml:space="preserve"> Плата за размещение твердых коммунальных отходов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048</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1 12 01041 01 6000 120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5,8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Финансовое управление Курганской области</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090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20,0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20,3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101,5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090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1 16 01053 01 0000 140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5,0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5,4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108,0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090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1 16 01063 01 0000 140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8,0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7,5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93,8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090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1 16 01193 01 0000 140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1,1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110,0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090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1 16 01203 01 0000 140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6,0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6,3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105,0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Администрация Притобольного района</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098</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1 146,0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1 305,7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113,9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098</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1 11 05013 05 0000 120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410,0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410,7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100,2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098</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1 11 05025 05 0000 120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60,0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59,1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98,5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098</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1 11 05035 05 0000 120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72,0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69,1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96,0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Доходы от сдачи в аренду имущества, составляющего казну муниципальных районов (за исключением земельных участков)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098</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1 11 05075 05 0000 120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2,1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 xml:space="preserve">  Доходы, поступающие в порядке возмещения расходов, понесенных в связи с эксплуатацией имущества муниципальных районов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098</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1 13 02065 05 0000 130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61,0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60,7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99,5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 xml:space="preserve">  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098</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1 14 02052 05 0000 410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241,0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259,9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107,8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098</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1 14 06013 05 0000 430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300,0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442,5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147,5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098</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1 16 07090 05 0000 140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2,0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1,6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Федеральное казначейство</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100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5 135,0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5 040,4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98,2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1 03 02231 01 0000 110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2 396,0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2 324,8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97,0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1 03 02241 01 0000 110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17,0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16,6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97,6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1 03 02251 01 0000 110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3 170,0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3 127,6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98,7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1 03 02261 01 0000 110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448,0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428,6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b/>
                <w:bCs/>
                <w:sz w:val="18"/>
                <w:szCs w:val="18"/>
              </w:rPr>
            </w:pPr>
            <w:r w:rsidRPr="00D528D7">
              <w:rPr>
                <w:rFonts w:ascii="Times New Roman" w:hAnsi="Times New Roman"/>
                <w:b/>
                <w:bCs/>
                <w:sz w:val="18"/>
                <w:szCs w:val="18"/>
              </w:rPr>
              <w:t>Федеральная служба по надзору в сфере защиты прав потребителей и благополучия человека</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141</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5,0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5,0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100,0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141</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1 16 10123 01 0000 140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5,0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5,0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100,0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Управление Федеральной налоговой службы по Курганской области</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182</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38 578,0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39 407,1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102,1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182</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1 01 02010 01 1000 110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31 511,0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32 100,3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101,9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182</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1 01 02010 01 2100 110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21,5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182</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1 01 02010 01 3000 110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45,4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182</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1 01 02020 01 1000 110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200,0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53,5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26,8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182</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1 01 02020 01 3000 110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0,4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182</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1 01 02030 01 1000 110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300,0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290,4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96,8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182</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1 01 02030 01 2100 110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11,6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182</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1 01 02030 01 3000 110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3,6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Единый налог на вмененный доход для отдельных видов деятельности</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182</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1 05 02010 02 1000 110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2 170,0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2 155,9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99,4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Единый налог на вмененный доход для отдельных видов деятельности (пени по соответствующему платежу)</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182</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1 05 02010 02 2100 110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4,9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182</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1 05 02010 02 3000 110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6,2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182</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1 05 03010 01 1000 110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2 730,0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2 840,9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104,1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Единый сельскохозяйственный налог (пени по соответствующему платежу)</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182</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1 05 03010 01 2100 110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9,0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182</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1 05 03010 01 3000 110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0,4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Налог, взимаемый в связи с применением патентной системы налогообложения, зачисляемый в бюджеты муниципальных районов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182</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1 05 04020 02 1000 110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64,0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59,1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92,3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 xml:space="preserve"> 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182</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1 05 04020 02 2100 110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5,1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182</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1 08 03010 01 1000 110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1 598,0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1 793,6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112,2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182</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1 16 10129 01 0000 140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5,0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5,3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106,0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Управление Министерства внутренних дел Российской Федерации по Курганской области</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188</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415,0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414,1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99,8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188</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1 1610123 01 0000 140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415,0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414,1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Федеральная служба судебных приставов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322</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10,0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10,0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100,0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322</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1 16 10123 01 0000 140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10,0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100,0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Финансовый отдел Администрации Притобольного района</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900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388 973,2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364 587,5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93,7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Невыясненные поступления, зачисляемые в бюджеты муниципальных районов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900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1 17 01050 05 0000 140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41,1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Дотации бюджетам муниципальных районов на выравнивание бюджетной обеспеченности</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900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2 02 15001 05 0000 150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128 303,0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128 303,0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100,0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Дотации бюджетам муниципальных районов на поддержку мер по обеспечению сбалансированности бюджетов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900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2 02 15002 05 0000 150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8 038,6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8 027,5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99,9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900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2 02 20216 05 0000 150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32 744,9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11 546,1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35,3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900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2 02 25097 05 0000 150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1 193,7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1 193,7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100,0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900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2 02 25169 05 0000 150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1 117,0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1 117,0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100,0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900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2 02 25210 05 0000 150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2 259,2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2 259,2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100,0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900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2 02 25304 05 0000 150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2 467,5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2 065,5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83,7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900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2 02 25467 05 0000 150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1 600,0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1 588,4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99,3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Субсидии бюджетам муниципальных районов на реализацию мероприятий по обеспечению жильем молодых семей</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900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2 02 25497 05 0000 150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965,9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965,9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100,0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Субсидии бюджетам муниципальных районов на реализацию программ формирования современной городской среды</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900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2 02 25555 05 0000 150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4 576,0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4 576,0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100,0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Субсидии бюджетам муниципальных районов на обеспечение комплексного развития сельских территорий</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900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2 02 25576 05 0000 150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1 678,7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1 678,7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100,0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Прочие субсидии бюджетам муниципальных районов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900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2 02 29999 05 0000 150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30 392,6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29 750,3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97,9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900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2 02 30024 05 0000 150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45 204,2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44 036,5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97,4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900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2 02 35118 05 0000 150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1 497,7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953,9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63,7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900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2 02 35120 05 0000 150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2,9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2,9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100,0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900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2 02 35260 05 0000 150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607,9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547,6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90,1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Субвенции бюджетам муниципальных районов на государственную регистрацию актов гражданского состояния</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900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2 02 35930 05 0000 150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1 779,0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1 779,0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100,0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Прочие субвенции бюджетам муниципальных районов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900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2 02 39999 05 0000 150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118 415,4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117 880,9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99,5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900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2 02 40014 05 0000 150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1 388,0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1 388,0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100,0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900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2 02 45303 05 0000 150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4 072,7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3 895,7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95,7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900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2 02 49001 05 0000 150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688,5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688,5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100,0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Прочие межбюджетные трансферты, передаваемые бюджетам муниципальных районов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900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2 02 49999 05 0000 150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549,8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549,8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100,0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Поступления от денежных пожертвований, предоставляемых физическими лицами получателям средств бюджетов муниципальных районов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900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2 07 05020 05 0000 180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1 200,0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1 604,5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133,7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Прочие безвозмездные поступления в бюджеты муниципальных районов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900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2 07 05030 05 0000 180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30,0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30,0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100,0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900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2 19 60010 05 0000 151</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1 800,0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1 800,0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xml:space="preserve">       100,0   </w:t>
            </w:r>
          </w:p>
        </w:tc>
      </w:tr>
      <w:tr w:rsidR="00D93368" w:rsidRPr="00D528D7" w:rsidTr="00D528D7">
        <w:tc>
          <w:tcPr>
            <w:tcW w:w="4835" w:type="dxa"/>
            <w:tcBorders>
              <w:top w:val="nil"/>
              <w:left w:val="single" w:sz="4" w:space="0" w:color="auto"/>
              <w:bottom w:val="single" w:sz="4" w:space="0" w:color="auto"/>
              <w:right w:val="single" w:sz="4" w:space="0" w:color="auto"/>
            </w:tcBorders>
            <w:vAlign w:val="center"/>
          </w:tcPr>
          <w:p w:rsidR="00D93368" w:rsidRPr="00D528D7" w:rsidRDefault="00D93368" w:rsidP="00D528D7">
            <w:pPr>
              <w:spacing w:after="0" w:line="240" w:lineRule="auto"/>
              <w:rPr>
                <w:rFonts w:ascii="Times New Roman" w:hAnsi="Times New Roman"/>
                <w:b/>
                <w:bCs/>
                <w:sz w:val="18"/>
                <w:szCs w:val="18"/>
              </w:rPr>
            </w:pPr>
            <w:r w:rsidRPr="00D528D7">
              <w:rPr>
                <w:rFonts w:ascii="Times New Roman" w:hAnsi="Times New Roman"/>
                <w:b/>
                <w:bCs/>
                <w:sz w:val="18"/>
                <w:szCs w:val="18"/>
              </w:rPr>
              <w:t xml:space="preserve">Доходы бюджета Притобольного района, всего:  </w:t>
            </w:r>
          </w:p>
        </w:tc>
        <w:tc>
          <w:tcPr>
            <w:tcW w:w="100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sz w:val="18"/>
                <w:szCs w:val="18"/>
              </w:rPr>
            </w:pPr>
            <w:r w:rsidRPr="00D528D7">
              <w:rPr>
                <w:rFonts w:ascii="Times New Roman" w:hAnsi="Times New Roman"/>
                <w:b/>
                <w:bCs/>
                <w:sz w:val="18"/>
                <w:szCs w:val="18"/>
              </w:rPr>
              <w:t>000</w:t>
            </w:r>
          </w:p>
        </w:tc>
        <w:tc>
          <w:tcPr>
            <w:tcW w:w="2119"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sz w:val="18"/>
                <w:szCs w:val="18"/>
              </w:rPr>
            </w:pPr>
            <w:r w:rsidRPr="00D528D7">
              <w:rPr>
                <w:rFonts w:ascii="Times New Roman" w:hAnsi="Times New Roman"/>
                <w:b/>
                <w:bCs/>
                <w:sz w:val="18"/>
                <w:szCs w:val="18"/>
              </w:rPr>
              <w:t>85 000 000 000 000 000</w:t>
            </w:r>
          </w:p>
        </w:tc>
        <w:tc>
          <w:tcPr>
            <w:tcW w:w="1134"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440 821,2   </w:t>
            </w:r>
          </w:p>
        </w:tc>
        <w:tc>
          <w:tcPr>
            <w:tcW w:w="85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416 656,6   </w:t>
            </w:r>
          </w:p>
        </w:tc>
        <w:tc>
          <w:tcPr>
            <w:tcW w:w="940" w:type="dxa"/>
            <w:tcBorders>
              <w:top w:val="nil"/>
              <w:left w:val="nil"/>
              <w:bottom w:val="single" w:sz="4" w:space="0" w:color="auto"/>
              <w:right w:val="single" w:sz="4" w:space="0" w:color="auto"/>
            </w:tcBorders>
            <w:vAlign w:val="center"/>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xml:space="preserve">         94,5   </w:t>
            </w:r>
          </w:p>
        </w:tc>
      </w:tr>
    </w:tbl>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sectPr w:rsidR="00D93368" w:rsidSect="00EF6840">
          <w:headerReference w:type="even" r:id="rId19"/>
          <w:pgSz w:w="11906" w:h="16838"/>
          <w:pgMar w:top="567" w:right="567" w:bottom="567" w:left="567" w:header="709" w:footer="709" w:gutter="0"/>
          <w:cols w:space="708"/>
          <w:docGrid w:linePitch="360"/>
        </w:sectPr>
      </w:pPr>
    </w:p>
    <w:tbl>
      <w:tblPr>
        <w:tblW w:w="12620" w:type="dxa"/>
        <w:jc w:val="center"/>
        <w:tblLook w:val="00A0"/>
      </w:tblPr>
      <w:tblGrid>
        <w:gridCol w:w="5320"/>
        <w:gridCol w:w="540"/>
        <w:gridCol w:w="705"/>
        <w:gridCol w:w="1270"/>
        <w:gridCol w:w="1233"/>
        <w:gridCol w:w="1368"/>
        <w:gridCol w:w="1249"/>
        <w:gridCol w:w="1121"/>
      </w:tblGrid>
      <w:tr w:rsidR="00D93368" w:rsidRPr="00D528D7" w:rsidTr="00D528D7">
        <w:trPr>
          <w:jc w:val="center"/>
        </w:trPr>
        <w:tc>
          <w:tcPr>
            <w:tcW w:w="532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54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705" w:type="dxa"/>
            <w:tcBorders>
              <w:top w:val="nil"/>
              <w:left w:val="nil"/>
              <w:bottom w:val="nil"/>
              <w:right w:val="nil"/>
            </w:tcBorders>
            <w:shd w:val="clear" w:color="000000" w:fill="FFFFFF"/>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1270" w:type="dxa"/>
            <w:tcBorders>
              <w:top w:val="nil"/>
              <w:left w:val="nil"/>
              <w:bottom w:val="nil"/>
              <w:right w:val="nil"/>
            </w:tcBorders>
            <w:shd w:val="clear" w:color="000000" w:fill="FFFFFF"/>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4785" w:type="dxa"/>
            <w:gridSpan w:val="4"/>
            <w:vMerge w:val="restart"/>
            <w:tcBorders>
              <w:top w:val="nil"/>
              <w:left w:val="nil"/>
              <w:bottom w:val="nil"/>
              <w:right w:val="nil"/>
            </w:tcBorders>
            <w:shd w:val="clear" w:color="000000" w:fill="FFFFFF"/>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Приложение 2 к решению Притобольной районной Думы от 28 апреля 2021 года № 57  «Об исполнении бюджета Притобольного района за 2020 год»</w:t>
            </w:r>
          </w:p>
        </w:tc>
      </w:tr>
      <w:tr w:rsidR="00D93368" w:rsidRPr="00D528D7" w:rsidTr="00D528D7">
        <w:trPr>
          <w:jc w:val="center"/>
        </w:trPr>
        <w:tc>
          <w:tcPr>
            <w:tcW w:w="532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54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705" w:type="dxa"/>
            <w:tcBorders>
              <w:top w:val="nil"/>
              <w:left w:val="nil"/>
              <w:bottom w:val="nil"/>
              <w:right w:val="nil"/>
            </w:tcBorders>
            <w:shd w:val="clear" w:color="000000" w:fill="FFFFFF"/>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1270" w:type="dxa"/>
            <w:tcBorders>
              <w:top w:val="nil"/>
              <w:left w:val="nil"/>
              <w:bottom w:val="nil"/>
              <w:right w:val="nil"/>
            </w:tcBorders>
            <w:shd w:val="clear" w:color="000000" w:fill="FFFFFF"/>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4785" w:type="dxa"/>
            <w:gridSpan w:val="4"/>
            <w:vMerge/>
            <w:tcBorders>
              <w:top w:val="nil"/>
              <w:left w:val="nil"/>
              <w:bottom w:val="nil"/>
              <w:right w:val="nil"/>
            </w:tcBorders>
            <w:vAlign w:val="center"/>
          </w:tcPr>
          <w:p w:rsidR="00D93368" w:rsidRPr="00D528D7" w:rsidRDefault="00D93368" w:rsidP="00D528D7">
            <w:pPr>
              <w:spacing w:after="0" w:line="240" w:lineRule="auto"/>
              <w:rPr>
                <w:rFonts w:ascii="Times New Roman" w:hAnsi="Times New Roman"/>
                <w:sz w:val="18"/>
                <w:szCs w:val="18"/>
              </w:rPr>
            </w:pPr>
          </w:p>
        </w:tc>
      </w:tr>
      <w:tr w:rsidR="00D93368" w:rsidRPr="00D528D7" w:rsidTr="00D528D7">
        <w:trPr>
          <w:jc w:val="center"/>
        </w:trPr>
        <w:tc>
          <w:tcPr>
            <w:tcW w:w="532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54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705" w:type="dxa"/>
            <w:tcBorders>
              <w:top w:val="nil"/>
              <w:left w:val="nil"/>
              <w:bottom w:val="nil"/>
              <w:right w:val="nil"/>
            </w:tcBorders>
            <w:shd w:val="clear" w:color="000000" w:fill="FFFFFF"/>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1270" w:type="dxa"/>
            <w:tcBorders>
              <w:top w:val="nil"/>
              <w:left w:val="nil"/>
              <w:bottom w:val="nil"/>
              <w:right w:val="nil"/>
            </w:tcBorders>
            <w:shd w:val="clear" w:color="000000" w:fill="FFFFFF"/>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4785" w:type="dxa"/>
            <w:gridSpan w:val="4"/>
            <w:vMerge/>
            <w:tcBorders>
              <w:top w:val="nil"/>
              <w:left w:val="nil"/>
              <w:bottom w:val="nil"/>
              <w:right w:val="nil"/>
            </w:tcBorders>
            <w:vAlign w:val="center"/>
          </w:tcPr>
          <w:p w:rsidR="00D93368" w:rsidRPr="00D528D7" w:rsidRDefault="00D93368" w:rsidP="00D528D7">
            <w:pPr>
              <w:spacing w:after="0" w:line="240" w:lineRule="auto"/>
              <w:rPr>
                <w:rFonts w:ascii="Times New Roman" w:hAnsi="Times New Roman"/>
                <w:sz w:val="18"/>
                <w:szCs w:val="18"/>
              </w:rPr>
            </w:pPr>
          </w:p>
        </w:tc>
      </w:tr>
      <w:tr w:rsidR="00D93368" w:rsidRPr="00D528D7" w:rsidTr="00D528D7">
        <w:trPr>
          <w:jc w:val="center"/>
        </w:trPr>
        <w:tc>
          <w:tcPr>
            <w:tcW w:w="532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54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705" w:type="dxa"/>
            <w:tcBorders>
              <w:top w:val="nil"/>
              <w:left w:val="nil"/>
              <w:bottom w:val="nil"/>
              <w:right w:val="nil"/>
            </w:tcBorders>
            <w:shd w:val="clear" w:color="000000" w:fill="FFFFFF"/>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1270" w:type="dxa"/>
            <w:tcBorders>
              <w:top w:val="nil"/>
              <w:left w:val="nil"/>
              <w:bottom w:val="nil"/>
              <w:right w:val="nil"/>
            </w:tcBorders>
            <w:shd w:val="clear" w:color="000000" w:fill="FFFFFF"/>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4785" w:type="dxa"/>
            <w:gridSpan w:val="4"/>
            <w:vMerge/>
            <w:tcBorders>
              <w:top w:val="nil"/>
              <w:left w:val="nil"/>
              <w:bottom w:val="nil"/>
              <w:right w:val="nil"/>
            </w:tcBorders>
            <w:vAlign w:val="center"/>
          </w:tcPr>
          <w:p w:rsidR="00D93368" w:rsidRPr="00D528D7" w:rsidRDefault="00D93368" w:rsidP="00D528D7">
            <w:pPr>
              <w:spacing w:after="0" w:line="240" w:lineRule="auto"/>
              <w:rPr>
                <w:rFonts w:ascii="Times New Roman" w:hAnsi="Times New Roman"/>
                <w:sz w:val="18"/>
                <w:szCs w:val="18"/>
              </w:rPr>
            </w:pPr>
          </w:p>
        </w:tc>
      </w:tr>
      <w:tr w:rsidR="00D93368" w:rsidRPr="00D528D7" w:rsidTr="00D528D7">
        <w:trPr>
          <w:jc w:val="center"/>
        </w:trPr>
        <w:tc>
          <w:tcPr>
            <w:tcW w:w="10436" w:type="dxa"/>
            <w:gridSpan w:val="6"/>
            <w:tcBorders>
              <w:top w:val="nil"/>
              <w:left w:val="nil"/>
              <w:bottom w:val="nil"/>
              <w:right w:val="nil"/>
            </w:tcBorders>
            <w:shd w:val="clear" w:color="000000" w:fill="FFFFFF"/>
            <w:vAlign w:val="bottom"/>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 </w:t>
            </w:r>
          </w:p>
        </w:tc>
        <w:tc>
          <w:tcPr>
            <w:tcW w:w="1249"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Arial" w:hAnsi="Arial"/>
                <w:color w:val="000000"/>
                <w:sz w:val="18"/>
                <w:szCs w:val="18"/>
              </w:rPr>
            </w:pPr>
            <w:r w:rsidRPr="00D528D7">
              <w:rPr>
                <w:rFonts w:ascii="Arial" w:hAnsi="Arial"/>
                <w:color w:val="000000"/>
                <w:sz w:val="18"/>
                <w:szCs w:val="18"/>
              </w:rPr>
              <w:t> </w:t>
            </w:r>
          </w:p>
        </w:tc>
        <w:tc>
          <w:tcPr>
            <w:tcW w:w="935"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Arial" w:hAnsi="Arial"/>
                <w:color w:val="000000"/>
                <w:sz w:val="18"/>
                <w:szCs w:val="18"/>
              </w:rPr>
            </w:pPr>
            <w:r w:rsidRPr="00D528D7">
              <w:rPr>
                <w:rFonts w:ascii="Arial" w:hAnsi="Arial"/>
                <w:color w:val="000000"/>
                <w:sz w:val="18"/>
                <w:szCs w:val="18"/>
              </w:rPr>
              <w:t> </w:t>
            </w:r>
          </w:p>
        </w:tc>
      </w:tr>
      <w:tr w:rsidR="00D93368" w:rsidRPr="00D528D7" w:rsidTr="00D528D7">
        <w:trPr>
          <w:trHeight w:val="207"/>
          <w:jc w:val="center"/>
        </w:trPr>
        <w:tc>
          <w:tcPr>
            <w:tcW w:w="12620" w:type="dxa"/>
            <w:gridSpan w:val="8"/>
            <w:vMerge w:val="restart"/>
            <w:tcBorders>
              <w:top w:val="nil"/>
              <w:left w:val="nil"/>
              <w:bottom w:val="nil"/>
              <w:right w:val="nil"/>
            </w:tcBorders>
            <w:vAlign w:val="bottom"/>
          </w:tcPr>
          <w:p w:rsidR="00D93368" w:rsidRPr="00D528D7" w:rsidRDefault="00D93368" w:rsidP="00D528D7">
            <w:pPr>
              <w:spacing w:after="0" w:line="240" w:lineRule="auto"/>
              <w:jc w:val="center"/>
              <w:rPr>
                <w:rFonts w:ascii="Arial" w:hAnsi="Arial"/>
                <w:b/>
                <w:bCs/>
                <w:color w:val="000000"/>
                <w:sz w:val="18"/>
                <w:szCs w:val="18"/>
              </w:rPr>
            </w:pPr>
            <w:r w:rsidRPr="00D528D7">
              <w:rPr>
                <w:rFonts w:ascii="Arial" w:hAnsi="Arial"/>
                <w:b/>
                <w:bCs/>
                <w:color w:val="000000"/>
                <w:sz w:val="18"/>
                <w:szCs w:val="18"/>
              </w:rPr>
              <w:t>Распределение бюджетных ассигнований по разделам, подразделам классификации расходов бюджета Притобольного района на 2020 год</w:t>
            </w:r>
          </w:p>
        </w:tc>
      </w:tr>
      <w:tr w:rsidR="00D93368" w:rsidRPr="00D528D7" w:rsidTr="00D528D7">
        <w:trPr>
          <w:trHeight w:val="207"/>
          <w:jc w:val="center"/>
        </w:trPr>
        <w:tc>
          <w:tcPr>
            <w:tcW w:w="12620" w:type="dxa"/>
            <w:gridSpan w:val="8"/>
            <w:vMerge/>
            <w:tcBorders>
              <w:top w:val="nil"/>
              <w:left w:val="nil"/>
              <w:bottom w:val="nil"/>
              <w:right w:val="nil"/>
            </w:tcBorders>
            <w:vAlign w:val="center"/>
          </w:tcPr>
          <w:p w:rsidR="00D93368" w:rsidRPr="00D528D7" w:rsidRDefault="00D93368" w:rsidP="00D528D7">
            <w:pPr>
              <w:spacing w:after="0" w:line="240" w:lineRule="auto"/>
              <w:rPr>
                <w:rFonts w:ascii="Arial" w:hAnsi="Arial"/>
                <w:b/>
                <w:bCs/>
                <w:color w:val="000000"/>
                <w:sz w:val="18"/>
                <w:szCs w:val="18"/>
              </w:rPr>
            </w:pPr>
          </w:p>
        </w:tc>
      </w:tr>
      <w:tr w:rsidR="00D93368" w:rsidRPr="00D528D7" w:rsidTr="00D528D7">
        <w:trPr>
          <w:jc w:val="center"/>
        </w:trPr>
        <w:tc>
          <w:tcPr>
            <w:tcW w:w="12620" w:type="dxa"/>
            <w:gridSpan w:val="8"/>
            <w:tcBorders>
              <w:top w:val="nil"/>
              <w:left w:val="nil"/>
              <w:bottom w:val="nil"/>
              <w:right w:val="nil"/>
            </w:tcBorders>
            <w:noWrap/>
            <w:vAlign w:val="bottom"/>
          </w:tcPr>
          <w:p w:rsidR="00D93368" w:rsidRPr="00D528D7" w:rsidRDefault="00D93368" w:rsidP="00D528D7">
            <w:pPr>
              <w:spacing w:after="0" w:line="240" w:lineRule="auto"/>
              <w:jc w:val="right"/>
              <w:rPr>
                <w:rFonts w:ascii="Arial" w:hAnsi="Arial"/>
                <w:color w:val="000000"/>
                <w:sz w:val="18"/>
                <w:szCs w:val="18"/>
              </w:rPr>
            </w:pPr>
            <w:r w:rsidRPr="00D528D7">
              <w:rPr>
                <w:rFonts w:ascii="Arial" w:hAnsi="Arial"/>
                <w:color w:val="000000"/>
                <w:sz w:val="18"/>
                <w:szCs w:val="18"/>
              </w:rPr>
              <w:t>Единица измерения:  тыс.руб.</w:t>
            </w:r>
          </w:p>
        </w:tc>
      </w:tr>
      <w:tr w:rsidR="00D93368" w:rsidRPr="00D528D7" w:rsidTr="00D528D7">
        <w:trPr>
          <w:trHeight w:val="207"/>
          <w:jc w:val="center"/>
        </w:trPr>
        <w:tc>
          <w:tcPr>
            <w:tcW w:w="5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Наименование показателя</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Рз</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Пр</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Утвержден-</w:t>
            </w:r>
            <w:r w:rsidRPr="00D528D7">
              <w:rPr>
                <w:rFonts w:ascii="Times New Roman" w:hAnsi="Times New Roman"/>
                <w:color w:val="000000"/>
                <w:sz w:val="18"/>
                <w:szCs w:val="18"/>
              </w:rPr>
              <w:br/>
              <w:t>ные бюджетные назначения</w:t>
            </w:r>
          </w:p>
        </w:tc>
        <w:tc>
          <w:tcPr>
            <w:tcW w:w="123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Изменения согласно ст.217 Бюджетного кодекса Российской Федерации</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Уточненные бюджетные назначения</w:t>
            </w:r>
          </w:p>
        </w:tc>
        <w:tc>
          <w:tcPr>
            <w:tcW w:w="12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Исполнено</w:t>
            </w:r>
          </w:p>
        </w:tc>
        <w:tc>
          <w:tcPr>
            <w:tcW w:w="9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исполнения</w:t>
            </w:r>
          </w:p>
        </w:tc>
      </w:tr>
      <w:tr w:rsidR="00D93368" w:rsidRPr="00D528D7" w:rsidTr="00D528D7">
        <w:trPr>
          <w:trHeight w:val="207"/>
          <w:jc w:val="center"/>
        </w:trPr>
        <w:tc>
          <w:tcPr>
            <w:tcW w:w="5320" w:type="dxa"/>
            <w:vMerge/>
            <w:tcBorders>
              <w:top w:val="single" w:sz="4" w:space="0" w:color="000000"/>
              <w:left w:val="single" w:sz="4" w:space="0" w:color="000000"/>
              <w:bottom w:val="single" w:sz="4" w:space="0" w:color="000000"/>
              <w:right w:val="single" w:sz="4" w:space="0" w:color="000000"/>
            </w:tcBorders>
            <w:vAlign w:val="center"/>
          </w:tcPr>
          <w:p w:rsidR="00D93368" w:rsidRPr="00D528D7" w:rsidRDefault="00D93368" w:rsidP="00D528D7">
            <w:pPr>
              <w:spacing w:after="0" w:line="240" w:lineRule="auto"/>
              <w:rPr>
                <w:rFonts w:ascii="Times New Roman" w:hAnsi="Times New Roman"/>
                <w:color w:val="000000"/>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rsidR="00D93368" w:rsidRPr="00D528D7" w:rsidRDefault="00D93368" w:rsidP="00D528D7">
            <w:pPr>
              <w:spacing w:after="0" w:line="240" w:lineRule="auto"/>
              <w:rPr>
                <w:rFonts w:ascii="Times New Roman" w:hAnsi="Times New Roman"/>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vAlign w:val="center"/>
          </w:tcPr>
          <w:p w:rsidR="00D93368" w:rsidRPr="00D528D7" w:rsidRDefault="00D93368" w:rsidP="00D528D7">
            <w:pPr>
              <w:spacing w:after="0" w:line="240" w:lineRule="auto"/>
              <w:rPr>
                <w:rFonts w:ascii="Times New Roman" w:hAnsi="Times New Roman"/>
                <w:color w:val="000000"/>
                <w:sz w:val="18"/>
                <w:szCs w:val="18"/>
              </w:rPr>
            </w:pPr>
          </w:p>
        </w:tc>
        <w:tc>
          <w:tcPr>
            <w:tcW w:w="1270" w:type="dxa"/>
            <w:vMerge/>
            <w:tcBorders>
              <w:top w:val="single" w:sz="4" w:space="0" w:color="000000"/>
              <w:left w:val="single" w:sz="4" w:space="0" w:color="000000"/>
              <w:bottom w:val="single" w:sz="4" w:space="0" w:color="000000"/>
              <w:right w:val="single" w:sz="4" w:space="0" w:color="000000"/>
            </w:tcBorders>
            <w:vAlign w:val="center"/>
          </w:tcPr>
          <w:p w:rsidR="00D93368" w:rsidRPr="00D528D7" w:rsidRDefault="00D93368" w:rsidP="00D528D7">
            <w:pPr>
              <w:spacing w:after="0" w:line="240" w:lineRule="auto"/>
              <w:rPr>
                <w:rFonts w:ascii="Times New Roman" w:hAnsi="Times New Roman"/>
                <w:color w:val="000000"/>
                <w:sz w:val="18"/>
                <w:szCs w:val="18"/>
              </w:rPr>
            </w:pPr>
          </w:p>
        </w:tc>
        <w:tc>
          <w:tcPr>
            <w:tcW w:w="1233" w:type="dxa"/>
            <w:vMerge/>
            <w:tcBorders>
              <w:top w:val="single" w:sz="4" w:space="0" w:color="000000"/>
              <w:left w:val="single" w:sz="4" w:space="0" w:color="000000"/>
              <w:bottom w:val="single" w:sz="4" w:space="0" w:color="000000"/>
              <w:right w:val="single" w:sz="4" w:space="0" w:color="000000"/>
            </w:tcBorders>
            <w:vAlign w:val="center"/>
          </w:tcPr>
          <w:p w:rsidR="00D93368" w:rsidRPr="00D528D7" w:rsidRDefault="00D93368" w:rsidP="00D528D7">
            <w:pPr>
              <w:spacing w:after="0" w:line="240" w:lineRule="auto"/>
              <w:rPr>
                <w:rFonts w:ascii="Times New Roman" w:hAnsi="Times New Roman"/>
                <w:color w:val="000000"/>
                <w:sz w:val="18"/>
                <w:szCs w:val="18"/>
              </w:rPr>
            </w:pPr>
          </w:p>
        </w:tc>
        <w:tc>
          <w:tcPr>
            <w:tcW w:w="1368" w:type="dxa"/>
            <w:vMerge/>
            <w:tcBorders>
              <w:top w:val="single" w:sz="4" w:space="0" w:color="000000"/>
              <w:left w:val="single" w:sz="4" w:space="0" w:color="000000"/>
              <w:bottom w:val="single" w:sz="4" w:space="0" w:color="000000"/>
              <w:right w:val="single" w:sz="4" w:space="0" w:color="000000"/>
            </w:tcBorders>
            <w:vAlign w:val="center"/>
          </w:tcPr>
          <w:p w:rsidR="00D93368" w:rsidRPr="00D528D7" w:rsidRDefault="00D93368" w:rsidP="00D528D7">
            <w:pPr>
              <w:spacing w:after="0" w:line="240" w:lineRule="auto"/>
              <w:rPr>
                <w:rFonts w:ascii="Times New Roman" w:hAnsi="Times New Roman"/>
                <w:color w:val="000000"/>
                <w:sz w:val="18"/>
                <w:szCs w:val="18"/>
              </w:rPr>
            </w:pPr>
          </w:p>
        </w:tc>
        <w:tc>
          <w:tcPr>
            <w:tcW w:w="1249" w:type="dxa"/>
            <w:vMerge/>
            <w:tcBorders>
              <w:top w:val="single" w:sz="4" w:space="0" w:color="000000"/>
              <w:left w:val="single" w:sz="4" w:space="0" w:color="000000"/>
              <w:bottom w:val="single" w:sz="4" w:space="0" w:color="000000"/>
              <w:right w:val="single" w:sz="4" w:space="0" w:color="000000"/>
            </w:tcBorders>
            <w:vAlign w:val="center"/>
          </w:tcPr>
          <w:p w:rsidR="00D93368" w:rsidRPr="00D528D7" w:rsidRDefault="00D93368" w:rsidP="00D528D7">
            <w:pPr>
              <w:spacing w:after="0" w:line="240" w:lineRule="auto"/>
              <w:rPr>
                <w:rFonts w:ascii="Times New Roman" w:hAnsi="Times New Roman"/>
                <w:color w:val="000000"/>
                <w:sz w:val="18"/>
                <w:szCs w:val="18"/>
              </w:rPr>
            </w:pPr>
          </w:p>
        </w:tc>
        <w:tc>
          <w:tcPr>
            <w:tcW w:w="935" w:type="dxa"/>
            <w:vMerge/>
            <w:tcBorders>
              <w:top w:val="single" w:sz="4" w:space="0" w:color="000000"/>
              <w:left w:val="single" w:sz="4" w:space="0" w:color="000000"/>
              <w:bottom w:val="single" w:sz="4" w:space="0" w:color="000000"/>
              <w:right w:val="single" w:sz="4" w:space="0" w:color="000000"/>
            </w:tcBorders>
            <w:vAlign w:val="center"/>
          </w:tcPr>
          <w:p w:rsidR="00D93368" w:rsidRPr="00D528D7" w:rsidRDefault="00D93368" w:rsidP="00D528D7">
            <w:pPr>
              <w:spacing w:after="0" w:line="240" w:lineRule="auto"/>
              <w:rPr>
                <w:rFonts w:ascii="Times New Roman" w:hAnsi="Times New Roman"/>
                <w:color w:val="000000"/>
                <w:sz w:val="18"/>
                <w:szCs w:val="18"/>
              </w:rPr>
            </w:pP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 xml:space="preserve">    ОБЩЕГОСУДАРСТВЕННЫЕ ВОПРОСЫ</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01</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00</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28 150,7</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89,1</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28 239,8</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27 693,0</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98,1</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01</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02</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922,5</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922,5</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922,2</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100,0</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01</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03</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1 157,7</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1 157,7</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1 152,1</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99,5</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01</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04</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15 215,4</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127,5</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15 342,9</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14 915,1</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97,2</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Судебная система</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01</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05</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2,9</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2,9</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2,9</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100,0</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01</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06</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7 354,8</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25,0</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7 379,8</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7 338,5</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99,4</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Обеспечение проведения выборов и референдумов</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01</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07</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511,1</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511,1</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500,0</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97,8</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Другие общегосударственные вопросы</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01</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13</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2 986,3</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-63,4</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2 922,9</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2 862,2</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97,9</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 xml:space="preserve">    НАЦИОНАЛЬНАЯ ОБОРОНА</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02</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00</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1 419,0</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78,7</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1 497,7</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953,9</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63,7</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Мобилизационная и вневойсковая подготовка</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02</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03</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1 419,0</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78,7</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1 497,7</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953,9</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63,7</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 xml:space="preserve">    НАЦИОНАЛЬНАЯ БЕЗОПАСНОСТЬ И ПРАВООХРАНИТЕЛЬНАЯ ДЕЯТЕЛЬНОСТЬ</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03</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00</w:t>
            </w:r>
          </w:p>
        </w:tc>
        <w:tc>
          <w:tcPr>
            <w:tcW w:w="1270" w:type="dxa"/>
            <w:tcBorders>
              <w:top w:val="nil"/>
              <w:left w:val="nil"/>
              <w:bottom w:val="nil"/>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1 292,2</w:t>
            </w:r>
          </w:p>
        </w:tc>
        <w:tc>
          <w:tcPr>
            <w:tcW w:w="1233" w:type="dxa"/>
            <w:tcBorders>
              <w:top w:val="nil"/>
              <w:left w:val="nil"/>
              <w:bottom w:val="nil"/>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368" w:type="dxa"/>
            <w:tcBorders>
              <w:top w:val="nil"/>
              <w:left w:val="nil"/>
              <w:bottom w:val="nil"/>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1 292,2</w:t>
            </w:r>
          </w:p>
        </w:tc>
        <w:tc>
          <w:tcPr>
            <w:tcW w:w="1249" w:type="dxa"/>
            <w:tcBorders>
              <w:top w:val="nil"/>
              <w:left w:val="nil"/>
              <w:bottom w:val="nil"/>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1 282,7</w:t>
            </w:r>
          </w:p>
        </w:tc>
        <w:tc>
          <w:tcPr>
            <w:tcW w:w="935" w:type="dxa"/>
            <w:tcBorders>
              <w:top w:val="nil"/>
              <w:left w:val="nil"/>
              <w:bottom w:val="nil"/>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99,3</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Защита населения и территории от чрезвычайных ситуаций природного и техногенного характера, гражданская оборона</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03</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09</w:t>
            </w:r>
          </w:p>
        </w:tc>
        <w:tc>
          <w:tcPr>
            <w:tcW w:w="1270" w:type="dxa"/>
            <w:tcBorders>
              <w:top w:val="single" w:sz="4" w:space="0" w:color="auto"/>
              <w:left w:val="nil"/>
              <w:bottom w:val="single" w:sz="4" w:space="0" w:color="auto"/>
              <w:right w:val="single" w:sz="4" w:space="0" w:color="auto"/>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1 292,2</w:t>
            </w:r>
          </w:p>
        </w:tc>
        <w:tc>
          <w:tcPr>
            <w:tcW w:w="1233" w:type="dxa"/>
            <w:tcBorders>
              <w:top w:val="single" w:sz="4" w:space="0" w:color="auto"/>
              <w:left w:val="nil"/>
              <w:bottom w:val="single" w:sz="4" w:space="0" w:color="auto"/>
              <w:right w:val="single" w:sz="4" w:space="0" w:color="auto"/>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368" w:type="dxa"/>
            <w:tcBorders>
              <w:top w:val="single" w:sz="4" w:space="0" w:color="auto"/>
              <w:left w:val="nil"/>
              <w:bottom w:val="single" w:sz="4" w:space="0" w:color="auto"/>
              <w:right w:val="single" w:sz="4" w:space="0" w:color="auto"/>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1 292,2</w:t>
            </w:r>
          </w:p>
        </w:tc>
        <w:tc>
          <w:tcPr>
            <w:tcW w:w="1249" w:type="dxa"/>
            <w:tcBorders>
              <w:top w:val="single" w:sz="4" w:space="0" w:color="auto"/>
              <w:left w:val="nil"/>
              <w:bottom w:val="single" w:sz="4" w:space="0" w:color="auto"/>
              <w:right w:val="single" w:sz="4" w:space="0" w:color="auto"/>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1 282,7</w:t>
            </w:r>
          </w:p>
        </w:tc>
        <w:tc>
          <w:tcPr>
            <w:tcW w:w="935" w:type="dxa"/>
            <w:tcBorders>
              <w:top w:val="single" w:sz="4" w:space="0" w:color="auto"/>
              <w:left w:val="nil"/>
              <w:bottom w:val="single" w:sz="4" w:space="0" w:color="auto"/>
              <w:right w:val="single" w:sz="4" w:space="0" w:color="auto"/>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99,3</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 xml:space="preserve">    НАЦИОНАЛЬНАЯ ЭКОНОМИКА</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04</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00</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42 195,8</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42 195,8</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20 257,9</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48,0</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Общеэкономические вопросы</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04</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01</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821,2</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821,2</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821,2</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100,0</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Сельское хозяйство и рыболовство</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04</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05</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10,5</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10,5</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10,5</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100,0</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Дорожное хозяйство (дорожные фонды)</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04</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09</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41 287,2</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41 287,2</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19 355,0</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46,9</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Другие вопросы в области национальной экономики</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04</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12</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76,9</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76,9</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71,2</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92,6</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 xml:space="preserve">    ЖИЛИЩНО-КОММУНАЛЬНОЕ ХОЗЯЙСТВО</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05</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00</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34 469,8</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34 469,8</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34 400,1</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99,8</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Жилищное хозяйство</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05</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01</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26,2</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26,2</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23,2</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88,5</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Коммунальное хозяйство</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05</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02</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29 381,3</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29 381,3</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29 314,6</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99,8</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Благоустройство</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05</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03</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5 062,3</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5 062,3</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5 062,3</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100,0</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 xml:space="preserve">    ОХРАНА ОКРУЖАЮЩЕЙ СРЕДЫ</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06</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00</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1,0</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1,0</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1,0</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100,0</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Сбор, удаление отходов и очистка сточных вод</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06</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02</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1,0</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1,0</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1,0</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100,0</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 xml:space="preserve">    ОБРАЗОВАНИЕ</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07</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00</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240 737,7</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1 422,2</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242 159,9</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237 491,2</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98,1</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Дошкольное образование</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07</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01</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45 761,0</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399,7</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46 160,7</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45 176,5</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97,9</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Общее образование</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07</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02</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167 307,3</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1 001,3</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168 308,6</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164 827,3</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97,9</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Дополнительное образование детей</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07</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03</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12 813,8</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12,4</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12 826,2</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12 764,1</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99,5</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Профессиональная подготовка, переподготовка и повышение квалификации</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07</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05</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300,5</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300,5</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216,5</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72,0</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Молодежная политика</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07</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07</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1 345,2</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1 345,2</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1 325,4</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98,5</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Другие вопросы в области образования</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07</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09</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13 209,9</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8,8</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13 218,7</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13 181,4</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99,7</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 xml:space="preserve">    КУЛЬТУРА, КИНЕМАТОГРАФИЯ</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08</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00</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20 829,3</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-3,8</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20 825,5</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20 385,2</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97,9</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Культура</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08</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01</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16 710,1</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-15,5</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16 694,6</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16 263,0</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97,4</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Другие вопросы в области культуры, кинематографии</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08</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04</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4 119,2</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11,7</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4 130,9</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4 122,2</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99,8</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 xml:space="preserve">    СОЦИАЛЬНАЯ ПОЛИТИКА</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10</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00</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32 294,7</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266,5</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32 561,2</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31 337,2</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96,2</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Социальное обеспечение населения</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10</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03</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1 903,3</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2,8</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1 906,1</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1 906,1</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100,0</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Охрана семьи и детства</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10</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04</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30 391,4</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263,7</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30 655,1</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29 431,1</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96,0</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 xml:space="preserve">    ФИЗИЧЕСКАЯ КУЛЬТУРА И СПОРТ</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11</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00</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1 597,0</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1 597,0</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1 591,3</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99,6</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Физическая культура</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11</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01</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1 501,5</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1 501,5</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1 501,5</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100,0</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Массовый спорт</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11</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02</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95,5</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95,5</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89,8</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94,0</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 xml:space="preserve">    МЕЖБЮДЖЕТНЫЕ ТРАНСФЕРТЫ ОБЩЕГО ХАРАКТЕРА БЮДЖЕТАМ БЮДЖЕТНОЙ СИСТЕМЫ РОССИЙСКОЙ ФЕДЕРАЦИИ</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14</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00</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39 443,2</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119,8</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39 563,0</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39 563,0</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100,0</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14</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01</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5 775,0</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5 775,0</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5 775,0</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100,0</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Иные дотации</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14</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02</w:t>
            </w:r>
          </w:p>
        </w:tc>
        <w:tc>
          <w:tcPr>
            <w:tcW w:w="127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33 668,2</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33 668,2</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33 668,2</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100,0</w:t>
            </w:r>
          </w:p>
        </w:tc>
      </w:tr>
      <w:tr w:rsidR="00D93368" w:rsidRPr="00D528D7" w:rsidTr="00D528D7">
        <w:trPr>
          <w:jc w:val="center"/>
        </w:trPr>
        <w:tc>
          <w:tcPr>
            <w:tcW w:w="532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Прочие межбюджетные трансферты общего характера</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14</w:t>
            </w:r>
          </w:p>
        </w:tc>
        <w:tc>
          <w:tcPr>
            <w:tcW w:w="70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03</w:t>
            </w:r>
          </w:p>
        </w:tc>
        <w:tc>
          <w:tcPr>
            <w:tcW w:w="1270" w:type="dxa"/>
            <w:tcBorders>
              <w:top w:val="nil"/>
              <w:left w:val="nil"/>
              <w:bottom w:val="nil"/>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119,8</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119,8</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119,8</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b/>
                <w:bCs/>
                <w:color w:val="000000"/>
                <w:sz w:val="18"/>
                <w:szCs w:val="18"/>
              </w:rPr>
            </w:pPr>
            <w:r w:rsidRPr="00D528D7">
              <w:rPr>
                <w:rFonts w:ascii="Times New Roman" w:hAnsi="Times New Roman"/>
                <w:b/>
                <w:bCs/>
                <w:color w:val="000000"/>
                <w:sz w:val="18"/>
                <w:szCs w:val="18"/>
              </w:rPr>
              <w:t>100,0</w:t>
            </w:r>
          </w:p>
        </w:tc>
      </w:tr>
      <w:tr w:rsidR="00D93368" w:rsidRPr="00D528D7" w:rsidTr="00D528D7">
        <w:trPr>
          <w:jc w:val="center"/>
        </w:trPr>
        <w:tc>
          <w:tcPr>
            <w:tcW w:w="5320" w:type="dxa"/>
            <w:tcBorders>
              <w:top w:val="nil"/>
              <w:left w:val="single" w:sz="4" w:space="0" w:color="000000"/>
              <w:bottom w:val="single" w:sz="4" w:space="0" w:color="000000"/>
              <w:right w:val="nil"/>
            </w:tcBorders>
            <w:shd w:val="clear" w:color="000000" w:fill="FFFFFF"/>
            <w:noWrap/>
            <w:vAlign w:val="bottom"/>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ВСЕГО РАСХОДОВ:</w:t>
            </w:r>
          </w:p>
        </w:tc>
        <w:tc>
          <w:tcPr>
            <w:tcW w:w="540" w:type="dxa"/>
            <w:tcBorders>
              <w:top w:val="nil"/>
              <w:left w:val="nil"/>
              <w:bottom w:val="single" w:sz="4" w:space="0" w:color="000000"/>
              <w:right w:val="nil"/>
            </w:tcBorders>
            <w:shd w:val="clear" w:color="000000" w:fill="FFFFFF"/>
            <w:noWrap/>
            <w:vAlign w:val="bottom"/>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 </w:t>
            </w:r>
          </w:p>
        </w:tc>
        <w:tc>
          <w:tcPr>
            <w:tcW w:w="705" w:type="dxa"/>
            <w:tcBorders>
              <w:top w:val="nil"/>
              <w:left w:val="nil"/>
              <w:bottom w:val="single" w:sz="4" w:space="0" w:color="000000"/>
              <w:right w:val="nil"/>
            </w:tcBorders>
            <w:shd w:val="clear" w:color="000000" w:fill="FFFFFF"/>
            <w:noWrap/>
            <w:vAlign w:val="bottom"/>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 </w:t>
            </w:r>
          </w:p>
        </w:tc>
        <w:tc>
          <w:tcPr>
            <w:tcW w:w="127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442430,4</w:t>
            </w:r>
          </w:p>
        </w:tc>
        <w:tc>
          <w:tcPr>
            <w:tcW w:w="123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1 972,5</w:t>
            </w:r>
          </w:p>
        </w:tc>
        <w:tc>
          <w:tcPr>
            <w:tcW w:w="1368"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444 402,9</w:t>
            </w:r>
          </w:p>
        </w:tc>
        <w:tc>
          <w:tcPr>
            <w:tcW w:w="1249"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414 956,5</w:t>
            </w:r>
          </w:p>
        </w:tc>
        <w:tc>
          <w:tcPr>
            <w:tcW w:w="9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93,4</w:t>
            </w:r>
          </w:p>
        </w:tc>
      </w:tr>
    </w:tbl>
    <w:p w:rsidR="00D93368" w:rsidRDefault="00D93368" w:rsidP="00206A92">
      <w:pPr>
        <w:spacing w:after="0" w:line="240" w:lineRule="auto"/>
        <w:rPr>
          <w:rFonts w:ascii="Times New Roman" w:hAnsi="Times New Roman"/>
          <w:sz w:val="18"/>
          <w:szCs w:val="18"/>
        </w:rPr>
      </w:pPr>
    </w:p>
    <w:tbl>
      <w:tblPr>
        <w:tblW w:w="13780" w:type="dxa"/>
        <w:jc w:val="center"/>
        <w:tblLook w:val="00A0"/>
      </w:tblPr>
      <w:tblGrid>
        <w:gridCol w:w="3700"/>
        <w:gridCol w:w="580"/>
        <w:gridCol w:w="540"/>
        <w:gridCol w:w="480"/>
        <w:gridCol w:w="1400"/>
        <w:gridCol w:w="520"/>
        <w:gridCol w:w="1300"/>
        <w:gridCol w:w="1073"/>
        <w:gridCol w:w="1086"/>
        <w:gridCol w:w="1123"/>
        <w:gridCol w:w="905"/>
        <w:gridCol w:w="1162"/>
      </w:tblGrid>
      <w:tr w:rsidR="00D93368" w:rsidRPr="00D528D7" w:rsidTr="00D528D7">
        <w:trPr>
          <w:jc w:val="center"/>
        </w:trPr>
        <w:tc>
          <w:tcPr>
            <w:tcW w:w="3700" w:type="dxa"/>
            <w:tcBorders>
              <w:top w:val="nil"/>
              <w:left w:val="nil"/>
              <w:bottom w:val="nil"/>
              <w:right w:val="nil"/>
            </w:tcBorders>
            <w:shd w:val="clear" w:color="000000" w:fill="FFFFFF"/>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58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54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48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140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52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130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4098" w:type="dxa"/>
            <w:gridSpan w:val="4"/>
            <w:vMerge w:val="restart"/>
            <w:tcBorders>
              <w:top w:val="nil"/>
              <w:left w:val="nil"/>
              <w:bottom w:val="nil"/>
              <w:right w:val="nil"/>
            </w:tcBorders>
            <w:shd w:val="clear" w:color="000000" w:fill="FFFFFF"/>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Приложение 3 к решению Притобольной районной Думы от 28 апреля 2021 года № 57 «Об исполнении бюджета Притобольного района за 2020 год»</w:t>
            </w:r>
          </w:p>
        </w:tc>
        <w:tc>
          <w:tcPr>
            <w:tcW w:w="1162"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sz w:val="18"/>
                <w:szCs w:val="18"/>
              </w:rPr>
            </w:pPr>
            <w:r w:rsidRPr="00D528D7">
              <w:rPr>
                <w:sz w:val="18"/>
                <w:szCs w:val="18"/>
              </w:rPr>
              <w:t> </w:t>
            </w:r>
          </w:p>
        </w:tc>
      </w:tr>
      <w:tr w:rsidR="00D93368" w:rsidRPr="00D528D7" w:rsidTr="00D528D7">
        <w:trPr>
          <w:jc w:val="center"/>
        </w:trPr>
        <w:tc>
          <w:tcPr>
            <w:tcW w:w="3700" w:type="dxa"/>
            <w:tcBorders>
              <w:top w:val="nil"/>
              <w:left w:val="nil"/>
              <w:bottom w:val="nil"/>
              <w:right w:val="nil"/>
            </w:tcBorders>
            <w:shd w:val="clear" w:color="000000" w:fill="FFFFFF"/>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58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54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48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140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52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130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4098" w:type="dxa"/>
            <w:gridSpan w:val="4"/>
            <w:vMerge/>
            <w:tcBorders>
              <w:top w:val="nil"/>
              <w:left w:val="nil"/>
              <w:bottom w:val="nil"/>
              <w:right w:val="nil"/>
            </w:tcBorders>
            <w:vAlign w:val="center"/>
          </w:tcPr>
          <w:p w:rsidR="00D93368" w:rsidRPr="00D528D7" w:rsidRDefault="00D93368" w:rsidP="00D528D7">
            <w:pPr>
              <w:spacing w:after="0" w:line="240" w:lineRule="auto"/>
              <w:rPr>
                <w:rFonts w:ascii="Times New Roman" w:hAnsi="Times New Roman"/>
                <w:sz w:val="18"/>
                <w:szCs w:val="18"/>
              </w:rPr>
            </w:pPr>
          </w:p>
        </w:tc>
        <w:tc>
          <w:tcPr>
            <w:tcW w:w="1162"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sz w:val="18"/>
                <w:szCs w:val="18"/>
              </w:rPr>
            </w:pPr>
            <w:r w:rsidRPr="00D528D7">
              <w:rPr>
                <w:sz w:val="18"/>
                <w:szCs w:val="18"/>
              </w:rPr>
              <w:t> </w:t>
            </w:r>
          </w:p>
        </w:tc>
      </w:tr>
      <w:tr w:rsidR="00D93368" w:rsidRPr="00D528D7" w:rsidTr="00D528D7">
        <w:trPr>
          <w:jc w:val="center"/>
        </w:trPr>
        <w:tc>
          <w:tcPr>
            <w:tcW w:w="3700" w:type="dxa"/>
            <w:tcBorders>
              <w:top w:val="nil"/>
              <w:left w:val="nil"/>
              <w:bottom w:val="nil"/>
              <w:right w:val="nil"/>
            </w:tcBorders>
            <w:shd w:val="clear" w:color="000000" w:fill="FFFFFF"/>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58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54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48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140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52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130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4098" w:type="dxa"/>
            <w:gridSpan w:val="4"/>
            <w:vMerge/>
            <w:tcBorders>
              <w:top w:val="nil"/>
              <w:left w:val="nil"/>
              <w:bottom w:val="nil"/>
              <w:right w:val="nil"/>
            </w:tcBorders>
            <w:vAlign w:val="center"/>
          </w:tcPr>
          <w:p w:rsidR="00D93368" w:rsidRPr="00D528D7" w:rsidRDefault="00D93368" w:rsidP="00D528D7">
            <w:pPr>
              <w:spacing w:after="0" w:line="240" w:lineRule="auto"/>
              <w:rPr>
                <w:rFonts w:ascii="Times New Roman" w:hAnsi="Times New Roman"/>
                <w:sz w:val="18"/>
                <w:szCs w:val="18"/>
              </w:rPr>
            </w:pPr>
          </w:p>
        </w:tc>
        <w:tc>
          <w:tcPr>
            <w:tcW w:w="1162"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sz w:val="18"/>
                <w:szCs w:val="18"/>
              </w:rPr>
            </w:pPr>
            <w:r w:rsidRPr="00D528D7">
              <w:rPr>
                <w:sz w:val="18"/>
                <w:szCs w:val="18"/>
              </w:rPr>
              <w:t> </w:t>
            </w:r>
          </w:p>
        </w:tc>
      </w:tr>
      <w:tr w:rsidR="00D93368" w:rsidRPr="00D528D7" w:rsidTr="00D528D7">
        <w:trPr>
          <w:jc w:val="center"/>
        </w:trPr>
        <w:tc>
          <w:tcPr>
            <w:tcW w:w="3700" w:type="dxa"/>
            <w:tcBorders>
              <w:top w:val="nil"/>
              <w:left w:val="nil"/>
              <w:bottom w:val="nil"/>
              <w:right w:val="nil"/>
            </w:tcBorders>
            <w:shd w:val="clear" w:color="000000" w:fill="FFFFFF"/>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58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54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48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140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52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130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4098" w:type="dxa"/>
            <w:gridSpan w:val="4"/>
            <w:vMerge/>
            <w:tcBorders>
              <w:top w:val="nil"/>
              <w:left w:val="nil"/>
              <w:bottom w:val="nil"/>
              <w:right w:val="nil"/>
            </w:tcBorders>
            <w:vAlign w:val="center"/>
          </w:tcPr>
          <w:p w:rsidR="00D93368" w:rsidRPr="00D528D7" w:rsidRDefault="00D93368" w:rsidP="00D528D7">
            <w:pPr>
              <w:spacing w:after="0" w:line="240" w:lineRule="auto"/>
              <w:rPr>
                <w:rFonts w:ascii="Times New Roman" w:hAnsi="Times New Roman"/>
                <w:sz w:val="18"/>
                <w:szCs w:val="18"/>
              </w:rPr>
            </w:pPr>
          </w:p>
        </w:tc>
        <w:tc>
          <w:tcPr>
            <w:tcW w:w="1162"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sz w:val="18"/>
                <w:szCs w:val="18"/>
              </w:rPr>
            </w:pPr>
            <w:r w:rsidRPr="00D528D7">
              <w:rPr>
                <w:sz w:val="18"/>
                <w:szCs w:val="18"/>
              </w:rPr>
              <w:t> </w:t>
            </w:r>
          </w:p>
        </w:tc>
      </w:tr>
      <w:tr w:rsidR="00D93368" w:rsidRPr="00D528D7" w:rsidTr="00D528D7">
        <w:trPr>
          <w:jc w:val="center"/>
        </w:trPr>
        <w:tc>
          <w:tcPr>
            <w:tcW w:w="3700" w:type="dxa"/>
            <w:tcBorders>
              <w:top w:val="nil"/>
              <w:left w:val="nil"/>
              <w:bottom w:val="nil"/>
              <w:right w:val="nil"/>
            </w:tcBorders>
            <w:shd w:val="clear" w:color="000000" w:fill="FFFFFF"/>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58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54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48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140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52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130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4098" w:type="dxa"/>
            <w:gridSpan w:val="4"/>
            <w:vMerge/>
            <w:tcBorders>
              <w:top w:val="nil"/>
              <w:left w:val="nil"/>
              <w:bottom w:val="nil"/>
              <w:right w:val="nil"/>
            </w:tcBorders>
            <w:vAlign w:val="center"/>
          </w:tcPr>
          <w:p w:rsidR="00D93368" w:rsidRPr="00D528D7" w:rsidRDefault="00D93368" w:rsidP="00D528D7">
            <w:pPr>
              <w:spacing w:after="0" w:line="240" w:lineRule="auto"/>
              <w:rPr>
                <w:rFonts w:ascii="Times New Roman" w:hAnsi="Times New Roman"/>
                <w:sz w:val="18"/>
                <w:szCs w:val="18"/>
              </w:rPr>
            </w:pPr>
          </w:p>
        </w:tc>
        <w:tc>
          <w:tcPr>
            <w:tcW w:w="1162"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sz w:val="18"/>
                <w:szCs w:val="18"/>
              </w:rPr>
            </w:pPr>
            <w:r w:rsidRPr="00D528D7">
              <w:rPr>
                <w:sz w:val="18"/>
                <w:szCs w:val="18"/>
              </w:rPr>
              <w:t> </w:t>
            </w:r>
          </w:p>
        </w:tc>
      </w:tr>
      <w:tr w:rsidR="00D93368" w:rsidRPr="00D528D7" w:rsidTr="00D528D7">
        <w:trPr>
          <w:jc w:val="center"/>
        </w:trPr>
        <w:tc>
          <w:tcPr>
            <w:tcW w:w="3700" w:type="dxa"/>
            <w:tcBorders>
              <w:top w:val="nil"/>
              <w:left w:val="nil"/>
              <w:bottom w:val="nil"/>
              <w:right w:val="nil"/>
            </w:tcBorders>
            <w:shd w:val="clear" w:color="000000" w:fill="FFFFFF"/>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58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54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48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140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52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1300"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rFonts w:ascii="Times New Roman" w:hAnsi="Times New Roman"/>
                <w:sz w:val="18"/>
                <w:szCs w:val="18"/>
              </w:rPr>
            </w:pPr>
            <w:r w:rsidRPr="00D528D7">
              <w:rPr>
                <w:rFonts w:ascii="Times New Roman" w:hAnsi="Times New Roman"/>
                <w:sz w:val="18"/>
                <w:szCs w:val="18"/>
              </w:rPr>
              <w:t> </w:t>
            </w:r>
          </w:p>
        </w:tc>
        <w:tc>
          <w:tcPr>
            <w:tcW w:w="4098" w:type="dxa"/>
            <w:gridSpan w:val="4"/>
            <w:vMerge/>
            <w:tcBorders>
              <w:top w:val="nil"/>
              <w:left w:val="nil"/>
              <w:bottom w:val="nil"/>
              <w:right w:val="nil"/>
            </w:tcBorders>
            <w:vAlign w:val="center"/>
          </w:tcPr>
          <w:p w:rsidR="00D93368" w:rsidRPr="00D528D7" w:rsidRDefault="00D93368" w:rsidP="00D528D7">
            <w:pPr>
              <w:spacing w:after="0" w:line="240" w:lineRule="auto"/>
              <w:rPr>
                <w:rFonts w:ascii="Times New Roman" w:hAnsi="Times New Roman"/>
                <w:sz w:val="18"/>
                <w:szCs w:val="18"/>
              </w:rPr>
            </w:pPr>
          </w:p>
        </w:tc>
        <w:tc>
          <w:tcPr>
            <w:tcW w:w="1162"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sz w:val="18"/>
                <w:szCs w:val="18"/>
              </w:rPr>
            </w:pPr>
            <w:r w:rsidRPr="00D528D7">
              <w:rPr>
                <w:sz w:val="18"/>
                <w:szCs w:val="18"/>
              </w:rPr>
              <w:t> </w:t>
            </w:r>
          </w:p>
        </w:tc>
      </w:tr>
      <w:tr w:rsidR="00D93368" w:rsidRPr="00D528D7" w:rsidTr="00D528D7">
        <w:trPr>
          <w:jc w:val="center"/>
        </w:trPr>
        <w:tc>
          <w:tcPr>
            <w:tcW w:w="3700" w:type="dxa"/>
            <w:tcBorders>
              <w:top w:val="nil"/>
              <w:left w:val="nil"/>
              <w:bottom w:val="nil"/>
              <w:right w:val="nil"/>
            </w:tcBorders>
            <w:shd w:val="clear" w:color="000000" w:fill="FFFFFF"/>
            <w:vAlign w:val="bottom"/>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 </w:t>
            </w:r>
          </w:p>
        </w:tc>
        <w:tc>
          <w:tcPr>
            <w:tcW w:w="580" w:type="dxa"/>
            <w:tcBorders>
              <w:top w:val="nil"/>
              <w:left w:val="nil"/>
              <w:bottom w:val="nil"/>
              <w:right w:val="nil"/>
            </w:tcBorders>
            <w:shd w:val="clear" w:color="000000" w:fill="FFFFFF"/>
            <w:vAlign w:val="bottom"/>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 </w:t>
            </w:r>
          </w:p>
        </w:tc>
        <w:tc>
          <w:tcPr>
            <w:tcW w:w="540" w:type="dxa"/>
            <w:tcBorders>
              <w:top w:val="nil"/>
              <w:left w:val="nil"/>
              <w:bottom w:val="nil"/>
              <w:right w:val="nil"/>
            </w:tcBorders>
            <w:shd w:val="clear" w:color="000000" w:fill="FFFFFF"/>
            <w:vAlign w:val="bottom"/>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 </w:t>
            </w:r>
          </w:p>
        </w:tc>
        <w:tc>
          <w:tcPr>
            <w:tcW w:w="480" w:type="dxa"/>
            <w:tcBorders>
              <w:top w:val="nil"/>
              <w:left w:val="nil"/>
              <w:bottom w:val="nil"/>
              <w:right w:val="nil"/>
            </w:tcBorders>
            <w:shd w:val="clear" w:color="000000" w:fill="FFFFFF"/>
            <w:vAlign w:val="bottom"/>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 </w:t>
            </w:r>
          </w:p>
        </w:tc>
        <w:tc>
          <w:tcPr>
            <w:tcW w:w="3220" w:type="dxa"/>
            <w:gridSpan w:val="3"/>
            <w:tcBorders>
              <w:top w:val="nil"/>
              <w:left w:val="nil"/>
              <w:bottom w:val="nil"/>
              <w:right w:val="nil"/>
            </w:tcBorders>
            <w:shd w:val="clear" w:color="000000" w:fill="FFFFFF"/>
            <w:vAlign w:val="bottom"/>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 </w:t>
            </w:r>
          </w:p>
        </w:tc>
        <w:tc>
          <w:tcPr>
            <w:tcW w:w="1073"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color w:val="000000"/>
                <w:sz w:val="18"/>
                <w:szCs w:val="18"/>
              </w:rPr>
            </w:pPr>
            <w:r w:rsidRPr="00D528D7">
              <w:rPr>
                <w:color w:val="000000"/>
                <w:sz w:val="18"/>
                <w:szCs w:val="18"/>
              </w:rPr>
              <w:t> </w:t>
            </w:r>
          </w:p>
        </w:tc>
        <w:tc>
          <w:tcPr>
            <w:tcW w:w="1067"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color w:val="000000"/>
                <w:sz w:val="18"/>
                <w:szCs w:val="18"/>
              </w:rPr>
            </w:pPr>
            <w:r w:rsidRPr="00D528D7">
              <w:rPr>
                <w:color w:val="000000"/>
                <w:sz w:val="18"/>
                <w:szCs w:val="18"/>
              </w:rPr>
              <w:t> </w:t>
            </w:r>
          </w:p>
        </w:tc>
        <w:tc>
          <w:tcPr>
            <w:tcW w:w="1123"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color w:val="000000"/>
                <w:sz w:val="18"/>
                <w:szCs w:val="18"/>
              </w:rPr>
            </w:pPr>
            <w:r w:rsidRPr="00D528D7">
              <w:rPr>
                <w:color w:val="000000"/>
                <w:sz w:val="18"/>
                <w:szCs w:val="18"/>
              </w:rPr>
              <w:t> </w:t>
            </w:r>
          </w:p>
        </w:tc>
        <w:tc>
          <w:tcPr>
            <w:tcW w:w="835"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color w:val="000000"/>
                <w:sz w:val="18"/>
                <w:szCs w:val="18"/>
              </w:rPr>
            </w:pPr>
            <w:r w:rsidRPr="00D528D7">
              <w:rPr>
                <w:color w:val="000000"/>
                <w:sz w:val="18"/>
                <w:szCs w:val="18"/>
              </w:rPr>
              <w:t> </w:t>
            </w:r>
          </w:p>
        </w:tc>
        <w:tc>
          <w:tcPr>
            <w:tcW w:w="1162"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color w:val="000000"/>
                <w:sz w:val="18"/>
                <w:szCs w:val="18"/>
              </w:rPr>
            </w:pPr>
            <w:r w:rsidRPr="00D528D7">
              <w:rPr>
                <w:color w:val="000000"/>
                <w:sz w:val="18"/>
                <w:szCs w:val="18"/>
              </w:rPr>
              <w:t> </w:t>
            </w:r>
          </w:p>
        </w:tc>
      </w:tr>
      <w:tr w:rsidR="00D93368" w:rsidRPr="00D528D7" w:rsidTr="00D528D7">
        <w:trPr>
          <w:jc w:val="center"/>
        </w:trPr>
        <w:tc>
          <w:tcPr>
            <w:tcW w:w="8520" w:type="dxa"/>
            <w:gridSpan w:val="7"/>
            <w:tcBorders>
              <w:top w:val="nil"/>
              <w:left w:val="nil"/>
              <w:bottom w:val="nil"/>
              <w:right w:val="nil"/>
            </w:tcBorders>
            <w:shd w:val="clear" w:color="000000" w:fill="FFFFFF"/>
            <w:vAlign w:val="bottom"/>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 </w:t>
            </w:r>
          </w:p>
        </w:tc>
        <w:tc>
          <w:tcPr>
            <w:tcW w:w="1073"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color w:val="000000"/>
                <w:sz w:val="18"/>
                <w:szCs w:val="18"/>
              </w:rPr>
            </w:pPr>
            <w:r w:rsidRPr="00D528D7">
              <w:rPr>
                <w:color w:val="000000"/>
                <w:sz w:val="18"/>
                <w:szCs w:val="18"/>
              </w:rPr>
              <w:t> </w:t>
            </w:r>
          </w:p>
        </w:tc>
        <w:tc>
          <w:tcPr>
            <w:tcW w:w="1067"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color w:val="000000"/>
                <w:sz w:val="18"/>
                <w:szCs w:val="18"/>
              </w:rPr>
            </w:pPr>
            <w:r w:rsidRPr="00D528D7">
              <w:rPr>
                <w:color w:val="000000"/>
                <w:sz w:val="18"/>
                <w:szCs w:val="18"/>
              </w:rPr>
              <w:t> </w:t>
            </w:r>
          </w:p>
        </w:tc>
        <w:tc>
          <w:tcPr>
            <w:tcW w:w="1123"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color w:val="000000"/>
                <w:sz w:val="18"/>
                <w:szCs w:val="18"/>
              </w:rPr>
            </w:pPr>
            <w:r w:rsidRPr="00D528D7">
              <w:rPr>
                <w:color w:val="000000"/>
                <w:sz w:val="18"/>
                <w:szCs w:val="18"/>
              </w:rPr>
              <w:t> </w:t>
            </w:r>
          </w:p>
        </w:tc>
        <w:tc>
          <w:tcPr>
            <w:tcW w:w="835"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color w:val="000000"/>
                <w:sz w:val="18"/>
                <w:szCs w:val="18"/>
              </w:rPr>
            </w:pPr>
            <w:r w:rsidRPr="00D528D7">
              <w:rPr>
                <w:color w:val="000000"/>
                <w:sz w:val="18"/>
                <w:szCs w:val="18"/>
              </w:rPr>
              <w:t> </w:t>
            </w:r>
          </w:p>
        </w:tc>
        <w:tc>
          <w:tcPr>
            <w:tcW w:w="1162" w:type="dxa"/>
            <w:tcBorders>
              <w:top w:val="nil"/>
              <w:left w:val="nil"/>
              <w:bottom w:val="nil"/>
              <w:right w:val="nil"/>
            </w:tcBorders>
            <w:shd w:val="clear" w:color="000000" w:fill="FFFFFF"/>
            <w:noWrap/>
            <w:vAlign w:val="bottom"/>
          </w:tcPr>
          <w:p w:rsidR="00D93368" w:rsidRPr="00D528D7" w:rsidRDefault="00D93368" w:rsidP="00D528D7">
            <w:pPr>
              <w:spacing w:after="0" w:line="240" w:lineRule="auto"/>
              <w:rPr>
                <w:color w:val="000000"/>
                <w:sz w:val="18"/>
                <w:szCs w:val="18"/>
              </w:rPr>
            </w:pPr>
            <w:r w:rsidRPr="00D528D7">
              <w:rPr>
                <w:color w:val="000000"/>
                <w:sz w:val="18"/>
                <w:szCs w:val="18"/>
              </w:rPr>
              <w:t> </w:t>
            </w:r>
          </w:p>
        </w:tc>
      </w:tr>
      <w:tr w:rsidR="00D93368" w:rsidRPr="00D528D7" w:rsidTr="00D528D7">
        <w:trPr>
          <w:jc w:val="center"/>
        </w:trPr>
        <w:tc>
          <w:tcPr>
            <w:tcW w:w="13780" w:type="dxa"/>
            <w:gridSpan w:val="12"/>
            <w:tcBorders>
              <w:top w:val="nil"/>
              <w:left w:val="nil"/>
              <w:bottom w:val="nil"/>
              <w:right w:val="nil"/>
            </w:tcBorders>
            <w:shd w:val="clear" w:color="000000" w:fill="FFFFFF"/>
            <w:vAlign w:val="bottom"/>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Ведомственная структура расходов бюджета Притобольного района на 2020 год</w:t>
            </w:r>
          </w:p>
        </w:tc>
      </w:tr>
      <w:tr w:rsidR="00D93368" w:rsidRPr="00D528D7" w:rsidTr="00D528D7">
        <w:trPr>
          <w:jc w:val="center"/>
        </w:trPr>
        <w:tc>
          <w:tcPr>
            <w:tcW w:w="13780" w:type="dxa"/>
            <w:gridSpan w:val="12"/>
            <w:tcBorders>
              <w:top w:val="nil"/>
              <w:left w:val="nil"/>
              <w:bottom w:val="single" w:sz="4" w:space="0" w:color="000000"/>
              <w:right w:val="nil"/>
            </w:tcBorders>
            <w:shd w:val="clear" w:color="000000" w:fill="FFFFFF"/>
            <w:noWrap/>
            <w:vAlign w:val="bottom"/>
          </w:tcPr>
          <w:p w:rsidR="00D93368" w:rsidRPr="00D528D7" w:rsidRDefault="00D93368" w:rsidP="00D528D7">
            <w:pPr>
              <w:spacing w:after="0" w:line="240" w:lineRule="auto"/>
              <w:jc w:val="right"/>
              <w:rPr>
                <w:color w:val="000000"/>
                <w:sz w:val="18"/>
                <w:szCs w:val="18"/>
              </w:rPr>
            </w:pPr>
            <w:r w:rsidRPr="00D528D7">
              <w:rPr>
                <w:color w:val="000000"/>
                <w:sz w:val="18"/>
                <w:szCs w:val="18"/>
              </w:rPr>
              <w:t>Единица измерения:тыс. руб.</w:t>
            </w:r>
          </w:p>
        </w:tc>
      </w:tr>
      <w:tr w:rsidR="00D93368" w:rsidRPr="00D528D7" w:rsidTr="00D528D7">
        <w:trPr>
          <w:trHeight w:val="207"/>
          <w:jc w:val="center"/>
        </w:trPr>
        <w:tc>
          <w:tcPr>
            <w:tcW w:w="3700" w:type="dxa"/>
            <w:vMerge w:val="restart"/>
            <w:tcBorders>
              <w:top w:val="nil"/>
              <w:left w:val="single" w:sz="4" w:space="0" w:color="000000"/>
              <w:bottom w:val="single" w:sz="4" w:space="0" w:color="000000"/>
              <w:right w:val="single" w:sz="4" w:space="0" w:color="000000"/>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Наименование показателя</w:t>
            </w:r>
          </w:p>
        </w:tc>
        <w:tc>
          <w:tcPr>
            <w:tcW w:w="580" w:type="dxa"/>
            <w:vMerge w:val="restart"/>
            <w:tcBorders>
              <w:top w:val="nil"/>
              <w:left w:val="single" w:sz="4" w:space="0" w:color="000000"/>
              <w:bottom w:val="single" w:sz="4" w:space="0" w:color="000000"/>
              <w:right w:val="single" w:sz="4" w:space="0" w:color="000000"/>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Расп</w:t>
            </w:r>
          </w:p>
        </w:tc>
        <w:tc>
          <w:tcPr>
            <w:tcW w:w="540" w:type="dxa"/>
            <w:vMerge w:val="restart"/>
            <w:tcBorders>
              <w:top w:val="nil"/>
              <w:left w:val="single" w:sz="4" w:space="0" w:color="000000"/>
              <w:bottom w:val="single" w:sz="4" w:space="0" w:color="000000"/>
              <w:right w:val="single" w:sz="4" w:space="0" w:color="000000"/>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Рз</w:t>
            </w:r>
          </w:p>
        </w:tc>
        <w:tc>
          <w:tcPr>
            <w:tcW w:w="480" w:type="dxa"/>
            <w:vMerge w:val="restart"/>
            <w:tcBorders>
              <w:top w:val="nil"/>
              <w:left w:val="single" w:sz="4" w:space="0" w:color="000000"/>
              <w:bottom w:val="single" w:sz="4" w:space="0" w:color="000000"/>
              <w:right w:val="single" w:sz="4" w:space="0" w:color="000000"/>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Пр</w:t>
            </w:r>
          </w:p>
        </w:tc>
        <w:tc>
          <w:tcPr>
            <w:tcW w:w="1400" w:type="dxa"/>
            <w:vMerge w:val="restart"/>
            <w:tcBorders>
              <w:top w:val="nil"/>
              <w:left w:val="single" w:sz="4" w:space="0" w:color="000000"/>
              <w:bottom w:val="single" w:sz="4" w:space="0" w:color="000000"/>
              <w:right w:val="single" w:sz="4" w:space="0" w:color="000000"/>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ЦСР</w:t>
            </w:r>
          </w:p>
        </w:tc>
        <w:tc>
          <w:tcPr>
            <w:tcW w:w="520" w:type="dxa"/>
            <w:vMerge w:val="restart"/>
            <w:tcBorders>
              <w:top w:val="nil"/>
              <w:left w:val="single" w:sz="4" w:space="0" w:color="000000"/>
              <w:bottom w:val="single" w:sz="4" w:space="0" w:color="000000"/>
              <w:right w:val="single" w:sz="4" w:space="0" w:color="000000"/>
            </w:tcBorders>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ВР</w:t>
            </w:r>
          </w:p>
        </w:tc>
        <w:tc>
          <w:tcPr>
            <w:tcW w:w="1300" w:type="dxa"/>
            <w:vMerge w:val="restart"/>
            <w:tcBorders>
              <w:top w:val="nil"/>
              <w:left w:val="single" w:sz="4" w:space="0" w:color="000000"/>
              <w:bottom w:val="single" w:sz="4" w:space="0" w:color="000000"/>
              <w:right w:val="single" w:sz="4" w:space="0" w:color="000000"/>
            </w:tcBorders>
            <w:shd w:val="clear" w:color="000000" w:fill="FFFFFF"/>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Утвержден-</w:t>
            </w:r>
            <w:r w:rsidRPr="00D528D7">
              <w:rPr>
                <w:rFonts w:ascii="Times New Roman" w:hAnsi="Times New Roman"/>
                <w:color w:val="000000"/>
                <w:sz w:val="18"/>
                <w:szCs w:val="18"/>
              </w:rPr>
              <w:br/>
              <w:t>ные бюджет-</w:t>
            </w:r>
            <w:r w:rsidRPr="00D528D7">
              <w:rPr>
                <w:rFonts w:ascii="Times New Roman" w:hAnsi="Times New Roman"/>
                <w:color w:val="000000"/>
                <w:sz w:val="18"/>
                <w:szCs w:val="18"/>
              </w:rPr>
              <w:br/>
              <w:t>ные назначения</w:t>
            </w:r>
          </w:p>
        </w:tc>
        <w:tc>
          <w:tcPr>
            <w:tcW w:w="1073" w:type="dxa"/>
            <w:vMerge w:val="restart"/>
            <w:tcBorders>
              <w:top w:val="nil"/>
              <w:left w:val="single" w:sz="4" w:space="0" w:color="000000"/>
              <w:bottom w:val="single" w:sz="4" w:space="0" w:color="000000"/>
              <w:right w:val="single" w:sz="4" w:space="0" w:color="000000"/>
            </w:tcBorders>
            <w:shd w:val="clear" w:color="000000" w:fill="FFFFFF"/>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Изменения согласно ст.217 Бюджет-</w:t>
            </w:r>
            <w:r w:rsidRPr="00D528D7">
              <w:rPr>
                <w:rFonts w:ascii="Times New Roman" w:hAnsi="Times New Roman"/>
                <w:color w:val="000000"/>
                <w:sz w:val="18"/>
                <w:szCs w:val="18"/>
              </w:rPr>
              <w:br/>
              <w:t>ного кодекса Россий-</w:t>
            </w:r>
            <w:r w:rsidRPr="00D528D7">
              <w:rPr>
                <w:rFonts w:ascii="Times New Roman" w:hAnsi="Times New Roman"/>
                <w:color w:val="000000"/>
                <w:sz w:val="18"/>
                <w:szCs w:val="18"/>
              </w:rPr>
              <w:br/>
              <w:t>ской Федерации</w:t>
            </w:r>
          </w:p>
        </w:tc>
        <w:tc>
          <w:tcPr>
            <w:tcW w:w="1067" w:type="dxa"/>
            <w:vMerge w:val="restart"/>
            <w:tcBorders>
              <w:top w:val="nil"/>
              <w:left w:val="single" w:sz="4" w:space="0" w:color="000000"/>
              <w:bottom w:val="single" w:sz="4" w:space="0" w:color="000000"/>
              <w:right w:val="single" w:sz="4" w:space="0" w:color="000000"/>
            </w:tcBorders>
            <w:shd w:val="clear" w:color="000000" w:fill="FFFFFF"/>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Уточнен-</w:t>
            </w:r>
            <w:r w:rsidRPr="00D528D7">
              <w:rPr>
                <w:rFonts w:ascii="Times New Roman" w:hAnsi="Times New Roman"/>
                <w:color w:val="000000"/>
                <w:sz w:val="18"/>
                <w:szCs w:val="18"/>
              </w:rPr>
              <w:br/>
              <w:t>ные бюджет-</w:t>
            </w:r>
            <w:r w:rsidRPr="00D528D7">
              <w:rPr>
                <w:rFonts w:ascii="Times New Roman" w:hAnsi="Times New Roman"/>
                <w:color w:val="000000"/>
                <w:sz w:val="18"/>
                <w:szCs w:val="18"/>
              </w:rPr>
              <w:br/>
              <w:t>ные назначения</w:t>
            </w:r>
          </w:p>
        </w:tc>
        <w:tc>
          <w:tcPr>
            <w:tcW w:w="1123" w:type="dxa"/>
            <w:vMerge w:val="restart"/>
            <w:tcBorders>
              <w:top w:val="nil"/>
              <w:left w:val="single" w:sz="4" w:space="0" w:color="000000"/>
              <w:bottom w:val="single" w:sz="4" w:space="0" w:color="000000"/>
              <w:right w:val="single" w:sz="4" w:space="0" w:color="000000"/>
            </w:tcBorders>
            <w:shd w:val="clear" w:color="000000" w:fill="FFFFFF"/>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Исполнено</w:t>
            </w:r>
          </w:p>
        </w:tc>
        <w:tc>
          <w:tcPr>
            <w:tcW w:w="835" w:type="dxa"/>
            <w:vMerge w:val="restart"/>
            <w:tcBorders>
              <w:top w:val="nil"/>
              <w:left w:val="single" w:sz="4" w:space="0" w:color="000000"/>
              <w:bottom w:val="single" w:sz="4" w:space="0" w:color="000000"/>
              <w:right w:val="single" w:sz="4" w:space="0" w:color="000000"/>
            </w:tcBorders>
            <w:shd w:val="clear" w:color="000000" w:fill="FFFFFF"/>
            <w:vAlign w:val="center"/>
          </w:tcPr>
          <w:p w:rsidR="00D93368" w:rsidRPr="00D528D7" w:rsidRDefault="00D93368" w:rsidP="00D528D7">
            <w:pPr>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 исполне-</w:t>
            </w:r>
            <w:r w:rsidRPr="00D528D7">
              <w:rPr>
                <w:rFonts w:ascii="Times New Roman" w:hAnsi="Times New Roman"/>
                <w:color w:val="000000"/>
                <w:sz w:val="18"/>
                <w:szCs w:val="18"/>
              </w:rPr>
              <w:br/>
              <w:t>ния</w:t>
            </w:r>
          </w:p>
        </w:tc>
        <w:tc>
          <w:tcPr>
            <w:tcW w:w="1162" w:type="dxa"/>
            <w:vMerge w:val="restart"/>
            <w:tcBorders>
              <w:top w:val="nil"/>
              <w:left w:val="single" w:sz="4" w:space="0" w:color="000000"/>
              <w:bottom w:val="single" w:sz="4" w:space="0" w:color="000000"/>
              <w:right w:val="single" w:sz="4" w:space="0" w:color="000000"/>
            </w:tcBorders>
            <w:vAlign w:val="center"/>
          </w:tcPr>
          <w:p w:rsidR="00D93368" w:rsidRPr="00D528D7" w:rsidRDefault="00D93368" w:rsidP="00D528D7">
            <w:pPr>
              <w:spacing w:after="0" w:line="240" w:lineRule="auto"/>
              <w:jc w:val="center"/>
              <w:rPr>
                <w:color w:val="000000"/>
                <w:sz w:val="18"/>
                <w:szCs w:val="18"/>
              </w:rPr>
            </w:pPr>
            <w:r w:rsidRPr="00D528D7">
              <w:rPr>
                <w:color w:val="000000"/>
                <w:sz w:val="18"/>
                <w:szCs w:val="18"/>
              </w:rPr>
              <w:t>Касс. расход</w:t>
            </w:r>
          </w:p>
        </w:tc>
      </w:tr>
      <w:tr w:rsidR="00D93368" w:rsidRPr="00D528D7" w:rsidTr="00D528D7">
        <w:trPr>
          <w:trHeight w:val="207"/>
          <w:jc w:val="center"/>
        </w:trPr>
        <w:tc>
          <w:tcPr>
            <w:tcW w:w="3700" w:type="dxa"/>
            <w:vMerge/>
            <w:tcBorders>
              <w:top w:val="nil"/>
              <w:left w:val="single" w:sz="4" w:space="0" w:color="000000"/>
              <w:bottom w:val="single" w:sz="4" w:space="0" w:color="000000"/>
              <w:right w:val="single" w:sz="4" w:space="0" w:color="000000"/>
            </w:tcBorders>
            <w:vAlign w:val="center"/>
          </w:tcPr>
          <w:p w:rsidR="00D93368" w:rsidRPr="00D528D7" w:rsidRDefault="00D93368" w:rsidP="00D528D7">
            <w:pPr>
              <w:spacing w:after="0" w:line="240" w:lineRule="auto"/>
              <w:rPr>
                <w:rFonts w:ascii="Times New Roman" w:hAnsi="Times New Roman"/>
                <w:color w:val="000000"/>
                <w:sz w:val="18"/>
                <w:szCs w:val="18"/>
              </w:rPr>
            </w:pPr>
          </w:p>
        </w:tc>
        <w:tc>
          <w:tcPr>
            <w:tcW w:w="580" w:type="dxa"/>
            <w:vMerge/>
            <w:tcBorders>
              <w:top w:val="nil"/>
              <w:left w:val="single" w:sz="4" w:space="0" w:color="000000"/>
              <w:bottom w:val="single" w:sz="4" w:space="0" w:color="000000"/>
              <w:right w:val="single" w:sz="4" w:space="0" w:color="000000"/>
            </w:tcBorders>
            <w:vAlign w:val="center"/>
          </w:tcPr>
          <w:p w:rsidR="00D93368" w:rsidRPr="00D528D7" w:rsidRDefault="00D93368" w:rsidP="00D528D7">
            <w:pPr>
              <w:spacing w:after="0" w:line="240" w:lineRule="auto"/>
              <w:rPr>
                <w:rFonts w:ascii="Times New Roman" w:hAnsi="Times New Roman"/>
                <w:color w:val="00000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D93368" w:rsidRPr="00D528D7" w:rsidRDefault="00D93368" w:rsidP="00D528D7">
            <w:pPr>
              <w:spacing w:after="0" w:line="240" w:lineRule="auto"/>
              <w:rPr>
                <w:rFonts w:ascii="Times New Roman" w:hAnsi="Times New Roman"/>
                <w:color w:val="000000"/>
                <w:sz w:val="18"/>
                <w:szCs w:val="18"/>
              </w:rPr>
            </w:pPr>
          </w:p>
        </w:tc>
        <w:tc>
          <w:tcPr>
            <w:tcW w:w="480" w:type="dxa"/>
            <w:vMerge/>
            <w:tcBorders>
              <w:top w:val="nil"/>
              <w:left w:val="single" w:sz="4" w:space="0" w:color="000000"/>
              <w:bottom w:val="single" w:sz="4" w:space="0" w:color="000000"/>
              <w:right w:val="single" w:sz="4" w:space="0" w:color="000000"/>
            </w:tcBorders>
            <w:vAlign w:val="center"/>
          </w:tcPr>
          <w:p w:rsidR="00D93368" w:rsidRPr="00D528D7" w:rsidRDefault="00D93368" w:rsidP="00D528D7">
            <w:pPr>
              <w:spacing w:after="0" w:line="240" w:lineRule="auto"/>
              <w:rPr>
                <w:rFonts w:ascii="Times New Roman" w:hAnsi="Times New Roman"/>
                <w:color w:val="000000"/>
                <w:sz w:val="18"/>
                <w:szCs w:val="18"/>
              </w:rPr>
            </w:pPr>
          </w:p>
        </w:tc>
        <w:tc>
          <w:tcPr>
            <w:tcW w:w="1400" w:type="dxa"/>
            <w:vMerge/>
            <w:tcBorders>
              <w:top w:val="nil"/>
              <w:left w:val="single" w:sz="4" w:space="0" w:color="000000"/>
              <w:bottom w:val="single" w:sz="4" w:space="0" w:color="000000"/>
              <w:right w:val="single" w:sz="4" w:space="0" w:color="000000"/>
            </w:tcBorders>
            <w:vAlign w:val="center"/>
          </w:tcPr>
          <w:p w:rsidR="00D93368" w:rsidRPr="00D528D7" w:rsidRDefault="00D93368" w:rsidP="00D528D7">
            <w:pPr>
              <w:spacing w:after="0" w:line="240" w:lineRule="auto"/>
              <w:rPr>
                <w:rFonts w:ascii="Times New Roman" w:hAnsi="Times New Roman"/>
                <w:color w:val="000000"/>
                <w:sz w:val="18"/>
                <w:szCs w:val="18"/>
              </w:rPr>
            </w:pPr>
          </w:p>
        </w:tc>
        <w:tc>
          <w:tcPr>
            <w:tcW w:w="520" w:type="dxa"/>
            <w:vMerge/>
            <w:tcBorders>
              <w:top w:val="nil"/>
              <w:left w:val="single" w:sz="4" w:space="0" w:color="000000"/>
              <w:bottom w:val="single" w:sz="4" w:space="0" w:color="000000"/>
              <w:right w:val="single" w:sz="4" w:space="0" w:color="000000"/>
            </w:tcBorders>
            <w:vAlign w:val="center"/>
          </w:tcPr>
          <w:p w:rsidR="00D93368" w:rsidRPr="00D528D7" w:rsidRDefault="00D93368" w:rsidP="00D528D7">
            <w:pPr>
              <w:spacing w:after="0" w:line="240" w:lineRule="auto"/>
              <w:rPr>
                <w:rFonts w:ascii="Times New Roman" w:hAnsi="Times New Roman"/>
                <w:color w:val="000000"/>
                <w:sz w:val="18"/>
                <w:szCs w:val="18"/>
              </w:rPr>
            </w:pPr>
          </w:p>
        </w:tc>
        <w:tc>
          <w:tcPr>
            <w:tcW w:w="1300" w:type="dxa"/>
            <w:vMerge/>
            <w:tcBorders>
              <w:top w:val="nil"/>
              <w:left w:val="single" w:sz="4" w:space="0" w:color="000000"/>
              <w:bottom w:val="single" w:sz="4" w:space="0" w:color="000000"/>
              <w:right w:val="single" w:sz="4" w:space="0" w:color="000000"/>
            </w:tcBorders>
            <w:vAlign w:val="center"/>
          </w:tcPr>
          <w:p w:rsidR="00D93368" w:rsidRPr="00D528D7" w:rsidRDefault="00D93368" w:rsidP="00D528D7">
            <w:pPr>
              <w:spacing w:after="0" w:line="240" w:lineRule="auto"/>
              <w:rPr>
                <w:rFonts w:ascii="Times New Roman" w:hAnsi="Times New Roman"/>
                <w:color w:val="000000"/>
                <w:sz w:val="18"/>
                <w:szCs w:val="18"/>
              </w:rPr>
            </w:pPr>
          </w:p>
        </w:tc>
        <w:tc>
          <w:tcPr>
            <w:tcW w:w="1073" w:type="dxa"/>
            <w:vMerge/>
            <w:tcBorders>
              <w:top w:val="nil"/>
              <w:left w:val="single" w:sz="4" w:space="0" w:color="000000"/>
              <w:bottom w:val="single" w:sz="4" w:space="0" w:color="000000"/>
              <w:right w:val="single" w:sz="4" w:space="0" w:color="000000"/>
            </w:tcBorders>
            <w:vAlign w:val="center"/>
          </w:tcPr>
          <w:p w:rsidR="00D93368" w:rsidRPr="00D528D7" w:rsidRDefault="00D93368" w:rsidP="00D528D7">
            <w:pPr>
              <w:spacing w:after="0" w:line="240" w:lineRule="auto"/>
              <w:rPr>
                <w:rFonts w:ascii="Times New Roman" w:hAnsi="Times New Roman"/>
                <w:color w:val="000000"/>
                <w:sz w:val="18"/>
                <w:szCs w:val="18"/>
              </w:rPr>
            </w:pPr>
          </w:p>
        </w:tc>
        <w:tc>
          <w:tcPr>
            <w:tcW w:w="1067" w:type="dxa"/>
            <w:vMerge/>
            <w:tcBorders>
              <w:top w:val="nil"/>
              <w:left w:val="single" w:sz="4" w:space="0" w:color="000000"/>
              <w:bottom w:val="single" w:sz="4" w:space="0" w:color="000000"/>
              <w:right w:val="single" w:sz="4" w:space="0" w:color="000000"/>
            </w:tcBorders>
            <w:vAlign w:val="center"/>
          </w:tcPr>
          <w:p w:rsidR="00D93368" w:rsidRPr="00D528D7" w:rsidRDefault="00D93368" w:rsidP="00D528D7">
            <w:pPr>
              <w:spacing w:after="0" w:line="240" w:lineRule="auto"/>
              <w:rPr>
                <w:rFonts w:ascii="Times New Roman" w:hAnsi="Times New Roman"/>
                <w:color w:val="000000"/>
                <w:sz w:val="18"/>
                <w:szCs w:val="18"/>
              </w:rPr>
            </w:pPr>
          </w:p>
        </w:tc>
        <w:tc>
          <w:tcPr>
            <w:tcW w:w="1123" w:type="dxa"/>
            <w:vMerge/>
            <w:tcBorders>
              <w:top w:val="nil"/>
              <w:left w:val="single" w:sz="4" w:space="0" w:color="000000"/>
              <w:bottom w:val="single" w:sz="4" w:space="0" w:color="000000"/>
              <w:right w:val="single" w:sz="4" w:space="0" w:color="000000"/>
            </w:tcBorders>
            <w:vAlign w:val="center"/>
          </w:tcPr>
          <w:p w:rsidR="00D93368" w:rsidRPr="00D528D7" w:rsidRDefault="00D93368" w:rsidP="00D528D7">
            <w:pPr>
              <w:spacing w:after="0" w:line="240" w:lineRule="auto"/>
              <w:rPr>
                <w:rFonts w:ascii="Times New Roman" w:hAnsi="Times New Roman"/>
                <w:color w:val="000000"/>
                <w:sz w:val="18"/>
                <w:szCs w:val="18"/>
              </w:rPr>
            </w:pPr>
          </w:p>
        </w:tc>
        <w:tc>
          <w:tcPr>
            <w:tcW w:w="835" w:type="dxa"/>
            <w:vMerge/>
            <w:tcBorders>
              <w:top w:val="nil"/>
              <w:left w:val="single" w:sz="4" w:space="0" w:color="000000"/>
              <w:bottom w:val="single" w:sz="4" w:space="0" w:color="000000"/>
              <w:right w:val="single" w:sz="4" w:space="0" w:color="000000"/>
            </w:tcBorders>
            <w:vAlign w:val="center"/>
          </w:tcPr>
          <w:p w:rsidR="00D93368" w:rsidRPr="00D528D7" w:rsidRDefault="00D93368" w:rsidP="00D528D7">
            <w:pPr>
              <w:spacing w:after="0" w:line="240" w:lineRule="auto"/>
              <w:rPr>
                <w:rFonts w:ascii="Times New Roman" w:hAnsi="Times New Roman"/>
                <w:color w:val="000000"/>
                <w:sz w:val="18"/>
                <w:szCs w:val="18"/>
              </w:rPr>
            </w:pPr>
          </w:p>
        </w:tc>
        <w:tc>
          <w:tcPr>
            <w:tcW w:w="1162" w:type="dxa"/>
            <w:vMerge/>
            <w:tcBorders>
              <w:top w:val="nil"/>
              <w:left w:val="single" w:sz="4" w:space="0" w:color="000000"/>
              <w:bottom w:val="single" w:sz="4" w:space="0" w:color="000000"/>
              <w:right w:val="single" w:sz="4" w:space="0" w:color="000000"/>
            </w:tcBorders>
            <w:vAlign w:val="center"/>
          </w:tcPr>
          <w:p w:rsidR="00D93368" w:rsidRPr="00D528D7" w:rsidRDefault="00D93368" w:rsidP="00D528D7">
            <w:pPr>
              <w:spacing w:after="0" w:line="240" w:lineRule="auto"/>
              <w:rPr>
                <w:color w:val="000000"/>
                <w:sz w:val="18"/>
                <w:szCs w:val="18"/>
              </w:rPr>
            </w:pP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 xml:space="preserve">    Отдел образования Администрации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 </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268 860,6</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1 673,4</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270 534,0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264 653,5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97,8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rPr>
                <w:b/>
                <w:bCs/>
                <w:color w:val="000000"/>
                <w:sz w:val="18"/>
                <w:szCs w:val="18"/>
              </w:rPr>
            </w:pPr>
            <w:r w:rsidRPr="00D528D7">
              <w:rPr>
                <w:b/>
                <w:bCs/>
                <w:color w:val="000000"/>
                <w:sz w:val="18"/>
                <w:szCs w:val="18"/>
              </w:rPr>
              <w:t>91 255 226,10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ОБРАЗОВАНИЕ</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 </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 </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236 968,8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1 409,7</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238 378,5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233 722,0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98,0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0"/>
              <w:rPr>
                <w:b/>
                <w:bCs/>
                <w:color w:val="000000"/>
                <w:sz w:val="18"/>
                <w:szCs w:val="18"/>
              </w:rPr>
            </w:pPr>
            <w:r w:rsidRPr="00D528D7">
              <w:rPr>
                <w:b/>
                <w:bCs/>
                <w:color w:val="000000"/>
                <w:sz w:val="18"/>
                <w:szCs w:val="18"/>
              </w:rPr>
              <w:t>78 450 336,11</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Дошкольное образование</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 </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45 761,0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399,7</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46 160,7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45 176,5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97,9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17 700 128,22</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"Развитие образования в Притобольном районе" на 2017-2020 годы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0300000000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45 681,0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399,7</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46 080,7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45 096,5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97,9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17 620 128,22</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Подпрограмма "Развитие общего образования"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0310000000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45 681,0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399,7</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46 080,7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45 096,5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97,9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17 620 128,22</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0310200000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45 681,0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399,7</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46 080,7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45 096,5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97,9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17 620 128,22</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0310210970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1 133,3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1 133,3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1 133,3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397 440,00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0310210970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714,3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714,3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714,3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249 120,00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0310210970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419,0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419,0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419,0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148 320,00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государственного стандарта дошкольного образования на оплату труда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0310212010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18 176,9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400,2</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18 577,1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18 577,1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7 371 327,04</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0310212010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18 176,9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400,2</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18 577,1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18 577,1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7 371 327,04</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0310212020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423,0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423,0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423,0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40 000,00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0310212020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423,0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423,0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423,0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40 000,00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Финансовое обеспечение деятельности детских дошкольных учреждений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0310280100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19 702,5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19 702,5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18 801,9</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95,4</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8 707 206,25</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0310280100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15 732,0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15 732,0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14 868,7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94,5</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6 590 008,42</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0310280100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3 524,7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3 524,2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3 486,9</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98,9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1 852 884,78</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0310280100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445,8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446,3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446,3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264 313,05</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0310280990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2 500,0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2 500,0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2 433,7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97,3</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1 104 154,93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0310280990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2 500,0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2 500,0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2 433,7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97,3</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1 104 154,93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Развитие муниципальной системы образования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03102S7240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3 745,3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-0,5</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3 744,8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3 727,5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99,5</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03102S7240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3 745,3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3 744,8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3 727,5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99,5</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Притобольного района "Энергосбережение и повышение энергетической эффективности в бюджетной сфере и жилищно-коммунальном комплексе Притобольного района" на период до 2015 года и на перспективу до 2020 года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80,0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80,0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80,0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80 000,00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Мероприятия в области регулирования цен (тарифов) направленных на стимулирование энергосбережения и повышения энергетической эффективности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0900200000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80,0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80,0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80,0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80 000,00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0900289990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80,0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80,0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80,0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80 000,00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0900289990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80 000,00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Общее образование</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167 307,3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1 001,3</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168 308,6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164 827,3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97,9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51 702 157,08</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"Развитие образования в Притобольном районе" на 2017-2020 годы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0300000000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167 202,3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1 001,3</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168 203,6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164 722,3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97,9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51 597 157,08</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Подпрограмма "Развитие общего образования"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0310000000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167 202,3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1 001,3</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168 203,6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164 722,3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97,9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51 597 157,08</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0310100000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6 175,9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-196,4</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5 979,5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4 794,3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80,2</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2 719 267,55</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Обеспечение гарантированного и безопасного подвоза обучающихся к месту учебы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0310180150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3 213,0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3 213,0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2 809,5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87,4</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1 420 769,60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0310180150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3 213,0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3 213,0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2 809,5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87,4</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1 420 769,60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0310180210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787,0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787,0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365,0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46,4</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255 424,59</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0310180210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787,0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787,0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365,0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46,4</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255 424,59</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Обеспечение питанием обучающихся общеобразовательных организаций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03101S2240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2 175,9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-196,4</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1 979,5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1 619,8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81,8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1 043 073,36</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03101S2240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2 175,9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-196,4</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1 979,5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1 619,8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81,8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1 043 073,36</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0310200000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156 410,4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1 197,7</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157 608,1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155 312,0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98,5</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48 877 889,53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0310210970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6 686,9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-2,8</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6 684,1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6 678,7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99,9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2 221 920,00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0310210970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3 611,5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3 611,5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3 610,1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1 226 880,00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0310210970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3 075,4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-2,8</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3 072,6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3 068,6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99,9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995 040,00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0310212030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95 294,4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1 200,0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96 494,4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96 494,4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34 131 681,87</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0310212030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95 262,9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1 174,8</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96 437,7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96 437,7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34 131 681,87</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0310212030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31,5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25,2</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56,7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56,7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34 131 681,87</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государственного стандарта общего образования на обеспечение учебного процесса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0310212040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2 615,0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2 615,0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2 164,0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82,8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524 927,10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0310212040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2 615,0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2 615,0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2 164,0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82,8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524 927,10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Премии и гранты по постановлениям Курганской областной Думы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0310218030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60,0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60,0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60,0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0310218030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Финансовое обеспечение деятельности общеобразовательных учреждений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0310280200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33 228,6</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33 228,6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32 488,2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97,8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11 999 360,56</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0310280200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18 724,9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18 724,9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17 991,2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96,1</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6 587 974,55</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0310280200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12 398,3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12 398,3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12 391,6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99,9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4 376 061,78</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0310280200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2 105,4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2 105,4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2 105,4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1 035 324,23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03102L3030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4 072,7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4 072,7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3 895,7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95,7</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03102L3030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4 072,7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4 072,7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3 895,7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95,7</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03102L3040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2 470,0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2 470,0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2 067,6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83,7</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03102L3040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2 470,0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2 470,0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2 067,6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83,7</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Развитие муниципальной системы образования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03102S7240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11 982,8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0,5</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11 983,3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11 463,4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95,7</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03102S7240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11 982,8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11 983,3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11 463,4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95,7</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Федеральный проект "Современная школа"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031E100000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1 128,3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1 128,3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1 128,3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Обновление материально-технической базы для формирования у обучающихся современных технологических и гуманитарных навыков</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031E151690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1 128,3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1 128,3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1 128,3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031E151690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1 128,3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1 128,3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1 128,3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Федеральный проект "Успех каждого ребенка"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031E200000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1 205,7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1 205,7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1 205,7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031E250970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1 205,7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1 205,7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1 205,7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031E250970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1 205,7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1 205,7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1 205,7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Реализация мероприятий в рамках федерального проекта "Цифровая образовательная среда"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031E400000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2 282,0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2 282,0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2 282,0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031E452100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2 282,0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2 282,0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2 282,0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031E452100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2 282,0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2 282,0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2 282,0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Притобольного района "Энергосбережение и повышение энергетической эффективности в бюджетной сфере и жилищно-коммунальном комплексе Притобольного района" на период до 2015 года и на перспективу до 2020 года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105,0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105,0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105,0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105 000,00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Мероприятия в области регулирования цен (тарифов) направленных на стимулирование энергосбережения и повышения энергетической эффективности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0900200000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105,0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105,0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105,0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105 000,00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0900289990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105,0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105,0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105,0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105 000,00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0900289990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105,0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105,0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105,0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105 000,00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Дополнительное образование детей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9 130,9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-0,1</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9 130,8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9 074,3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3 566 872,05</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"Развитие образования в Притобольном районе" на 2017-2020 годы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0300000000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9 130,9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-0,1</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9 130,8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9 074,3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3 566 872,05</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Создание единого воспитательного пространства, развивающего потенциал сфер воспитания и дополнительного образования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0300100000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378,7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378,7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378,7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125 280,00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0300110970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378,7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378,7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378,7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125 280,00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0300110970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223,2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223,2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223,2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73 440,00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0300110970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155,5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155,5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155,5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51 840,00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Подпрограмма "Реализация воспитательной работы и дополнительного образовании детей в Притобольном районе" на 2017-2020 годы"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0320000000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8 752,2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-0,1</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8 752,1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8 695,6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3 441 592,05</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Совершенствование моделей и механизмов развития эффективной системы дополнительного образования детей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0320200000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8 752,2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-0,1</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8 752,1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8 695,6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3 441 592,05</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Финансовое обеспечение деятельности дома детского творчества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0320280301</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4 617,4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4 617,4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4 604,0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99,7</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1 971 052,79</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0320280301</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3 915,4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3 915,4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3 915,4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1 782 919,08</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0320280301</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692,2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692,2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678,8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98,1</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187 336,71</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0320280301</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797,00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Финансовое обеспечение деятельности детско-юношеской спортивной школы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0320280302</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4 134,8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4 134,7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4 091,6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99,0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1 470 539,26</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0320280302</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2 961,1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2 961,1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2 955,3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1 126 711,30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0320280302</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994,5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994,4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957,2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96,3</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254 007,03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0320280302</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179,2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179,2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179,1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99,9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89 820,93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Профессиональная подготовка, переподготовка и повышение квалификации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300,0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300,0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216,5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72,2</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65 000,00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"Развитие образования в Притобольном районе" на 2017-2020 годы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0300000000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300,0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300,0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216,5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72,2</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65 000,00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Подпрограмма "Кадровое обеспечение системы образования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0330000000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300,0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300,0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216,5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72,2</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65 000,00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0330200000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300,0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300,0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216,5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72,2</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65 000,00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Организация предоставления дополнительного профессионального образования педагогическим работникам</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0330212130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300,0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300,0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216,5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72,2</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65 000,00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0330212130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300,0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300,0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216,5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72,2</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65 000,00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Молодежная политика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1 259,7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1 259,7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1 246,0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98,9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195 420,00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Притобольного района "Дети Притоболья" на 2017-2020 годы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0100000000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1 046,7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1 046,7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1 036,1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99,0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191 240,00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Подпрограмма "Здоровое поколение"</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0110000000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1 044,7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1 044,7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1 036,1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99,2</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191 240,00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Охрана здоровья детей и подростков, в том числе репродуктивного</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0110100000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1 044,7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1 044,7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1 036,1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99,2</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191 240,00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Организация отдыха детей в лагерях дневного пребывания в каникулярное время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01101S2430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183,1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183,1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183,1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01101S2430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183,1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183,1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183,1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Организация отдыха детей, находящихся в трудной жизненной ситуации, в лагерях дневного пребывания в каникулярное время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01101S2440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79,8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79,8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79,0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99,0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01101S2440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79,8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79,8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79,0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99,0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Организация отдыха детей в загородных оздоровительных лагерях в каникулярное время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01101S2450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781,8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781,8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774,0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99,0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191 240,00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01101S2450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781,8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781,8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774,0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99,0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191 240,00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Подпрограмма "Одаренные дети"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0120000000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Адресная поддержка детей в соответствии с их способностями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0120100000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основного мероприятия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0120189980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0120189980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Подпрограмма "Профилактика безнадзорности и правонарушений несовершеннолетних"</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0130000000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Профилактика социального неблагополучия семей с детьми, защита прав и интересов детей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0130100000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основного мероприятия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0130189980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0130189980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Притобольного района "Молодежь Притоболья" на 2020-2022 годы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0200000000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53,0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53,0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52,7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4 180,00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Активизация трудовой и жизненной активности молодёжи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0200200000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48,6</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48,6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48,5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0200289990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48,6</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48,6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48,5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0200289990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39,9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39,9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39,8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99,7</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0200289990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Гражданско-патриотическое воспитание молодёжи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0200300000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4,4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4,4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4,2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95,5</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4 180,00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0200389990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95,5</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4 180,00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0200389990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95,5</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4 180,00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"Развитие образования в Притобольном районе" на 2017-2020 годы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160,0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160,0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157,2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98,3</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Подпрограмма "Развитие общего образования"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160,0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160,0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157,2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98,3</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0310200000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160,0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160,0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157,2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98,3</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Финансовое обеспечение деятельности общеобразовательных учреждений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0310280200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160,0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160,0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157,2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98,3</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0310280200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160,0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160,0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157,2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98,3</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Другие вопросы в области образования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13 209,9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8,8</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13 218,7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13 181,4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99,7</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5 220 758,76</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"Развитие образования в Притобольном районе" на 2017-2020 годы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0300000000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13 072,2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13 072,2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13 034,9</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99,7</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4 786 224,01</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0300200000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11 919,4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11 919,4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11 882,1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99,7</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4 786 224,01</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Финансовое обеспечение деятельности методического кабинета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0300280401</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3 287,9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3 287,9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3 286,7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1 261 594,16</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0300280401</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2 622,1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2 622,1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2 622,1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1 066 962,83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0300280401</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656,0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656,0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654,8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191 221,33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0300280401</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3 410,00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Финансовое обеспечение деятельности централизованной бухгалтерии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0300280402</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3 871,5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3 871,5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3 840,2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99,2</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1 564 698,08</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0300280402</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3 538,0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22,4</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3 560,4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3 560,4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1 458 435,79</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0300280402</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333,5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-22,4</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311,1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279,8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89,9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106 262,29</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Финансовое обеспечение деятельности группы хозяйственного обслуживания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0300280403</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3 841,7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3 841,7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3 841,7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1 592 385,73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0300280403</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3 606,9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25,5</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3 632,4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3 632,4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1 574 033,71</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0300280403</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234,8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-25,5</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209,3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209,3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18 352,02</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Обеспечение деятельности аппарата управления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0300280900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918,3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918,3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913,5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99,5</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367 546,04</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0300280900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901,8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901,8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901,8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363 526,17</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0300280900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16,5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16,5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70,9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4 019,87</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Подпрограмма "Реализация воспитательной работы и дополнительного образовании детей в Притобольном районе" на 2017-2020 годы"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0320000000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1 152,8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1 152,8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1 152,8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434 534,75</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Использование современных форм активного сотрудничества школы и семьи в вопросах воспитания и социализации детей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0320100000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1 152,8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1 152,8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1 152,8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434 534,75</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Исполнение государственных полномочий по содержанию органов опеки и попечительства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0320112190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961,0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961,0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961,0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354 619,75</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0320112190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806,7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-62,7</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744,0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744,0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287 027,09</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0320112190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154,3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62,7</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217,0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217,0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67 592,66</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0320112390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191,8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191,8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191,8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79 915,00</w:t>
            </w:r>
          </w:p>
        </w:tc>
      </w:tr>
      <w:tr w:rsidR="00D93368" w:rsidRPr="00D528D7" w:rsidTr="00D528D7">
        <w:trPr>
          <w:jc w:val="center"/>
        </w:trPr>
        <w:tc>
          <w:tcPr>
            <w:tcW w:w="3700" w:type="dxa"/>
            <w:tcBorders>
              <w:top w:val="nil"/>
              <w:left w:val="single" w:sz="4" w:space="0" w:color="000000"/>
              <w:bottom w:val="nil"/>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0320112390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191,8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191,8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191,8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79 915,00</w:t>
            </w:r>
          </w:p>
        </w:tc>
      </w:tr>
      <w:tr w:rsidR="00D93368" w:rsidRPr="00D528D7" w:rsidTr="00D528D7">
        <w:trPr>
          <w:jc w:val="center"/>
        </w:trPr>
        <w:tc>
          <w:tcPr>
            <w:tcW w:w="3700" w:type="dxa"/>
            <w:tcBorders>
              <w:top w:val="single" w:sz="4" w:space="0" w:color="000000"/>
              <w:left w:val="single" w:sz="4" w:space="0" w:color="000000"/>
              <w:bottom w:val="nil"/>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2700000000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38,4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38,4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38,4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single" w:sz="4" w:space="0" w:color="000000"/>
              <w:left w:val="single" w:sz="4" w:space="0" w:color="000000"/>
              <w:bottom w:val="nil"/>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2710000000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38,4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38,4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38,4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single" w:sz="4" w:space="0" w:color="000000"/>
              <w:left w:val="single" w:sz="4" w:space="0" w:color="000000"/>
              <w:bottom w:val="nil"/>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2710500000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38,4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38,4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38,4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single" w:sz="4" w:space="0" w:color="000000"/>
              <w:left w:val="single" w:sz="4" w:space="0" w:color="000000"/>
              <w:bottom w:val="nil"/>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Реализация основного мероприятия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2710589980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38,4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38,4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38,4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single" w:sz="4" w:space="0" w:color="000000"/>
              <w:left w:val="single" w:sz="4" w:space="0" w:color="000000"/>
              <w:bottom w:val="nil"/>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2710589980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38,4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38,4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38,4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single" w:sz="4" w:space="0" w:color="000000"/>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99,3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8,8</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108,1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108,1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проведение районных мероприятий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5140000000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nil"/>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5140085820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single" w:sz="4" w:space="0" w:color="000000"/>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98,8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8,8</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107,6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107,6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Поощрение региональных и муниципальных управленческих команд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5190010930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8,8</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5190010930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8,8</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519W000000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98,8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98,8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98,8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Поддержка мер по обеспечению сбалансированности бюджетов муниципальных образований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519W016080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98,8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98,8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98,8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 xml:space="preserve"> </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519W016080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98,8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98,8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98,8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СОЦИАЛЬНАЯ ПОЛИТИКА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30 390,3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263,7</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30 654,0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29 430,0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96,0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0"/>
              <w:rPr>
                <w:b/>
                <w:bCs/>
                <w:color w:val="000000"/>
                <w:sz w:val="18"/>
                <w:szCs w:val="18"/>
              </w:rPr>
            </w:pPr>
            <w:r w:rsidRPr="00D528D7">
              <w:rPr>
                <w:b/>
                <w:bCs/>
                <w:color w:val="000000"/>
                <w:sz w:val="18"/>
                <w:szCs w:val="18"/>
              </w:rPr>
              <w:t>12 804 889,99</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Охрана семьи и детства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30 390,3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263,7</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30 654,0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29 430,0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96,0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12 804 889,99</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"Развитие образования в Притобольном районе" на 2017-2020 годы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0300000000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29 424,4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263,7</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29 688,1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28 464,1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95,9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11 838 973,99</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0300200000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287,50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Финансовое обеспечение деятельности централизованной бухгалтерии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0300280402</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287,50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0300280402</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287,50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Подпрограмма "Развитие общего образования"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0310000000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522,3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-69,7</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452,6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417,6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92,3</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233 433,00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0310100000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514,1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-69,5</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444,6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410,0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92,2</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230 302,03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0310112200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500,0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-93,0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407,0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374,4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92,0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230 302,03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0310112200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500,0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-93,0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407,0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374,4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92,0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230 302,03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Обеспечение питанием обучающихся общеобразовательных организаций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03101S2240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14,1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23,5</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37,6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35,6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94,7</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1 043 073,36</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03101S2240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14,1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23,5</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37,6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35,6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94,7</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1 043 073,36</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0310200000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8,2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-0,2</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8,0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7,6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95,0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3 130,97</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государственного стандарта дошкольного образования на оплату труда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0310212010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-0,2</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287,50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0310212010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287,50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0310212030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5,6</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5,6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5,6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2 070,00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0310212030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5,6</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2 070,00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Финансовое обеспечение деятельности детских дошкольных учреждений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0310280100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73,3</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543,47</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0310280100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73,3</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543,47</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Финансовое обеспечение деятельности общеобразовательных учреждений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0310280200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0,6</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230,00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0310280200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0,6</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230,00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Подпрограмма "Реализация воспитательной работы и дополнительного образовании детей в Притобольном районе" на 2017-2020 годы"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0320000000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28 901,4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333,4</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29 234,8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28 045,8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95,9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11 605 253,49</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Использование современных форм активного сотрудничества школы и семьи в вопросах воспитания и социализации детей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0320100000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28 901,4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333,4</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29 234,8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28 045,8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95,9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11 605 253,49</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Содержание детей в приемных семьях</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0320111450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13 192,3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13 192,3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12 669,2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96,0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5 324 000,00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0320111450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13 192,3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13 192,3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12 669,2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96,0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5 324 000,00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Выплата вознаграждения опекунам (попечителям), приемным родителям</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0320111460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10 652,1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10 652,1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10 241,0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96,1</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4 398 942,83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0320111460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10 652,1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10 652,1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10 241,0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96,1</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4 398 942,83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Содержание детей в семьях опекунов (попечителей)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0320111470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2 841,1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291,4</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3 132,5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2 938,0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93,8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1 277 167,01</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0320111470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2 841,1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291,4</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3 132,5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2 938,0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93,8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1 277 167,01</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Выплата единовременного денежного пособия при достижении усыновленным (удочеренным) ребенком 10-летнего возраста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0320111510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200,0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200,0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200,0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100 000,00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0320111510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200,0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200,0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200,0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100 000,00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Выплаты единовременного денежного пособия по истечении трех лет после усыновления (удочерения) ребенка-сироты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0320111520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1 200,0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1 200,0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1 200,0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200 000,00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0320111520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1 200,0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1 200,0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1 200,0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200 000,00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Выплаты единовременного денежного пособия при получении усыновленным (удочеренным) ребенком среднего общего образования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320111540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250,0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250,0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250,0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320111540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250,0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250,0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250,0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Выплата единовременного пособия при всех формах устройства детей, лишенных родительского попечения, в семью</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0320152600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565,9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42,0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607,9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547,6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90,1</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305 143,65</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0320152600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565,9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42,0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607,9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547,6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90,1</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305 143,65</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965,9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965,9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965,9</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965 916,00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965,9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965,9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965,9</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965 916,00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Мероприятия по обеспечению жильем молодых семей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51900L4970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965,9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965,9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965,9</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965 916,00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51900L4970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965,9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965,9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965,9</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965 916,00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ФИЗИЧЕСКАЯ КУЛЬТУРА И СПОРТ</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1 501,5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1 501,5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1 501,5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0"/>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Физическая культура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1 501,5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1 501,5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1 501,5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"Развитие образования в Притобольном районе" на 2017-2020 годы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0300000000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1 501,5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1 501,5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1 501,5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Подпрограмма "Реализация воспитательной работы и дополнительного образовании детей в Притобольном районе" на 2017-2020 годы"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0320000000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1 501,5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1 501,5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1 501,5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Совершенствование моделей и механизмов развития эффективной системы дополнительного образования детей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0320200000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1 501,5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1 501,5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1 501,5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Развитие муниципальной системы физической культуры и спорта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03202S7800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1 501,5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1 501,5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1 501,5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025</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03202S7800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1 501,5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1 501,5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1 501,5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 xml:space="preserve">    Отдел культуры Администрации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24 512,2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8,7</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24 520,9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24 075,0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98,2</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rPr>
                <w:b/>
                <w:bCs/>
                <w:color w:val="000000"/>
                <w:sz w:val="18"/>
                <w:szCs w:val="18"/>
              </w:rPr>
            </w:pPr>
            <w:r w:rsidRPr="00D528D7">
              <w:rPr>
                <w:b/>
                <w:bCs/>
                <w:color w:val="000000"/>
                <w:sz w:val="18"/>
                <w:szCs w:val="18"/>
              </w:rPr>
              <w:t>7 925 088,49</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ОБРАЗОВАНИЕ</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3 682,9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12,5</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3 695,4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3 689,8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0"/>
              <w:rPr>
                <w:b/>
                <w:bCs/>
                <w:color w:val="000000"/>
                <w:sz w:val="18"/>
                <w:szCs w:val="18"/>
              </w:rPr>
            </w:pPr>
            <w:r w:rsidRPr="00D528D7">
              <w:rPr>
                <w:b/>
                <w:bCs/>
                <w:color w:val="000000"/>
                <w:sz w:val="18"/>
                <w:szCs w:val="18"/>
              </w:rPr>
              <w:t>1 361 090,25</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Дополнительное образование детей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3 682,9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12,5</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3 695,4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3 689,8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1 361 090,25</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Притобольного района "Культура Притобольного района (2019-2021 годы)"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0400000000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3 573,5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12,5</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3 586,0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3 580,4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1 326 530,25</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Развитие дополнительного образования в сфере культуры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0400300000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3 573,5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12,5</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3 586,0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3 580,4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1 326 530,25</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0400380990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3 331,0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12,5</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3 343,5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3 341,8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99,9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1 320 596,05</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0400380990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2 783,3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2 783,3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2 781,6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99,9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1 046 658,74</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0400380990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489,3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12,6</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501,9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501,9</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248 817,60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0400380990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58,4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58,3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58,3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25 119,71</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0400389990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14,1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14,1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72,3</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5 934,20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0400389990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51,3</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4 062,40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0400389990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1 871,80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Развитие муниципальной системы культуры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04003S7740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228,4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228,4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228,4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04003S7740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228,4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228,4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228,4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109,4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109,4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109,4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34 560,00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109,4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109,4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109,4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34 560,00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5190010970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109,4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109,4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109,4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34 560,00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5190010970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109,4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109,4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109,4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34 560,00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КУЛЬТУРА, КИНЕМАТОГРАФИЯ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20 829,3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-3,8</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20 825,5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20 385,2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97,9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0"/>
              <w:rPr>
                <w:b/>
                <w:bCs/>
                <w:color w:val="000000"/>
                <w:sz w:val="18"/>
                <w:szCs w:val="18"/>
              </w:rPr>
            </w:pPr>
            <w:r w:rsidRPr="00D528D7">
              <w:rPr>
                <w:b/>
                <w:bCs/>
                <w:color w:val="000000"/>
                <w:sz w:val="18"/>
                <w:szCs w:val="18"/>
              </w:rPr>
              <w:t>6 563 998,24</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Культура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16 710,1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-15,5</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16 694,6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16 263,0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97,4</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4 879 847,61</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Притобольного района "Культура Притобольного района (2019-2021 годы)"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0400000000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16 302,9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-15,5</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16 287,4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15 855,8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97,4</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4 803 983,61</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Сохранение традиционного художественного творчества, национальных культур и развития культурно-досуговой деятельности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0400100000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9 836,6</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-15,5</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9 821,1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9 481,0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96,5</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2 528 164,94</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0400180990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7 959,5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-15,5</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7 944,0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7 712,6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97,1</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2 418 468,43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0400180990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7 273,6</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7 273,7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7 170,4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98,6</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2 211 001,70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0400180990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600,3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-15,6</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584,7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456,6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78,1</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175 718,17</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0400180990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85,6</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85,6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85,6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31 748,56</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0400189990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277,1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277,1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180,0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65,0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109 696,51</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0400189990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72,0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72,0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40,8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56,7</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17 400,00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0400189990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205,1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205,1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139,2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67,9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92 296,51</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Обеспечение развития и укрепления материально-технической базы домов культуры в населённых пунктах с числом жителей до 50 тысяч человек</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04001L4670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1 600,0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1 600,0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1 588,4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99,3</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04001L4670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1 600,0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1 600,0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1 588,4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99,3</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Совершенствование и развитие библиотечно-информационной деятельности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0400200000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6 264,5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6 264,5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6 173,0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98,5</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2 275 818,67</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0400280990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6 264,5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6 264,5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6 173,0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98,5</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2 275 818,67</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0400280990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6 178,8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6 178,7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6 089,7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98,6</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2 246 425,88</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0400280990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68,0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68,1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65,6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96,3</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29 077,68</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0400280990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17,7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17,7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17,7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315,11</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Организационное и материально-техническое обеспечение деятельности в сфере культуры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0400400000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201,8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201,8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201,8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shd w:val="clear" w:color="000000" w:fill="FFFFFF"/>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Развитие материально-технической базы и технической оснащенности муниципальных учреждений культуры, поддержка культуры села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0400414130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201,8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201,8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201,8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0400414130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201,8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201,8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201,8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407,2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407,2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407,2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75 864,00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407,2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407,2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407,2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75 864,00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5190010970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407,2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407,2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407,2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75 864,00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5190010970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320,2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320,2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320,2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61 248,00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5190010970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87,0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87,0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87,0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14 616,00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Другие вопросы в области культуры, кинематографии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4 119,2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11,7</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4 130,9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4 122,2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1 684 150,63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Притобольного района "Культура Притобольного района (2019-2021 годы)"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0400000000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4 118,7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3,0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4 121,7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4 113,0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1 684 150,63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Организационное и материально-техническое обеспечение деятельности в сфере культуры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0400400000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4 118,7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3,0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4 121,7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4 113,0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1 684 150,63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Финансовое обеспечение деятельности централизованной бухгалтерии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0400480501</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1 313,3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1 316,3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1 311,9</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99,7</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486 877,81</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0400480501</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1 155,3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1 155,2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1 154,8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448 168,03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0400480501</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112,7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3,1</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115,8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111,8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96,5</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37 946,73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0400480501</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45,3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45,3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45,3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763,05</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Финансовое обеспечение деятельности группы хозяйственного обслуживания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0400480502</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1 935,3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1 935,3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1 932,4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99,9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832 914,53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0400480502</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1 934,3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1 934,3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1 932,4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99,9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832 914,53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0400480502</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Обеспечение деятельности аппарата управления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0400480900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870,1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870,1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868,7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364 358,29</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0400480900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858,9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858,9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858,3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99,9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360 537,84</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0400480900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92,9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3 820,45</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8,7</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проведение дня пожилых людей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5140085820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5140085820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Поощрение региональных и муниципальных управленческих команд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5190010930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8,7</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8,7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8,7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75 864,00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026</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08</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5190010930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8,7</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61 248,00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 xml:space="preserve">    Притобольная районная Дума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030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2 111,6</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2 111,6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2 106,0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99,7</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rPr>
                <w:b/>
                <w:bCs/>
                <w:color w:val="000000"/>
                <w:sz w:val="18"/>
                <w:szCs w:val="18"/>
              </w:rPr>
            </w:pPr>
            <w:r w:rsidRPr="00D528D7">
              <w:rPr>
                <w:b/>
                <w:bCs/>
                <w:color w:val="000000"/>
                <w:sz w:val="18"/>
                <w:szCs w:val="18"/>
              </w:rPr>
              <w:t>836 798,28</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ОБЩЕГОСУДАРСТВЕННЫЕ ВОПРОСЫ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2 111,6</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2 111,6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2 106,0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99,7</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0"/>
              <w:rPr>
                <w:b/>
                <w:bCs/>
                <w:color w:val="000000"/>
                <w:sz w:val="18"/>
                <w:szCs w:val="18"/>
              </w:rPr>
            </w:pPr>
            <w:r w:rsidRPr="00D528D7">
              <w:rPr>
                <w:b/>
                <w:bCs/>
                <w:color w:val="000000"/>
                <w:sz w:val="18"/>
                <w:szCs w:val="18"/>
              </w:rPr>
              <w:t>836 798,28</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1 157,7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1 157,7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1 152,1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99,5</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462 855,94</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1 157,7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1 157,7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1 152,1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99,5</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462 855,94</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Обеспечение деятельности Притобольной районной Думы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5110000000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1 157,7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1 157,7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1 152,1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99,5</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462 855,94</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Председатель Притобольной районной Думы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5110084000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123,5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123,5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123,3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56 898,00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5110084000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123,5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123,5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123,3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56 898,00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Депутаты Притобольной районной Думы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5110084500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299,9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-0,8</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299,1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294,3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98,4</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139 759,40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5110084500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299,9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-0,8</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299,1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294,3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98,4</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139 759,40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Аппарат Притобольной районной Думы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5110084600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734,3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0,8</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735,1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734,5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99,9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266 198,54</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5110084600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646,9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646,9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646,4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99,9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252 016,34</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5110084600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87,3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0,8</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88,1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88,0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99,9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14 182,20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5110084600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14 182,20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953,9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953,9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953,9</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373 942,34</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953,9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953,9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953,9</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373 942,34</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Обеспечение деятельности Контрольно-счетной палаты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5130000000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953,9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953,9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953,9</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373 942,34</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Аппарат Контрольно-счетной палаты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5130085700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953,9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953,9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953,9</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373 942,34</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5130085700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945,3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945,3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945,3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371 905,84</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5130085700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8,6</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2 036,50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 xml:space="preserve">    Администрация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52 507,1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64,1</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52 571,2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51 953,4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98,8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rPr>
                <w:b/>
                <w:bCs/>
                <w:color w:val="000000"/>
                <w:sz w:val="18"/>
                <w:szCs w:val="18"/>
              </w:rPr>
            </w:pPr>
            <w:r w:rsidRPr="00D528D7">
              <w:rPr>
                <w:b/>
                <w:bCs/>
                <w:color w:val="000000"/>
                <w:sz w:val="18"/>
                <w:szCs w:val="18"/>
              </w:rPr>
              <w:t>18 492 260,09</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ОБЩЕГОСУДАРСТВЕННЫЕ ВОПРОСЫ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19 038,3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64,1</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19 102,4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18 616,6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97,5</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0"/>
              <w:rPr>
                <w:b/>
                <w:bCs/>
                <w:color w:val="000000"/>
                <w:sz w:val="18"/>
                <w:szCs w:val="18"/>
              </w:rPr>
            </w:pPr>
            <w:r w:rsidRPr="00D528D7">
              <w:rPr>
                <w:b/>
                <w:bCs/>
                <w:color w:val="000000"/>
                <w:sz w:val="18"/>
                <w:szCs w:val="18"/>
              </w:rPr>
              <w:t>7 193 877,97</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922,5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922,5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922,2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366 508,20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922,5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922,5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922,2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366 508,20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5120000000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922,5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922,5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922,2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366 508,20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Глава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5120085000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922,5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922,5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922,2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366 508,20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5120085000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922,5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922,5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922,2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366 508,20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15 215,4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127,5</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15 342,9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14 915,1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97,2</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5 808 278,66</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2700000000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8,6</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8,6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8,6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2710000000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8,6</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8,6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8,6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2710500000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8,6</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8,6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8,6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Реализация основного мероприятия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2710589980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8,6</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8,6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8,6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2710589980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8,6</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8,6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8,6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15 206,8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127,5</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15 334,3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14 906,5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97,2</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5 808 278,66</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5120000000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15 006,1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15 006,1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14 578,3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97,1</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5 808 278,66</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Аппарат Администрации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5120085500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15 006,1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15 006,1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14 578,3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97,1</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5 808 278,66</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5120085500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12 915,0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12 915,0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12 894,5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5 162 364,02</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5120085500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2 081,0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2 081,0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1 673,7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80,4</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640 586,64</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5120085500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5 328,00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200,7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127,5</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328,2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328,2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Поощрение региональных и муниципальных управленческих команд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5190010930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127,5</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127,5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127,5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5190010930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127,5</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127,5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127,5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519W00000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200,7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200,7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200,7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Поддержка мер по обеспечению сбалансированности бюджетов муниципальных образований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519W016080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200,7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200,7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200,7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519W016080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200,7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200,7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200,7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Судебная система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2,9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2,9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2,9</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2,9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2,9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2,9</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2,9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2,9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2,9</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5190051200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2,9</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5190051200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2,9</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Другие общегосударственные вопросы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2 897,5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-63,4</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2 834,1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2 776,4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98,0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1 019 091,11</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Притобольного района "Противодействие коррупции в Притобольном районе" на 2019-2021 годы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1500000000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 деятельности ОМС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1500100000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основного мероприятия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1500189980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1500189980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Притобольного района "Профилактика правонарушений в Притобольном районе"</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1700000000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6,5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6,5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6,4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98,5</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4 439,00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1700089990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6,5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6,5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6,4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98,5</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4 439,00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1700089990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98,5</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4 439,00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гармонизации межэтнических и межконфессиональных отношений и профилактики проявлений экстремизма в Притобольном районе</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1900000000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994,37</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Поддержка деятельности национальных общественных объединений и традиционных религий по сохранению культур народов, проживающих на территории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1900100000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994,37</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1900189990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994,37</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1900189990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994,37</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Притобольного района по управлению муниципальным имуществом и регулированию земельных отношений на 2018-2020 годы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2600000000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408,0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408,0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351,0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86,0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132 718,24</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Управление и распоряжение муниципальным имуществом и земельными участками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2600200000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408,0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408,0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351,0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86,0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132 718,24</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основного мероприятия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2600289980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408,0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408,0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351,0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86,0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132 718,24</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2600289980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408,0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408,0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351,0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86,0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132 718,24</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2700000000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7,7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7,7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7,7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2 835,00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2710000000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7,7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7,7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7,7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2 835,00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Формирование резервного фонда Администрации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2710100000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7,7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7,7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7,7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2 835,00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Резервный фонд Администрации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2710186000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2 835,00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2710186000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2 835,00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2 473,8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-63,4</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2 410,4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2 409,8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878 104,50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Расходы на проведение районных мероприятий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5140000000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16,0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16,0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15,9</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14 370,00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Расходы на проведение мероприятий, посвященных празднованию Победы в Великой Отечественной войне</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5140085800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15,5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15,5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15,4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14 370,00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5140085800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15,5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15,5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15,4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14 370,00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проведение дня пожилых людей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5140085820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5140085820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5180000000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131,1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131,1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130,6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99,6</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130 025,50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Расходы на погашение задолженности по исполнительным документам</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5180083900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100 000,00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5180083900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100 000,00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Другие расходы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5180086500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75,0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1 000,00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5180086500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75,0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Взносы в ассоциацию "Совет муниципальных образований Курганской области"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5180086700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29,1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29,1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29,1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29 025,50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5180086700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29,1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29,1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29,1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29 025,50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2 326,7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-63,4</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2 263,3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2 263,3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733 709,00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Исполнение государственных полномочий по образованию комиссий по делам несовершеннолетних и защите их прав</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5190014150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325,0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325,0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325,0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124 901,77</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5190014150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311,1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311,1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311,1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123 419,77</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5190014150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13,9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13,9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13,9</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1 482,00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Исполнение государственных полномочий по созданию административных комиссий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5190016090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5190016090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5190016100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5190016100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5190016200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5190016200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5190019500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5,2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5,2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5,2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5190019500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Проведение Всероссийской переписи населения 2020 года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5190054690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210,0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-210,0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5190054690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210,0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-210,0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8" w:space="0" w:color="000000"/>
            </w:tcBorders>
            <w:vAlign w:val="bottom"/>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Иные межбюджетные трансферты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осуществляющих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до18 лет в целях обеспечения дополнительных мер социальной поддержки семей, имеющих детей, за счет средств резервного фонда Правительства Российской Федерации</w:t>
            </w:r>
          </w:p>
        </w:tc>
        <w:tc>
          <w:tcPr>
            <w:tcW w:w="580" w:type="dxa"/>
            <w:tcBorders>
              <w:top w:val="nil"/>
              <w:left w:val="single" w:sz="4" w:space="0" w:color="000000"/>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5190058790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146,6</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146,6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146,6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338 975,21</w:t>
            </w:r>
          </w:p>
        </w:tc>
      </w:tr>
      <w:tr w:rsidR="00D93368" w:rsidRPr="00D528D7" w:rsidTr="00D528D7">
        <w:trPr>
          <w:jc w:val="center"/>
        </w:trPr>
        <w:tc>
          <w:tcPr>
            <w:tcW w:w="3700" w:type="dxa"/>
            <w:tcBorders>
              <w:top w:val="single" w:sz="4" w:space="0" w:color="000000"/>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5190058790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146,6</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146,6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146,6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300 613,92</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5190059310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1 075,0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1 075,0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1 075,0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338 975,21</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5190059310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814,8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814,8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814,8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300 613,92</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5190059310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260,2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260,2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260,2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38 361,29</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для перевода в электронную форму книг государственной регистрации актов гражданского состояния (актовых книг)</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5190059320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704,0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704,0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704,0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269 832,02</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5190059320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702,2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702,2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702,2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269 832,02</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5190059320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НАЦИОНАЛЬНАЯ БЕЗОПАСНОСТЬ И ПРАВООХРАНИТЕЛЬНАЯ ДЕЯТЕЛЬНОСТЬ</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1 292,2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1 292,2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1 282,7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99,3</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0"/>
              <w:rPr>
                <w:b/>
                <w:bCs/>
                <w:color w:val="000000"/>
                <w:sz w:val="18"/>
                <w:szCs w:val="18"/>
              </w:rPr>
            </w:pPr>
            <w:r w:rsidRPr="00D528D7">
              <w:rPr>
                <w:b/>
                <w:bCs/>
                <w:color w:val="000000"/>
                <w:sz w:val="18"/>
                <w:szCs w:val="18"/>
              </w:rPr>
              <w:t>512 424,64</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Защита населения и территории от чрезвычайных ситуаций природного и техногенного характера, гражданская оборона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1 292,2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1 292,2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1 282,7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99,3</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512 424,64</w:t>
            </w:r>
          </w:p>
        </w:tc>
      </w:tr>
      <w:tr w:rsidR="00D93368" w:rsidRPr="00D528D7" w:rsidTr="00D528D7">
        <w:trPr>
          <w:jc w:val="center"/>
        </w:trPr>
        <w:tc>
          <w:tcPr>
            <w:tcW w:w="3700" w:type="dxa"/>
            <w:tcBorders>
              <w:top w:val="nil"/>
              <w:left w:val="nil"/>
              <w:bottom w:val="nil"/>
              <w:right w:val="nil"/>
            </w:tcBorders>
            <w:vAlign w:val="bottom"/>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580" w:type="dxa"/>
            <w:tcBorders>
              <w:top w:val="nil"/>
              <w:left w:val="single" w:sz="4" w:space="0" w:color="000000"/>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1 281,4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1 281,4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1 271,9</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99,3</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502 177,14</w:t>
            </w:r>
          </w:p>
        </w:tc>
      </w:tr>
      <w:tr w:rsidR="00D93368" w:rsidRPr="00D528D7" w:rsidTr="00D528D7">
        <w:trPr>
          <w:jc w:val="center"/>
        </w:trPr>
        <w:tc>
          <w:tcPr>
            <w:tcW w:w="3700" w:type="dxa"/>
            <w:tcBorders>
              <w:top w:val="single" w:sz="4" w:space="0" w:color="000000"/>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Предупреждение пожаров и снижение сопутствующих потерь от них</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1000100000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88,3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88,3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88,3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1000189990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88,3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88,3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88,3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1000189990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88,3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88,3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88,3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Обеспечение функционирования единой дежурной диспетчерской службы Администрации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1000300000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1 193,1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1 193,1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1 183,6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99,2</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502 177,14</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1000389990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1 193,1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1 193,1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1 183,6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99,2</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502 177,14</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1000389990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1 082,8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1 082,8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1 082,8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459 740,79</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1000389990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110,3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110,3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91,4</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42 436,35</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2800000000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Защита населения от пропагандистского (идеологического) воздействия террористических организаций, сообществ и отдельных лиц</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2800100000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основного мероприятия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2800189980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2800189980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10 247,50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5180000000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10 247,50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Формирование районного резерва материальных ресурсов для ликвидации чрезвычайных ситуаций на территории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5180086020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10 247,50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5180086020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10 247,50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НАЦИОНАЛЬНАЯ ЭКОНОМИКА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865,4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865,4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824,9</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95,3</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0"/>
              <w:rPr>
                <w:b/>
                <w:bCs/>
                <w:color w:val="000000"/>
                <w:sz w:val="18"/>
                <w:szCs w:val="18"/>
              </w:rPr>
            </w:pPr>
            <w:r w:rsidRPr="00D528D7">
              <w:rPr>
                <w:b/>
                <w:bCs/>
                <w:color w:val="000000"/>
                <w:sz w:val="18"/>
                <w:szCs w:val="18"/>
              </w:rPr>
              <w:t>21 784,00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Общеэкономические вопросы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465,7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465,7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465,7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0"/>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"О дополнительных мероприятиях, направленных на снижение напряженности на рынке труда Притобольного района" на 2020 год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0800000000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465,7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465,7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465,7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0"/>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Организация проведения общественных и временных работ</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0800100000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465,7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465,7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465,7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0"/>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08001L8520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465,7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465,7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465,7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0"/>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08001L8520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465,7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465,7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465,7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0"/>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Сельское хозяйство и рыболовство</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10,5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10,5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10,5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5190015500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5190015500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Дорожное хозяйство (дорожные фонды)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312,3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312,3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277,5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88,9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312,3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312,3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277,5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88,9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Муниципальный дорожный фонд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5160000000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312,3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312,3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277,5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88,9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Расходы за счет муниципального дорожного фонда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5160086400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312,3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312,3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277,5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88,9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5160086400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312,3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312,3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277,5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88,9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Другие вопросы в области национальной экономики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76,9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76,9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71,2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92,6</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21 784,00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Притобольного района "О развитии и поддержке малого и среднего предпринимательства в Притобольном районе" на 2014-2020 годы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0600000000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20,0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20,0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20,0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0600100000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20,0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20,0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20,0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основного мероприятия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0600189980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0600189980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Притобольного района "Энергосбережение и повышение энергетической эффективности в бюджетной сфере и жилищно-коммунальном комплексе Притобольного района" на период до 2015 года и на перспективу до 2020 года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1 258,00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Мероприятия, направленые на снижение потребления энергетических ресурсов на собственные нужды при осуществлении регулируемых видов деятельности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0900100000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1 258,00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0900189990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1 258,00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0900189990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1 258,00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Притобольного района "Повышение безопасности дорожного движения в Притобольном районе"</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1400000000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Проведение профилактических мероприятий по обеспечению безопасности дорожного движения и формированию правосознания участников дорожного движения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1400100000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1400189990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1400189990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Притобольного района "Улучшение условий и охраны труда в Притобольном районе" на 2019-2021 годы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2400000000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54,6</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54,6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49,9</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91,4</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20 526,00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Обучение по охране труда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2400100000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6,6</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6,6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6,6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основного мероприятия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2400189980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6,6</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6,6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6,6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2400189980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6,6</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Содействие работодателям в организации работ по охране труда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2400200000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48,0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48,0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43,3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90,2</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20 526,00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2400289990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48,0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48,0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43,3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90,2</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20 526,00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2400289990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47,0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48,0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43,3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90,2</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20 526,00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2400289990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ЖИЛИЩНО-КОММУНАЛЬНОЕ ХОЗЯЙСТВО</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29 407,5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29 407,5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29 337,8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0"/>
              <w:rPr>
                <w:b/>
                <w:bCs/>
                <w:color w:val="000000"/>
                <w:sz w:val="18"/>
                <w:szCs w:val="18"/>
              </w:rPr>
            </w:pPr>
            <w:r w:rsidRPr="00D528D7">
              <w:rPr>
                <w:b/>
                <w:bCs/>
                <w:color w:val="000000"/>
                <w:sz w:val="18"/>
                <w:szCs w:val="18"/>
              </w:rPr>
              <w:t>10 698 187,03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Жилищное хозяйство</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26,2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26,2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23,2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88,5</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26,2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26,2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23,2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88,5</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5180000000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25,2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25,2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23,2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92,1</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Взносы на капитальный ремонт общего имущества в многоквартирных домах</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5180086600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25,2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25,2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23,2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92,1</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5180086600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25,1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25,1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23,1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92,0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5180086600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Осуществление государственных полномочий по организации проведения капитального ремонта общего имущества в многоквартирных домах</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5190014040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5190014040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Коммунальное хозяйство</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29 381,3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29 381,3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29 314,6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99,8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10 698 187,03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"Устойчивое развитие сельских территорий Притобольного района на 2014-2017 годы и на период до 2020 года"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2000000000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895,0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895,0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895,0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500 000,00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Комплексное обустройство населенных пунктов, расположенных в сельской местности, объектами социальной и инженерной инфраструктуры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2000200000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895,0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895,0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895,0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500 000,00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мероприятий по устойчивому развитию сельских территорий. Развитие газификации в сельской местности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2000287000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895,0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895,0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895,0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500 000,00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Капитальные вложения в объекты государственной (муниципальной) собственности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2000287000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400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895,0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895,0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895,0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500 000,00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Притобольного района "Комплексное развитие систем коммунальной инфраструктуры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2200000000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17 700,4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17 700,4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17 700,4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10 198 187,03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Развитие системы теплоснабжения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2200100000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17 700,4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17 700,4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17 700,4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10 198 187,03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2200189990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17 700,4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17 700,4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17 700,4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10 198 187,03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2200189990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17 700,4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17 700,4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17 700,4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10 198 187,03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10 785,9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10 785,9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10 719,2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10 785,9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10 785,9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10 719,2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5190089990</w:t>
            </w:r>
          </w:p>
        </w:tc>
        <w:tc>
          <w:tcPr>
            <w:tcW w:w="52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19,2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19,2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19,2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5190089990</w:t>
            </w:r>
          </w:p>
        </w:tc>
        <w:tc>
          <w:tcPr>
            <w:tcW w:w="52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19,2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19,2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19,2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Реконструкция и техперевооружение инженерной инфраструктуры муниципальных образований Курганской области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51900S7020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10 766,7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10 766,7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10 700,0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51900S7020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10 766,7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10 766,7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10 700,0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ОХРАНА ОКРУЖАЮЩЕЙ СРЕДЫ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06</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0"/>
              <w:rPr>
                <w:b/>
                <w:bCs/>
                <w:color w:val="000000"/>
                <w:sz w:val="18"/>
                <w:szCs w:val="18"/>
              </w:rPr>
            </w:pPr>
            <w:r w:rsidRPr="00D528D7">
              <w:rPr>
                <w:b/>
                <w:bCs/>
                <w:color w:val="000000"/>
                <w:sz w:val="18"/>
                <w:szCs w:val="18"/>
              </w:rPr>
              <w:t>952,00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Сбор, удаление отходов и очистка сточных вод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06</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952,00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06</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1800000000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952,00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Создание нормативной базы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06</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1800200000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952,00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основного мероприятия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06</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1800289980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952,00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06</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1800289980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952,00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ОБРАЗОВАНИЕ</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86,0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86,0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79,4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92,3</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0"/>
              <w:rPr>
                <w:b/>
                <w:bCs/>
                <w:color w:val="000000"/>
                <w:sz w:val="18"/>
                <w:szCs w:val="18"/>
              </w:rPr>
            </w:pPr>
            <w:r w:rsidRPr="00D528D7">
              <w:rPr>
                <w:b/>
                <w:bCs/>
                <w:color w:val="000000"/>
                <w:sz w:val="18"/>
                <w:szCs w:val="18"/>
              </w:rPr>
              <w:t>11 099,20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Профессиональная подготовка, переподготовка и повышение квалификации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"Развитие муниципальной службы в Притобольном районе" на 2017-2022 годы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0700000000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Создание системы профессионального развития и подготовки кадров муниципальной службы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0700100000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Повышение квалификации муниципальных служащих</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0700187410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0700187410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Молодежная политика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85,5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85,5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79,4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92,9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11 099,20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Притобольного района "Молодежь Притоболья" на 2020-2022 годы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0200000000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85,5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85,5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79,4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92,9</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11 099,20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Информирование, поддержка и вовлечение молодёжи в социальную практику</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0200100000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3,6</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3,6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3,6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3 600,00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0200189990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3,6</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3 600,00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0200189990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3,6</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3,6</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3 600,00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Активизация трудовой и жизненной активности молодёжи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0200200000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74,4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74,4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68,3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91,8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0200289990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74,4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74,4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68,3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91,8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0200289990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64,4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64,4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58,3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90,5</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0200289990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Гражданско-патриотическое воспитание молодёжи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0200300000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7,5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7,5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7,5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7 499,20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0200389990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7 499,20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0200389990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400,00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0200389990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7 099,20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СОЦИАЛЬНАЯ ПОЛИТИКА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1 721,2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1 721,2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1 721,2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0"/>
              <w:rPr>
                <w:b/>
                <w:bCs/>
                <w:color w:val="000000"/>
                <w:sz w:val="18"/>
                <w:szCs w:val="18"/>
              </w:rPr>
            </w:pPr>
            <w:r w:rsidRPr="00D528D7">
              <w:rPr>
                <w:b/>
                <w:bCs/>
                <w:color w:val="000000"/>
                <w:sz w:val="18"/>
                <w:szCs w:val="18"/>
              </w:rPr>
              <w:t>287,50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Социальное обеспечение населения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1 720,8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1 720,8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1 720,8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"Устойчивое развитие сельских территорий Притобольного района на 2014-2017 годы и на период до 2020 года"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2000000000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1 678,8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1 678,8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1 678,8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Улучшение жилищных условий граждан, проживающих в сельской местности, в том числе молодых семей и молодых специалистов</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2000100000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1 678,8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1 678,8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1 678,8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Обеспечение комплексного развития сельских территорий. Улучшение жилищных условий граждан Российской Федераии,проживающих на сельских территориях</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20001L5760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1 678,8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1 678,8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1 678,8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20001L5760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1 678,8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1 678,8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1 678,8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42,0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42,0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42,0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121 928,00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5180000000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42,0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42,0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42,0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5 000,00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Единовременная материальная помощь Почетным гражданам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5180086200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42,0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42,0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42,0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5180086200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42,0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42,0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42,0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Охрана семьи и детства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287,50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287,50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5120000000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287,50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Аппарат Администрации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5120085500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287,50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5120085500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287,50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ФИЗИЧЕСКАЯ КУЛЬТУРА И СПОРТ</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95,5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95,5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89,8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94,0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0"/>
              <w:rPr>
                <w:b/>
                <w:bCs/>
                <w:color w:val="000000"/>
                <w:sz w:val="18"/>
                <w:szCs w:val="18"/>
              </w:rPr>
            </w:pPr>
            <w:r w:rsidRPr="00D528D7">
              <w:rPr>
                <w:b/>
                <w:bCs/>
                <w:color w:val="000000"/>
                <w:sz w:val="18"/>
                <w:szCs w:val="18"/>
              </w:rPr>
              <w:t>53 647,75</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Массовый спорт</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95,5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95,5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89,8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94,0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53 647,75</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Притобольного района "Развитие физической культуры и спорта в Притобольном районе" на 2020-2022 годы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1100000000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95,5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95,5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89,8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94,0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53 647,75</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Развитие массовой физической культуры и формирование здорового образа жизни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1100100000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95,5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95,5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89,8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94,0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53 647,75</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иных направлений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1100189990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95,5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95,5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89,8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94,0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53 647,75</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1100189990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18,5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18,5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18,5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11 000,00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1100189990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67,0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67,0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61,3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91,5</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42 647,75</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098</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1100189990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300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 xml:space="preserve">    Финансовый отдел Администрации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00</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94 438,9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226,3</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94 665,2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72 168,6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76,2</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rPr>
                <w:b/>
                <w:bCs/>
                <w:color w:val="000000"/>
                <w:sz w:val="18"/>
                <w:szCs w:val="18"/>
              </w:rPr>
            </w:pPr>
            <w:r w:rsidRPr="00D528D7">
              <w:rPr>
                <w:b/>
                <w:bCs/>
                <w:color w:val="000000"/>
                <w:sz w:val="18"/>
                <w:szCs w:val="18"/>
              </w:rPr>
              <w:t>23 927 675,80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ОБЩЕГОСУДАРСТВЕННЫЕ ВОПРОСЫ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7 000,8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25,0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7 025,8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6 970,4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99,2</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0"/>
              <w:rPr>
                <w:b/>
                <w:bCs/>
                <w:color w:val="000000"/>
                <w:sz w:val="18"/>
                <w:szCs w:val="18"/>
              </w:rPr>
            </w:pPr>
            <w:r w:rsidRPr="00D528D7">
              <w:rPr>
                <w:b/>
                <w:bCs/>
                <w:color w:val="000000"/>
                <w:sz w:val="18"/>
                <w:szCs w:val="18"/>
              </w:rPr>
              <w:t>2 416 449,03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6 400,9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25,0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6 425,9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6 384,6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2 356 449,03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2700000000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6 400,9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6 400,9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6 359,6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2 356 449,03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2710000000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6 400,9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6 400,9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6 359,6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2 356 449,03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2710400000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6 400,9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6 400,9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6 359,6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2 356 449,03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Обеспечение деятельности аппарата управления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2710480900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6 400,9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6 400,9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6 359,6</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99,4</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2 356 449,03</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2710480900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5 373,9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5 373,9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5 356,3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99,7</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2 066 731,27</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2710480900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1 025,8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1 025,8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1 002,1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97,7</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288 981,76</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2710480900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736,00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25,0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25,0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25,0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Поощрение региональных и муниципальных управленческих команд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5190010930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25,0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25,0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25,0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06</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5190010930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25,0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25,0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25,0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Обеспечение проведения выборов и референдумов</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511,1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511,1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500,0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97,8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511,1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511,1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500,0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97,8</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5180000000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500,0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500,0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500,0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Проведение выборов</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5180088880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500,0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500,0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500,0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Иные бюджетные ассигнования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5180088880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800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500,0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500,0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500,0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519W000000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Поддержка мер по обеспечению сбалансированности бюджетов муниципальных образований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519W016080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519W016080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Другие общегосударственные вопросы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88,8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88,8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85,8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96,6</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60 000,00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2700000000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3,0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3,0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2710000000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3,0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3,0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2710500000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3,0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3,0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Реализация основного мероприятия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2710589980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2710589980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85,8</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85,8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85,8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60 000,00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Расходы на проведение районных мероприятий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5140000000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85,5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85,5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85,5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60 000,00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Расходы на проведение мероприятий, посвященных празднованию Победы в Великой Отечественной войне</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5140085800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60,0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60,0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60,0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60 000,00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5140085800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60,0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60 000,00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Расходы на проведение дня пожилых людей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5140085820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25,5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25,5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25,5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5140085820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200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5140085820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25,0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25,0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25,0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5190016100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5190016100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НАЦИОНАЛЬНАЯ ОБОРОНА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02</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1 419,0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78,7</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1 497,7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953,9</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63,7</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0"/>
              <w:rPr>
                <w:b/>
                <w:bCs/>
                <w:color w:val="000000"/>
                <w:sz w:val="18"/>
                <w:szCs w:val="18"/>
              </w:rPr>
            </w:pPr>
            <w:r w:rsidRPr="00D528D7">
              <w:rPr>
                <w:b/>
                <w:bCs/>
                <w:color w:val="000000"/>
                <w:sz w:val="18"/>
                <w:szCs w:val="18"/>
              </w:rPr>
              <w:t>369 900,00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Мобилизационная и вневойсковая подготовка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02</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1 419,0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78,7</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1 497,7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953,9</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63,7</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369 900,00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02</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1 419,0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78,7</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1 497,7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953,9</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63,7</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369 900,00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02</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1 419,0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78,7</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1 497,7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953,9</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63,7</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369 900,00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Осуществление первичного воинского учета на территориях, где отсутствуют военные комиссариаты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5190051180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1 419,0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78,7</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1 497,7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953,9</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63,7</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369 900,00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5190051180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1 419,0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78,7</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1 497,7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953,9</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63,7</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369 900,00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НАЦИОНАЛЬНАЯ ЭКОНОМИКА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41 330,4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41 330,4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19 433,0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47,0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0"/>
              <w:rPr>
                <w:b/>
                <w:bCs/>
                <w:color w:val="000000"/>
                <w:sz w:val="18"/>
                <w:szCs w:val="18"/>
              </w:rPr>
            </w:pPr>
            <w:r w:rsidRPr="00D528D7">
              <w:rPr>
                <w:b/>
                <w:bCs/>
                <w:color w:val="000000"/>
                <w:sz w:val="18"/>
                <w:szCs w:val="18"/>
              </w:rPr>
              <w:t>2 707 000,07</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Общеэкономические вопросы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355,5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355,5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355,5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7 000,07</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"О дополнительных мероприятиях, направленных на снижение напряженности на рынке труда Притобольного района" на 2020 год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0800000000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355,5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355,5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355,5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7 000,07</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Организация проведения общественных и временных работ</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0800100000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355,5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355,5</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355,5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7 000,07</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Организация общественных и временных работ</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0800187510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279,4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279,4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279,4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7 000,07</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0800187510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279,4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279,4</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279,4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7 000,07</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08001L8520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76,1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76,1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76,1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08001L8520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76,1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76,1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76,1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Дорожное хозяйство (дорожные фонды)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40 974,9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40 974,9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19 077,5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46,6</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2 700 000,00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40 974,9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40 974,9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19 077,5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46,6</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2 700 000,00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Муниципальный дорожный фонд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5160000000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8 230,0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8 230,0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7 531,4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91,5</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2 700 000,00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Иные мероприятия дорожной деятельности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5160086402</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8 230,0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8 230,0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7 531,4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91,5</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2 700 000,00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5160086402</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8 230,0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8 230,0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7 531,4</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91,5</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2 700 000,00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32 744,9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32 744,9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11 546,1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35,3</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51900S5030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32 744,9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32 744,9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11 546,1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35,3</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09</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51900S5030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32 744,9</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32 744,9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11 546,1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35,3</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ЖИЛИЩНО-КОММУНАЛЬНОЕ ХОЗЯЙСТВО</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5 062,3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5 062,3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5 062,3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0"/>
              <w:rPr>
                <w:b/>
                <w:bCs/>
                <w:color w:val="000000"/>
                <w:sz w:val="18"/>
                <w:szCs w:val="18"/>
              </w:rPr>
            </w:pPr>
            <w:r w:rsidRPr="00D528D7">
              <w:rPr>
                <w:b/>
                <w:bCs/>
                <w:color w:val="000000"/>
                <w:sz w:val="18"/>
                <w:szCs w:val="18"/>
              </w:rPr>
              <w:t>211 200,00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Благоустройство</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5 062,3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5 062,3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5 062,3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211 200,00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5 062,3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5 062,3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5 062,3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211 200,00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5 062,3</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5 062,3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5 062,3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211 200,00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Проведение работ по ремонту и реконструкции мемориальных сооружений, посвященных памяти погибших в годы Великой отечественной войны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5190018520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211,2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211,2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211,2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211 200,00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5190018520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211,2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211,2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211,2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211 200,00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Дооборудование общественных территорий,благоустройство которых осуществлено в 2019 году в рамках муниципальных программ формирования комфортной городской среды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51900S4320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275,1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275,1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275,1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51900S4320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275,1</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275,1</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275,1</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Федеральный проект "Формирование комфортной городской среды"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519F200000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4 576,0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4 576,0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4 576,0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519F255550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4 576,0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4 576,0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4 576,0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05</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519F255550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4 576,0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4 576,0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4 576,0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СОЦИАЛЬНАЯ ПОЛИТИКА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183,2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2,8</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186,0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186,0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0"/>
              <w:rPr>
                <w:b/>
                <w:bCs/>
                <w:color w:val="000000"/>
                <w:sz w:val="18"/>
                <w:szCs w:val="18"/>
              </w:rPr>
            </w:pPr>
            <w:r w:rsidRPr="00D528D7">
              <w:rPr>
                <w:b/>
                <w:bCs/>
                <w:color w:val="000000"/>
                <w:sz w:val="18"/>
                <w:szCs w:val="18"/>
              </w:rPr>
              <w:t>122 215,50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Социальное обеспечение населения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182,5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2,8</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185,3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185,3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121 928,00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5100000000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182,5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2,8</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185,3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185,3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121 928,00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5180000000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5,0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5,0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5,0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5 000,00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Оказание материальной помощи малоимущим пенсионерам и семьям с детьми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5180086300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5,0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5,0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5,0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5 000,00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5180086300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5 000,00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177,5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2,8</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180,3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180,3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116 928,00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5190010970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177,5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2,8</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180,3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180,3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116 928,00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5190010970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177,5</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2,8</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180,3</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180,3</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116 928,00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Охрана семьи и детства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287,50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2700000000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287,50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2710000000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287,50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2710400000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287,50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Обеспечение деятельности аппарата управления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2710480900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287,50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04</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2710480900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0,7</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287,50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0"/>
              <w:rPr>
                <w:rFonts w:ascii="Times New Roman" w:hAnsi="Times New Roman"/>
                <w:color w:val="000000"/>
                <w:sz w:val="18"/>
                <w:szCs w:val="18"/>
              </w:rPr>
            </w:pPr>
            <w:r w:rsidRPr="00D528D7">
              <w:rPr>
                <w:rFonts w:ascii="Times New Roman" w:hAnsi="Times New Roman"/>
                <w:color w:val="000000"/>
                <w:sz w:val="18"/>
                <w:szCs w:val="18"/>
              </w:rPr>
              <w:t xml:space="preserve">      МЕЖБЮДЖЕТНЫЕ ТРАНСФЕРТЫ ОБЩЕГО ХАРАКТЕРА БЮДЖЕТАМ БЮДЖЕТНОЙ СИСТЕМЫ РОССИЙСКОЙ ФЕДЕРАЦИИ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0"/>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39 443,2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119,8</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39 563,0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39 563,0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0"/>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0"/>
              <w:rPr>
                <w:b/>
                <w:bCs/>
                <w:color w:val="000000"/>
                <w:sz w:val="18"/>
                <w:szCs w:val="18"/>
              </w:rPr>
            </w:pPr>
            <w:r w:rsidRPr="00D528D7">
              <w:rPr>
                <w:b/>
                <w:bCs/>
                <w:color w:val="000000"/>
                <w:sz w:val="18"/>
                <w:szCs w:val="18"/>
              </w:rPr>
              <w:t>18 100 911,20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5 775,0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5 775,0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5 775,0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2 405 000,00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2700000000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5 775,0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5 775,0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5 775,0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2 405 000,00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Подпрограмма "Развитие системы межбюджетных отношений в Притобольном районе"</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2720000000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5 775,0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5 775,0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5 775,0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2 405 000,00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Выравнивание бюджетной обеспеченности муниципальных образований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2720100000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5 775,0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5 775,0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5 775,0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2 405 000,00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Выравнивание бюджетной обеспеченности из районного фонда финансовой поддержки поселений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2720183600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5 775,0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5 775,0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5 775,0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2 405 000,00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01</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2720183600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5 775,0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5 775,0</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5 775,0</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2 405 000,00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1"/>
              <w:rPr>
                <w:rFonts w:ascii="Times New Roman" w:hAnsi="Times New Roman"/>
                <w:color w:val="000000"/>
                <w:sz w:val="18"/>
                <w:szCs w:val="18"/>
              </w:rPr>
            </w:pPr>
            <w:r w:rsidRPr="00D528D7">
              <w:rPr>
                <w:rFonts w:ascii="Times New Roman" w:hAnsi="Times New Roman"/>
                <w:color w:val="000000"/>
                <w:sz w:val="18"/>
                <w:szCs w:val="18"/>
              </w:rPr>
              <w:t xml:space="preserve">        Иные дотации</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1"/>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33 668,2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33 668,2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33 668,2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1"/>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1"/>
              <w:rPr>
                <w:b/>
                <w:bCs/>
                <w:color w:val="000000"/>
                <w:sz w:val="18"/>
                <w:szCs w:val="18"/>
              </w:rPr>
            </w:pPr>
            <w:r w:rsidRPr="00D528D7">
              <w:rPr>
                <w:b/>
                <w:bCs/>
                <w:color w:val="000000"/>
                <w:sz w:val="18"/>
                <w:szCs w:val="18"/>
              </w:rPr>
              <w:t>15 695 911,20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2"/>
              <w:rPr>
                <w:rFonts w:ascii="Times New Roman" w:hAnsi="Times New Roman"/>
                <w:color w:val="000000"/>
                <w:sz w:val="18"/>
                <w:szCs w:val="18"/>
              </w:rPr>
            </w:pPr>
            <w:r w:rsidRPr="00D528D7">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2700000000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2"/>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33 668,2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33 668,2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33 668,2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2"/>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2"/>
              <w:rPr>
                <w:b/>
                <w:bCs/>
                <w:color w:val="000000"/>
                <w:sz w:val="18"/>
                <w:szCs w:val="18"/>
              </w:rPr>
            </w:pPr>
            <w:r w:rsidRPr="00D528D7">
              <w:rPr>
                <w:b/>
                <w:bCs/>
                <w:color w:val="000000"/>
                <w:sz w:val="18"/>
                <w:szCs w:val="18"/>
              </w:rPr>
              <w:t>15 695 911,20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3"/>
              <w:rPr>
                <w:rFonts w:ascii="Times New Roman" w:hAnsi="Times New Roman"/>
                <w:color w:val="000000"/>
                <w:sz w:val="18"/>
                <w:szCs w:val="18"/>
              </w:rPr>
            </w:pPr>
            <w:r w:rsidRPr="00D528D7">
              <w:rPr>
                <w:rFonts w:ascii="Times New Roman" w:hAnsi="Times New Roman"/>
                <w:color w:val="000000"/>
                <w:sz w:val="18"/>
                <w:szCs w:val="18"/>
              </w:rPr>
              <w:t xml:space="preserve">            Подпрограмма "Развитие системы межбюджетных отношений в Притобольном районе"</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2720000000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3"/>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33 668,2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33 668,2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33 668,2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3"/>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3"/>
              <w:rPr>
                <w:b/>
                <w:bCs/>
                <w:color w:val="000000"/>
                <w:sz w:val="18"/>
                <w:szCs w:val="18"/>
              </w:rPr>
            </w:pPr>
            <w:r w:rsidRPr="00D528D7">
              <w:rPr>
                <w:b/>
                <w:bCs/>
                <w:color w:val="000000"/>
                <w:sz w:val="18"/>
                <w:szCs w:val="18"/>
              </w:rPr>
              <w:t>15 695 911,20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4"/>
              <w:rPr>
                <w:rFonts w:ascii="Times New Roman" w:hAnsi="Times New Roman"/>
                <w:color w:val="000000"/>
                <w:sz w:val="18"/>
                <w:szCs w:val="18"/>
              </w:rPr>
            </w:pPr>
            <w:r w:rsidRPr="00D528D7">
              <w:rPr>
                <w:rFonts w:ascii="Times New Roman" w:hAnsi="Times New Roman"/>
                <w:color w:val="000000"/>
                <w:sz w:val="18"/>
                <w:szCs w:val="18"/>
              </w:rPr>
              <w:t xml:space="preserve">              Поддержка мер по обеспечению сбалансированности бюджетов муниципальных образований</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2720200000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4"/>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33 668,2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33 668,2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33 668,2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4"/>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4"/>
              <w:rPr>
                <w:b/>
                <w:bCs/>
                <w:color w:val="000000"/>
                <w:sz w:val="18"/>
                <w:szCs w:val="18"/>
              </w:rPr>
            </w:pPr>
            <w:r w:rsidRPr="00D528D7">
              <w:rPr>
                <w:b/>
                <w:bCs/>
                <w:color w:val="000000"/>
                <w:sz w:val="18"/>
                <w:szCs w:val="18"/>
              </w:rPr>
              <w:t>15 695 911,20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5"/>
              <w:rPr>
                <w:rFonts w:ascii="Times New Roman" w:hAnsi="Times New Roman"/>
                <w:color w:val="000000"/>
                <w:sz w:val="18"/>
                <w:szCs w:val="18"/>
              </w:rPr>
            </w:pPr>
            <w:r w:rsidRPr="00D528D7">
              <w:rPr>
                <w:rFonts w:ascii="Times New Roman" w:hAnsi="Times New Roman"/>
                <w:color w:val="000000"/>
                <w:sz w:val="18"/>
                <w:szCs w:val="18"/>
              </w:rPr>
              <w:t xml:space="preserve">                Поддержка мер по обеспечению сбалансированности бюджетов</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2720283700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5"/>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33 668,2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33 668,2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33 668,2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5"/>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5"/>
              <w:rPr>
                <w:b/>
                <w:bCs/>
                <w:color w:val="000000"/>
                <w:sz w:val="18"/>
                <w:szCs w:val="18"/>
              </w:rPr>
            </w:pPr>
            <w:r w:rsidRPr="00D528D7">
              <w:rPr>
                <w:b/>
                <w:bCs/>
                <w:color w:val="000000"/>
                <w:sz w:val="18"/>
                <w:szCs w:val="18"/>
              </w:rPr>
              <w:t>15 695 911,20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02</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2720283700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33 668,2</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33 668,2</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33 668,2</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15 695 911,20</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Прочие межбюджетные трансферты общего характера</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119,8</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119,8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119,8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Иные непрограммные мероприятия</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5190000000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119,8</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119,8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119,8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Поощрение региональных и муниципальных управленческих команд</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5190010930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119,8</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119,8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119,8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3700" w:type="dxa"/>
            <w:tcBorders>
              <w:top w:val="nil"/>
              <w:left w:val="single" w:sz="4" w:space="0" w:color="000000"/>
              <w:bottom w:val="single" w:sz="4" w:space="0" w:color="000000"/>
              <w:right w:val="single" w:sz="4" w:space="0" w:color="000000"/>
            </w:tcBorders>
          </w:tcPr>
          <w:p w:rsidR="00D93368" w:rsidRPr="00D528D7" w:rsidRDefault="00D93368" w:rsidP="00D528D7">
            <w:pPr>
              <w:spacing w:after="0" w:line="240" w:lineRule="auto"/>
              <w:outlineLvl w:val="6"/>
              <w:rPr>
                <w:rFonts w:ascii="Times New Roman" w:hAnsi="Times New Roman"/>
                <w:color w:val="000000"/>
                <w:sz w:val="18"/>
                <w:szCs w:val="18"/>
              </w:rPr>
            </w:pPr>
            <w:r w:rsidRPr="00D528D7">
              <w:rPr>
                <w:rFonts w:ascii="Times New Roman" w:hAnsi="Times New Roman"/>
                <w:color w:val="000000"/>
                <w:sz w:val="18"/>
                <w:szCs w:val="18"/>
              </w:rPr>
              <w:t xml:space="preserve">                  Межбюджетные трансферты</w:t>
            </w:r>
          </w:p>
        </w:tc>
        <w:tc>
          <w:tcPr>
            <w:tcW w:w="5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900</w:t>
            </w:r>
          </w:p>
        </w:tc>
        <w:tc>
          <w:tcPr>
            <w:tcW w:w="54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14</w:t>
            </w:r>
          </w:p>
        </w:tc>
        <w:tc>
          <w:tcPr>
            <w:tcW w:w="48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03</w:t>
            </w:r>
          </w:p>
        </w:tc>
        <w:tc>
          <w:tcPr>
            <w:tcW w:w="140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5190010930</w:t>
            </w:r>
          </w:p>
        </w:tc>
        <w:tc>
          <w:tcPr>
            <w:tcW w:w="520" w:type="dxa"/>
            <w:tcBorders>
              <w:top w:val="nil"/>
              <w:left w:val="nil"/>
              <w:bottom w:val="single" w:sz="4" w:space="0" w:color="000000"/>
              <w:right w:val="single" w:sz="4" w:space="0" w:color="000000"/>
            </w:tcBorders>
            <w:noWrap/>
          </w:tcPr>
          <w:p w:rsidR="00D93368" w:rsidRPr="00D528D7" w:rsidRDefault="00D93368" w:rsidP="00D528D7">
            <w:pPr>
              <w:spacing w:after="0" w:line="240" w:lineRule="auto"/>
              <w:jc w:val="center"/>
              <w:outlineLvl w:val="6"/>
              <w:rPr>
                <w:rFonts w:ascii="Times New Roman" w:hAnsi="Times New Roman"/>
                <w:color w:val="000000"/>
                <w:sz w:val="18"/>
                <w:szCs w:val="18"/>
              </w:rPr>
            </w:pPr>
            <w:r w:rsidRPr="00D528D7">
              <w:rPr>
                <w:rFonts w:ascii="Times New Roman" w:hAnsi="Times New Roman"/>
                <w:color w:val="000000"/>
                <w:sz w:val="18"/>
                <w:szCs w:val="18"/>
              </w:rPr>
              <w:t>500</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0,0</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119,8</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119,8</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119,8</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outlineLvl w:val="6"/>
              <w:rPr>
                <w:rFonts w:ascii="Times New Roman" w:hAnsi="Times New Roman"/>
                <w:color w:val="000000"/>
                <w:sz w:val="18"/>
                <w:szCs w:val="18"/>
              </w:rPr>
            </w:pPr>
            <w:r w:rsidRPr="00D528D7">
              <w:rPr>
                <w:rFonts w:ascii="Times New Roman" w:hAnsi="Times New Roman"/>
                <w:color w:val="000000"/>
                <w:sz w:val="18"/>
                <w:szCs w:val="18"/>
              </w:rPr>
              <w:t>100,0</w:t>
            </w:r>
          </w:p>
        </w:tc>
        <w:tc>
          <w:tcPr>
            <w:tcW w:w="1162" w:type="dxa"/>
            <w:tcBorders>
              <w:top w:val="nil"/>
              <w:left w:val="nil"/>
              <w:bottom w:val="single" w:sz="4" w:space="0" w:color="000000"/>
              <w:right w:val="single" w:sz="4" w:space="0" w:color="000000"/>
            </w:tcBorders>
            <w:shd w:val="clear" w:color="000000" w:fill="CCFFFF"/>
            <w:noWrap/>
          </w:tcPr>
          <w:p w:rsidR="00D93368" w:rsidRPr="00D528D7" w:rsidRDefault="00D93368" w:rsidP="00D528D7">
            <w:pPr>
              <w:spacing w:after="0" w:line="240" w:lineRule="auto"/>
              <w:jc w:val="right"/>
              <w:outlineLvl w:val="6"/>
              <w:rPr>
                <w:b/>
                <w:bCs/>
                <w:color w:val="000000"/>
                <w:sz w:val="18"/>
                <w:szCs w:val="18"/>
              </w:rPr>
            </w:pPr>
            <w:r w:rsidRPr="00D528D7">
              <w:rPr>
                <w:b/>
                <w:bCs/>
                <w:color w:val="000000"/>
                <w:sz w:val="18"/>
                <w:szCs w:val="18"/>
              </w:rPr>
              <w:t> </w:t>
            </w:r>
          </w:p>
        </w:tc>
      </w:tr>
      <w:tr w:rsidR="00D93368" w:rsidRPr="00D528D7" w:rsidTr="00D528D7">
        <w:trPr>
          <w:jc w:val="center"/>
        </w:trPr>
        <w:tc>
          <w:tcPr>
            <w:tcW w:w="7220" w:type="dxa"/>
            <w:gridSpan w:val="6"/>
            <w:tcBorders>
              <w:top w:val="single" w:sz="4" w:space="0" w:color="000000"/>
              <w:left w:val="single" w:sz="4" w:space="0" w:color="000000"/>
              <w:bottom w:val="single" w:sz="4" w:space="0" w:color="000000"/>
              <w:right w:val="single" w:sz="4" w:space="0" w:color="000000"/>
            </w:tcBorders>
            <w:noWrap/>
            <w:vAlign w:val="bottom"/>
          </w:tcPr>
          <w:p w:rsidR="00D93368" w:rsidRPr="00D528D7" w:rsidRDefault="00D93368" w:rsidP="00D528D7">
            <w:pPr>
              <w:spacing w:after="0" w:line="240" w:lineRule="auto"/>
              <w:rPr>
                <w:rFonts w:ascii="Times New Roman" w:hAnsi="Times New Roman"/>
                <w:color w:val="000000"/>
                <w:sz w:val="18"/>
                <w:szCs w:val="18"/>
              </w:rPr>
            </w:pPr>
            <w:r w:rsidRPr="00D528D7">
              <w:rPr>
                <w:rFonts w:ascii="Times New Roman" w:hAnsi="Times New Roman"/>
                <w:color w:val="000000"/>
                <w:sz w:val="18"/>
                <w:szCs w:val="18"/>
              </w:rPr>
              <w:t>ВСЕГО РАСХОДОВ:</w:t>
            </w:r>
          </w:p>
        </w:tc>
        <w:tc>
          <w:tcPr>
            <w:tcW w:w="1300"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442 430,4</w:t>
            </w:r>
          </w:p>
        </w:tc>
        <w:tc>
          <w:tcPr>
            <w:tcW w:w="107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1 972,5</w:t>
            </w:r>
          </w:p>
        </w:tc>
        <w:tc>
          <w:tcPr>
            <w:tcW w:w="1067"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444 402,9</w:t>
            </w:r>
          </w:p>
        </w:tc>
        <w:tc>
          <w:tcPr>
            <w:tcW w:w="1123"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414 956,5</w:t>
            </w:r>
          </w:p>
        </w:tc>
        <w:tc>
          <w:tcPr>
            <w:tcW w:w="835" w:type="dxa"/>
            <w:tcBorders>
              <w:top w:val="nil"/>
              <w:left w:val="nil"/>
              <w:bottom w:val="single" w:sz="4" w:space="0" w:color="000000"/>
              <w:right w:val="single" w:sz="4" w:space="0" w:color="000000"/>
            </w:tcBorders>
            <w:shd w:val="clear" w:color="000000" w:fill="FFFFFF"/>
            <w:noWrap/>
          </w:tcPr>
          <w:p w:rsidR="00D93368" w:rsidRPr="00D528D7" w:rsidRDefault="00D93368" w:rsidP="00D528D7">
            <w:pPr>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93,4</w:t>
            </w:r>
          </w:p>
        </w:tc>
        <w:tc>
          <w:tcPr>
            <w:tcW w:w="1162" w:type="dxa"/>
            <w:tcBorders>
              <w:top w:val="nil"/>
              <w:left w:val="nil"/>
              <w:bottom w:val="single" w:sz="4" w:space="0" w:color="000000"/>
              <w:right w:val="single" w:sz="4" w:space="0" w:color="000000"/>
            </w:tcBorders>
            <w:shd w:val="clear" w:color="000000" w:fill="FFFFCC"/>
            <w:noWrap/>
          </w:tcPr>
          <w:p w:rsidR="00D93368" w:rsidRPr="00D528D7" w:rsidRDefault="00D93368" w:rsidP="00D528D7">
            <w:pPr>
              <w:spacing w:after="0" w:line="240" w:lineRule="auto"/>
              <w:jc w:val="right"/>
              <w:rPr>
                <w:b/>
                <w:bCs/>
                <w:color w:val="000000"/>
                <w:sz w:val="18"/>
                <w:szCs w:val="18"/>
              </w:rPr>
            </w:pPr>
            <w:r w:rsidRPr="00D528D7">
              <w:rPr>
                <w:b/>
                <w:bCs/>
                <w:color w:val="000000"/>
                <w:sz w:val="18"/>
                <w:szCs w:val="18"/>
              </w:rPr>
              <w:t>142 437 048,76</w:t>
            </w:r>
          </w:p>
        </w:tc>
      </w:tr>
    </w:tbl>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tbl>
      <w:tblPr>
        <w:tblW w:w="0" w:type="auto"/>
        <w:jc w:val="center"/>
        <w:tblLayout w:type="fixed"/>
        <w:tblCellMar>
          <w:left w:w="30" w:type="dxa"/>
          <w:right w:w="30" w:type="dxa"/>
        </w:tblCellMar>
        <w:tblLook w:val="0000"/>
      </w:tblPr>
      <w:tblGrid>
        <w:gridCol w:w="3761"/>
        <w:gridCol w:w="1277"/>
        <w:gridCol w:w="2385"/>
        <w:gridCol w:w="1236"/>
        <w:gridCol w:w="1291"/>
      </w:tblGrid>
      <w:tr w:rsidR="00D93368" w:rsidRPr="00D528D7" w:rsidTr="00D528D7">
        <w:trPr>
          <w:jc w:val="center"/>
        </w:trPr>
        <w:tc>
          <w:tcPr>
            <w:tcW w:w="3761" w:type="dxa"/>
            <w:tcBorders>
              <w:top w:val="single" w:sz="2" w:space="0" w:color="000000"/>
              <w:left w:val="single" w:sz="2" w:space="0" w:color="000000"/>
              <w:bottom w:val="single" w:sz="2" w:space="0" w:color="000000"/>
              <w:right w:val="single" w:sz="2" w:space="0" w:color="000000"/>
            </w:tcBorders>
            <w:shd w:val="solid" w:color="FFFFFF" w:fill="auto"/>
          </w:tcPr>
          <w:p w:rsidR="00D93368" w:rsidRPr="00D528D7" w:rsidRDefault="00D93368" w:rsidP="00D528D7">
            <w:pPr>
              <w:autoSpaceDE w:val="0"/>
              <w:autoSpaceDN w:val="0"/>
              <w:adjustRightInd w:val="0"/>
              <w:spacing w:after="0" w:line="240" w:lineRule="auto"/>
              <w:jc w:val="right"/>
              <w:rPr>
                <w:rFonts w:ascii="Times New Roman" w:hAnsi="Times New Roman"/>
                <w:color w:val="000000"/>
                <w:sz w:val="18"/>
                <w:szCs w:val="18"/>
              </w:rPr>
            </w:pPr>
          </w:p>
        </w:tc>
        <w:tc>
          <w:tcPr>
            <w:tcW w:w="1277" w:type="dxa"/>
            <w:tcBorders>
              <w:top w:val="single" w:sz="2" w:space="0" w:color="000000"/>
              <w:left w:val="single" w:sz="2" w:space="0" w:color="000000"/>
              <w:bottom w:val="single" w:sz="2" w:space="0" w:color="000000"/>
              <w:right w:val="single" w:sz="2" w:space="0" w:color="000000"/>
            </w:tcBorders>
            <w:shd w:val="solid" w:color="FFFFFF" w:fill="auto"/>
          </w:tcPr>
          <w:p w:rsidR="00D93368" w:rsidRPr="00D528D7" w:rsidRDefault="00D93368" w:rsidP="00D528D7">
            <w:pPr>
              <w:autoSpaceDE w:val="0"/>
              <w:autoSpaceDN w:val="0"/>
              <w:adjustRightInd w:val="0"/>
              <w:spacing w:after="0" w:line="240" w:lineRule="auto"/>
              <w:jc w:val="right"/>
              <w:rPr>
                <w:rFonts w:ascii="Times New Roman" w:hAnsi="Times New Roman"/>
                <w:color w:val="000000"/>
                <w:sz w:val="18"/>
                <w:szCs w:val="18"/>
              </w:rPr>
            </w:pPr>
          </w:p>
        </w:tc>
        <w:tc>
          <w:tcPr>
            <w:tcW w:w="2385" w:type="dxa"/>
            <w:gridSpan w:val="3"/>
            <w:tcBorders>
              <w:top w:val="single" w:sz="2" w:space="0" w:color="000000"/>
              <w:left w:val="single" w:sz="2" w:space="0" w:color="000000"/>
              <w:bottom w:val="single" w:sz="2" w:space="0" w:color="000000"/>
              <w:right w:val="single" w:sz="2" w:space="0" w:color="000000"/>
            </w:tcBorders>
            <w:shd w:val="solid" w:color="FFFFFF" w:fill="auto"/>
          </w:tcPr>
          <w:p w:rsidR="00D93368" w:rsidRPr="00D528D7" w:rsidRDefault="00D93368" w:rsidP="00D528D7">
            <w:pPr>
              <w:autoSpaceDE w:val="0"/>
              <w:autoSpaceDN w:val="0"/>
              <w:adjustRightInd w:val="0"/>
              <w:spacing w:after="0" w:line="240" w:lineRule="auto"/>
              <w:rPr>
                <w:rFonts w:ascii="Times New Roman" w:hAnsi="Times New Roman"/>
                <w:color w:val="000000"/>
                <w:sz w:val="18"/>
                <w:szCs w:val="18"/>
              </w:rPr>
            </w:pPr>
            <w:r w:rsidRPr="00D528D7">
              <w:rPr>
                <w:rFonts w:ascii="Times New Roman" w:hAnsi="Times New Roman"/>
                <w:color w:val="000000"/>
                <w:sz w:val="18"/>
                <w:szCs w:val="18"/>
              </w:rPr>
              <w:t>Приложение 4 к решению Притобольной районной Думы от 28 апреля 2021 года  № 57   «Об исполнении бюджета Притобольного района за 2020 год»</w:t>
            </w:r>
          </w:p>
        </w:tc>
      </w:tr>
      <w:tr w:rsidR="00D93368" w:rsidRPr="00D528D7" w:rsidTr="00D528D7">
        <w:trPr>
          <w:jc w:val="center"/>
        </w:trPr>
        <w:tc>
          <w:tcPr>
            <w:tcW w:w="3761" w:type="dxa"/>
            <w:gridSpan w:val="5"/>
            <w:tcBorders>
              <w:top w:val="single" w:sz="2" w:space="0" w:color="000000"/>
              <w:left w:val="single" w:sz="2" w:space="0" w:color="000000"/>
              <w:bottom w:val="single" w:sz="2" w:space="0" w:color="000000"/>
              <w:right w:val="single" w:sz="2" w:space="0" w:color="000000"/>
            </w:tcBorders>
            <w:shd w:val="solid" w:color="FFFFFF" w:fill="auto"/>
          </w:tcPr>
          <w:p w:rsidR="00D93368" w:rsidRPr="00D528D7" w:rsidRDefault="00D93368" w:rsidP="00D528D7">
            <w:pPr>
              <w:autoSpaceDE w:val="0"/>
              <w:autoSpaceDN w:val="0"/>
              <w:adjustRightInd w:val="0"/>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Источники внутреннего финансирования дефицита бюджета Притобольного района за 2020 год по кодам классификации источников финансирования дефицитов бюджетов</w:t>
            </w:r>
          </w:p>
        </w:tc>
      </w:tr>
      <w:tr w:rsidR="00D93368" w:rsidRPr="00D528D7" w:rsidTr="00D528D7">
        <w:trPr>
          <w:jc w:val="center"/>
        </w:trPr>
        <w:tc>
          <w:tcPr>
            <w:tcW w:w="3761" w:type="dxa"/>
            <w:tcBorders>
              <w:top w:val="single" w:sz="2" w:space="0" w:color="000000"/>
              <w:left w:val="single" w:sz="2" w:space="0" w:color="000000"/>
              <w:bottom w:val="single" w:sz="6" w:space="0" w:color="auto"/>
              <w:right w:val="single" w:sz="2" w:space="0" w:color="000000"/>
            </w:tcBorders>
            <w:shd w:val="solid" w:color="FFFFFF" w:fill="auto"/>
          </w:tcPr>
          <w:p w:rsidR="00D93368" w:rsidRPr="00D528D7" w:rsidRDefault="00D93368" w:rsidP="00D528D7">
            <w:pPr>
              <w:autoSpaceDE w:val="0"/>
              <w:autoSpaceDN w:val="0"/>
              <w:adjustRightInd w:val="0"/>
              <w:spacing w:after="0" w:line="240" w:lineRule="auto"/>
              <w:jc w:val="right"/>
              <w:rPr>
                <w:rFonts w:ascii="Times New Roman" w:hAnsi="Times New Roman"/>
                <w:color w:val="000000"/>
                <w:sz w:val="18"/>
                <w:szCs w:val="18"/>
              </w:rPr>
            </w:pPr>
          </w:p>
        </w:tc>
        <w:tc>
          <w:tcPr>
            <w:tcW w:w="1277" w:type="dxa"/>
            <w:tcBorders>
              <w:top w:val="single" w:sz="2" w:space="0" w:color="000000"/>
              <w:left w:val="single" w:sz="2" w:space="0" w:color="000000"/>
              <w:bottom w:val="single" w:sz="6" w:space="0" w:color="auto"/>
              <w:right w:val="single" w:sz="2" w:space="0" w:color="000000"/>
            </w:tcBorders>
            <w:shd w:val="solid" w:color="FFFFFF" w:fill="auto"/>
          </w:tcPr>
          <w:p w:rsidR="00D93368" w:rsidRPr="00D528D7" w:rsidRDefault="00D93368" w:rsidP="00D528D7">
            <w:pPr>
              <w:autoSpaceDE w:val="0"/>
              <w:autoSpaceDN w:val="0"/>
              <w:adjustRightInd w:val="0"/>
              <w:spacing w:after="0" w:line="240" w:lineRule="auto"/>
              <w:jc w:val="right"/>
              <w:rPr>
                <w:rFonts w:ascii="Times New Roman" w:hAnsi="Times New Roman"/>
                <w:color w:val="000000"/>
                <w:sz w:val="18"/>
                <w:szCs w:val="18"/>
              </w:rPr>
            </w:pPr>
          </w:p>
        </w:tc>
        <w:tc>
          <w:tcPr>
            <w:tcW w:w="2385" w:type="dxa"/>
            <w:tcBorders>
              <w:top w:val="single" w:sz="2" w:space="0" w:color="000000"/>
              <w:left w:val="single" w:sz="2" w:space="0" w:color="000000"/>
              <w:bottom w:val="single" w:sz="6" w:space="0" w:color="auto"/>
              <w:right w:val="single" w:sz="2" w:space="0" w:color="000000"/>
            </w:tcBorders>
            <w:shd w:val="solid" w:color="FFFFFF" w:fill="auto"/>
          </w:tcPr>
          <w:p w:rsidR="00D93368" w:rsidRPr="00D528D7" w:rsidRDefault="00D93368" w:rsidP="00D528D7">
            <w:pPr>
              <w:autoSpaceDE w:val="0"/>
              <w:autoSpaceDN w:val="0"/>
              <w:adjustRightInd w:val="0"/>
              <w:spacing w:after="0" w:line="240" w:lineRule="auto"/>
              <w:jc w:val="right"/>
              <w:rPr>
                <w:rFonts w:ascii="Times New Roman" w:hAnsi="Times New Roman"/>
                <w:color w:val="000000"/>
                <w:sz w:val="18"/>
                <w:szCs w:val="18"/>
              </w:rPr>
            </w:pPr>
          </w:p>
        </w:tc>
        <w:tc>
          <w:tcPr>
            <w:tcW w:w="1236" w:type="dxa"/>
            <w:tcBorders>
              <w:top w:val="single" w:sz="2" w:space="0" w:color="000000"/>
              <w:left w:val="single" w:sz="2" w:space="0" w:color="000000"/>
              <w:bottom w:val="single" w:sz="6" w:space="0" w:color="auto"/>
              <w:right w:val="nil"/>
            </w:tcBorders>
            <w:shd w:val="solid" w:color="FFFFFF" w:fill="auto"/>
          </w:tcPr>
          <w:p w:rsidR="00D93368" w:rsidRPr="00D528D7" w:rsidRDefault="00D93368" w:rsidP="00D528D7">
            <w:pPr>
              <w:autoSpaceDE w:val="0"/>
              <w:autoSpaceDN w:val="0"/>
              <w:adjustRightInd w:val="0"/>
              <w:spacing w:after="0" w:line="240" w:lineRule="auto"/>
              <w:jc w:val="right"/>
              <w:rPr>
                <w:rFonts w:ascii="Times New Roman" w:hAnsi="Times New Roman"/>
                <w:color w:val="000000"/>
                <w:sz w:val="18"/>
                <w:szCs w:val="18"/>
              </w:rPr>
            </w:pPr>
            <w:r w:rsidRPr="00D528D7">
              <w:rPr>
                <w:rFonts w:ascii="Times New Roman" w:hAnsi="Times New Roman"/>
                <w:color w:val="000000"/>
                <w:sz w:val="18"/>
                <w:szCs w:val="18"/>
              </w:rPr>
              <w:t>тысяч рублей</w:t>
            </w:r>
          </w:p>
        </w:tc>
        <w:tc>
          <w:tcPr>
            <w:tcW w:w="1291" w:type="dxa"/>
            <w:tcBorders>
              <w:top w:val="single" w:sz="2" w:space="0" w:color="000000"/>
              <w:left w:val="nil"/>
              <w:bottom w:val="single" w:sz="6" w:space="0" w:color="auto"/>
              <w:right w:val="single" w:sz="2" w:space="0" w:color="000000"/>
            </w:tcBorders>
            <w:shd w:val="solid" w:color="FFFFFF" w:fill="auto"/>
          </w:tcPr>
          <w:p w:rsidR="00D93368" w:rsidRPr="00D528D7" w:rsidRDefault="00D93368" w:rsidP="00D528D7">
            <w:pPr>
              <w:autoSpaceDE w:val="0"/>
              <w:autoSpaceDN w:val="0"/>
              <w:adjustRightInd w:val="0"/>
              <w:spacing w:after="0" w:line="240" w:lineRule="auto"/>
              <w:jc w:val="right"/>
              <w:rPr>
                <w:rFonts w:ascii="Times New Roman" w:hAnsi="Times New Roman"/>
                <w:color w:val="000000"/>
                <w:sz w:val="18"/>
                <w:szCs w:val="18"/>
              </w:rPr>
            </w:pPr>
          </w:p>
        </w:tc>
      </w:tr>
      <w:tr w:rsidR="00D93368" w:rsidRPr="00D528D7" w:rsidTr="00D528D7">
        <w:trPr>
          <w:jc w:val="center"/>
        </w:trPr>
        <w:tc>
          <w:tcPr>
            <w:tcW w:w="3761" w:type="dxa"/>
            <w:tcBorders>
              <w:top w:val="single" w:sz="6" w:space="0" w:color="auto"/>
              <w:left w:val="single" w:sz="6" w:space="0" w:color="auto"/>
              <w:bottom w:val="nil"/>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Наименование показателя</w:t>
            </w:r>
          </w:p>
          <w:p w:rsidR="00D93368" w:rsidRPr="00D528D7" w:rsidRDefault="00D93368" w:rsidP="00D528D7">
            <w:pPr>
              <w:autoSpaceDE w:val="0"/>
              <w:autoSpaceDN w:val="0"/>
              <w:adjustRightInd w:val="0"/>
              <w:spacing w:after="0" w:line="240" w:lineRule="auto"/>
              <w:jc w:val="center"/>
              <w:rPr>
                <w:rFonts w:ascii="Times New Roman" w:hAnsi="Times New Roman"/>
                <w:color w:val="000000"/>
                <w:sz w:val="18"/>
                <w:szCs w:val="18"/>
              </w:rPr>
            </w:pPr>
          </w:p>
        </w:tc>
        <w:tc>
          <w:tcPr>
            <w:tcW w:w="1277" w:type="dxa"/>
            <w:gridSpan w:val="2"/>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Код бюджетной классификации Российской Федерации</w:t>
            </w:r>
          </w:p>
        </w:tc>
        <w:tc>
          <w:tcPr>
            <w:tcW w:w="1236" w:type="dxa"/>
            <w:tcBorders>
              <w:top w:val="single" w:sz="6" w:space="0" w:color="auto"/>
              <w:left w:val="single" w:sz="6" w:space="0" w:color="auto"/>
              <w:bottom w:val="nil"/>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Уточнен-</w:t>
            </w:r>
          </w:p>
          <w:p w:rsidR="00D93368" w:rsidRPr="00D528D7" w:rsidRDefault="00D93368" w:rsidP="00D528D7">
            <w:pPr>
              <w:autoSpaceDE w:val="0"/>
              <w:autoSpaceDN w:val="0"/>
              <w:adjustRightInd w:val="0"/>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ные бюджетные назначения</w:t>
            </w:r>
          </w:p>
        </w:tc>
        <w:tc>
          <w:tcPr>
            <w:tcW w:w="1291" w:type="dxa"/>
            <w:tcBorders>
              <w:top w:val="single" w:sz="6" w:space="0" w:color="auto"/>
              <w:left w:val="single" w:sz="6" w:space="0" w:color="auto"/>
              <w:bottom w:val="nil"/>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Исполнено</w:t>
            </w:r>
          </w:p>
        </w:tc>
      </w:tr>
      <w:tr w:rsidR="00D93368" w:rsidRPr="00D528D7" w:rsidTr="00D528D7">
        <w:trPr>
          <w:jc w:val="center"/>
        </w:trPr>
        <w:tc>
          <w:tcPr>
            <w:tcW w:w="3761" w:type="dxa"/>
            <w:tcBorders>
              <w:top w:val="nil"/>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center"/>
              <w:rPr>
                <w:rFonts w:ascii="Times New Roman" w:hAnsi="Times New Roman"/>
                <w:color w:val="000000"/>
                <w:sz w:val="18"/>
                <w:szCs w:val="18"/>
              </w:rPr>
            </w:pP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главного администра-</w:t>
            </w:r>
          </w:p>
          <w:p w:rsidR="00D93368" w:rsidRPr="00D528D7" w:rsidRDefault="00D93368" w:rsidP="00D528D7">
            <w:pPr>
              <w:autoSpaceDE w:val="0"/>
              <w:autoSpaceDN w:val="0"/>
              <w:adjustRightInd w:val="0"/>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тора источника финанси-</w:t>
            </w:r>
          </w:p>
          <w:p w:rsidR="00D93368" w:rsidRPr="00D528D7" w:rsidRDefault="00D93368" w:rsidP="00D528D7">
            <w:pPr>
              <w:autoSpaceDE w:val="0"/>
              <w:autoSpaceDN w:val="0"/>
              <w:adjustRightInd w:val="0"/>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рования</w:t>
            </w:r>
          </w:p>
        </w:tc>
        <w:tc>
          <w:tcPr>
            <w:tcW w:w="2385"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источника финансиро-вания</w:t>
            </w:r>
          </w:p>
        </w:tc>
        <w:tc>
          <w:tcPr>
            <w:tcW w:w="1236" w:type="dxa"/>
            <w:tcBorders>
              <w:top w:val="nil"/>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center"/>
              <w:rPr>
                <w:rFonts w:ascii="Times New Roman" w:hAnsi="Times New Roman"/>
                <w:color w:val="000000"/>
                <w:sz w:val="18"/>
                <w:szCs w:val="18"/>
              </w:rPr>
            </w:pPr>
          </w:p>
        </w:tc>
        <w:tc>
          <w:tcPr>
            <w:tcW w:w="1291" w:type="dxa"/>
            <w:tcBorders>
              <w:top w:val="nil"/>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center"/>
              <w:rPr>
                <w:rFonts w:ascii="Times New Roman" w:hAnsi="Times New Roman"/>
                <w:color w:val="000000"/>
                <w:sz w:val="18"/>
                <w:szCs w:val="18"/>
              </w:rPr>
            </w:pPr>
          </w:p>
        </w:tc>
      </w:tr>
      <w:tr w:rsidR="00D93368" w:rsidRPr="00D528D7" w:rsidTr="00D528D7">
        <w:trPr>
          <w:jc w:val="center"/>
        </w:trPr>
        <w:tc>
          <w:tcPr>
            <w:tcW w:w="3761" w:type="dxa"/>
            <w:gridSpan w:val="3"/>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Источники финансирования дефицита бюджета Притобольного района, всего</w:t>
            </w:r>
          </w:p>
        </w:tc>
        <w:tc>
          <w:tcPr>
            <w:tcW w:w="1236"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 xml:space="preserve">            3 581,7   </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 xml:space="preserve">-            1 700,1   </w:t>
            </w:r>
          </w:p>
        </w:tc>
      </w:tr>
      <w:tr w:rsidR="00D93368" w:rsidRPr="00D528D7" w:rsidTr="00D528D7">
        <w:trPr>
          <w:jc w:val="center"/>
        </w:trPr>
        <w:tc>
          <w:tcPr>
            <w:tcW w:w="3761"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rPr>
                <w:rFonts w:ascii="Times New Roman" w:hAnsi="Times New Roman"/>
                <w:color w:val="000000"/>
                <w:sz w:val="18"/>
                <w:szCs w:val="18"/>
              </w:rPr>
            </w:pPr>
            <w:r w:rsidRPr="00D528D7">
              <w:rPr>
                <w:rFonts w:ascii="Times New Roman" w:hAnsi="Times New Roman"/>
                <w:color w:val="000000"/>
                <w:sz w:val="18"/>
                <w:szCs w:val="18"/>
              </w:rPr>
              <w:t>в том числе:</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center"/>
              <w:rPr>
                <w:rFonts w:ascii="Times New Roman" w:hAnsi="Times New Roman"/>
                <w:color w:val="000000"/>
                <w:sz w:val="18"/>
                <w:szCs w:val="18"/>
              </w:rPr>
            </w:pPr>
          </w:p>
        </w:tc>
        <w:tc>
          <w:tcPr>
            <w:tcW w:w="2385"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right"/>
              <w:rPr>
                <w:rFonts w:ascii="Times New Roman" w:hAnsi="Times New Roman"/>
                <w:color w:val="000000"/>
                <w:sz w:val="18"/>
                <w:szCs w:val="18"/>
              </w:rPr>
            </w:pPr>
          </w:p>
        </w:tc>
        <w:tc>
          <w:tcPr>
            <w:tcW w:w="1236"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right"/>
              <w:rPr>
                <w:rFonts w:ascii="Times New Roman" w:hAnsi="Times New Roman"/>
                <w:color w:val="000000"/>
                <w:sz w:val="18"/>
                <w:szCs w:val="18"/>
              </w:rPr>
            </w:pP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right"/>
              <w:rPr>
                <w:rFonts w:ascii="Times New Roman" w:hAnsi="Times New Roman"/>
                <w:color w:val="000000"/>
                <w:sz w:val="18"/>
                <w:szCs w:val="18"/>
              </w:rPr>
            </w:pPr>
          </w:p>
        </w:tc>
      </w:tr>
      <w:tr w:rsidR="00D93368" w:rsidRPr="00D528D7" w:rsidTr="00D528D7">
        <w:trPr>
          <w:jc w:val="center"/>
        </w:trPr>
        <w:tc>
          <w:tcPr>
            <w:tcW w:w="3761"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rPr>
                <w:rFonts w:ascii="Times New Roman" w:hAnsi="Times New Roman"/>
                <w:b/>
                <w:bCs/>
                <w:color w:val="000000"/>
                <w:sz w:val="18"/>
                <w:szCs w:val="18"/>
              </w:rPr>
            </w:pPr>
            <w:r w:rsidRPr="00D528D7">
              <w:rPr>
                <w:rFonts w:ascii="Times New Roman" w:hAnsi="Times New Roman"/>
                <w:b/>
                <w:bCs/>
                <w:color w:val="000000"/>
                <w:sz w:val="18"/>
                <w:szCs w:val="18"/>
              </w:rPr>
              <w:t>Финансовый отдел Администрации Притобольного района</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center"/>
              <w:rPr>
                <w:rFonts w:ascii="Times New Roman" w:hAnsi="Times New Roman"/>
                <w:b/>
                <w:bCs/>
                <w:color w:val="000000"/>
                <w:sz w:val="18"/>
                <w:szCs w:val="18"/>
              </w:rPr>
            </w:pPr>
            <w:r w:rsidRPr="00D528D7">
              <w:rPr>
                <w:rFonts w:ascii="Times New Roman" w:hAnsi="Times New Roman"/>
                <w:b/>
                <w:bCs/>
                <w:color w:val="000000"/>
                <w:sz w:val="18"/>
                <w:szCs w:val="18"/>
              </w:rPr>
              <w:t>900</w:t>
            </w:r>
          </w:p>
        </w:tc>
        <w:tc>
          <w:tcPr>
            <w:tcW w:w="2385"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right"/>
              <w:rPr>
                <w:rFonts w:ascii="Times New Roman" w:hAnsi="Times New Roman"/>
                <w:b/>
                <w:bCs/>
                <w:color w:val="000000"/>
                <w:sz w:val="18"/>
                <w:szCs w:val="18"/>
              </w:rPr>
            </w:pPr>
          </w:p>
        </w:tc>
        <w:tc>
          <w:tcPr>
            <w:tcW w:w="1236"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 xml:space="preserve">            3 581,7   </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right"/>
              <w:rPr>
                <w:rFonts w:ascii="Times New Roman" w:hAnsi="Times New Roman"/>
                <w:b/>
                <w:bCs/>
                <w:color w:val="000000"/>
                <w:sz w:val="18"/>
                <w:szCs w:val="18"/>
              </w:rPr>
            </w:pPr>
            <w:r w:rsidRPr="00D528D7">
              <w:rPr>
                <w:rFonts w:ascii="Times New Roman" w:hAnsi="Times New Roman"/>
                <w:b/>
                <w:bCs/>
                <w:color w:val="000000"/>
                <w:sz w:val="18"/>
                <w:szCs w:val="18"/>
              </w:rPr>
              <w:t xml:space="preserve">-            1 700,1   </w:t>
            </w:r>
          </w:p>
        </w:tc>
      </w:tr>
      <w:tr w:rsidR="00D93368" w:rsidRPr="00D528D7" w:rsidTr="00D528D7">
        <w:trPr>
          <w:jc w:val="center"/>
        </w:trPr>
        <w:tc>
          <w:tcPr>
            <w:tcW w:w="3761"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rPr>
                <w:rFonts w:ascii="Times New Roman" w:hAnsi="Times New Roman"/>
                <w:color w:val="000000"/>
                <w:sz w:val="18"/>
                <w:szCs w:val="18"/>
              </w:rPr>
            </w:pPr>
            <w:r w:rsidRPr="00D528D7">
              <w:rPr>
                <w:rFonts w:ascii="Times New Roman" w:hAnsi="Times New Roman"/>
                <w:color w:val="000000"/>
                <w:sz w:val="18"/>
                <w:szCs w:val="18"/>
              </w:rPr>
              <w:t>Получение кредитов от кредитных организаций бюджетами муниципальных районов в валюте Российской Федерации</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900</w:t>
            </w:r>
          </w:p>
        </w:tc>
        <w:tc>
          <w:tcPr>
            <w:tcW w:w="2385"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rPr>
                <w:rFonts w:ascii="Times New Roman" w:hAnsi="Times New Roman"/>
                <w:color w:val="000000"/>
                <w:sz w:val="18"/>
                <w:szCs w:val="18"/>
              </w:rPr>
            </w:pPr>
            <w:r w:rsidRPr="00D528D7">
              <w:rPr>
                <w:rFonts w:ascii="Times New Roman" w:hAnsi="Times New Roman"/>
                <w:color w:val="000000"/>
                <w:sz w:val="18"/>
                <w:szCs w:val="18"/>
              </w:rPr>
              <w:t>01 02 00 00 05 0000 710</w:t>
            </w:r>
          </w:p>
        </w:tc>
        <w:tc>
          <w:tcPr>
            <w:tcW w:w="1236"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rPr>
                <w:rFonts w:ascii="Times New Roman" w:hAnsi="Times New Roman"/>
                <w:color w:val="000000"/>
                <w:sz w:val="18"/>
                <w:szCs w:val="18"/>
              </w:rPr>
            </w:pPr>
            <w:r w:rsidRPr="00D528D7">
              <w:rPr>
                <w:rFonts w:ascii="Times New Roman" w:hAnsi="Times New Roman"/>
                <w:color w:val="000000"/>
                <w:sz w:val="18"/>
                <w:szCs w:val="18"/>
              </w:rPr>
              <w:t xml:space="preserve"> - </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right"/>
              <w:rPr>
                <w:rFonts w:ascii="Times New Roman" w:hAnsi="Times New Roman"/>
                <w:color w:val="000000"/>
                <w:sz w:val="18"/>
                <w:szCs w:val="18"/>
              </w:rPr>
            </w:pPr>
            <w:r w:rsidRPr="00D528D7">
              <w:rPr>
                <w:rFonts w:ascii="Times New Roman" w:hAnsi="Times New Roman"/>
                <w:color w:val="000000"/>
                <w:sz w:val="18"/>
                <w:szCs w:val="18"/>
              </w:rPr>
              <w:t xml:space="preserve">                       -    </w:t>
            </w:r>
          </w:p>
        </w:tc>
      </w:tr>
      <w:tr w:rsidR="00D93368" w:rsidRPr="00D528D7" w:rsidTr="00D528D7">
        <w:trPr>
          <w:jc w:val="center"/>
        </w:trPr>
        <w:tc>
          <w:tcPr>
            <w:tcW w:w="3761"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rPr>
                <w:rFonts w:ascii="Times New Roman" w:hAnsi="Times New Roman"/>
                <w:color w:val="000000"/>
                <w:sz w:val="18"/>
                <w:szCs w:val="18"/>
              </w:rPr>
            </w:pPr>
            <w:r w:rsidRPr="00D528D7">
              <w:rPr>
                <w:rFonts w:ascii="Times New Roman" w:hAnsi="Times New Roman"/>
                <w:color w:val="000000"/>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900</w:t>
            </w:r>
          </w:p>
        </w:tc>
        <w:tc>
          <w:tcPr>
            <w:tcW w:w="2385"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rPr>
                <w:rFonts w:ascii="Times New Roman" w:hAnsi="Times New Roman"/>
                <w:color w:val="000000"/>
                <w:sz w:val="18"/>
                <w:szCs w:val="18"/>
              </w:rPr>
            </w:pPr>
            <w:r w:rsidRPr="00D528D7">
              <w:rPr>
                <w:rFonts w:ascii="Times New Roman" w:hAnsi="Times New Roman"/>
                <w:color w:val="000000"/>
                <w:sz w:val="18"/>
                <w:szCs w:val="18"/>
              </w:rPr>
              <w:t>01 06 05 02 05 0000 540</w:t>
            </w:r>
          </w:p>
        </w:tc>
        <w:tc>
          <w:tcPr>
            <w:tcW w:w="1236"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right"/>
              <w:rPr>
                <w:rFonts w:ascii="Times New Roman" w:hAnsi="Times New Roman"/>
                <w:color w:val="000000"/>
                <w:sz w:val="18"/>
                <w:szCs w:val="18"/>
              </w:rPr>
            </w:pPr>
            <w:r w:rsidRPr="00D528D7">
              <w:rPr>
                <w:rFonts w:ascii="Times New Roman" w:hAnsi="Times New Roman"/>
                <w:color w:val="000000"/>
                <w:sz w:val="18"/>
                <w:szCs w:val="18"/>
              </w:rPr>
              <w:t xml:space="preserve">-              500,0   </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right"/>
              <w:rPr>
                <w:rFonts w:ascii="Times New Roman" w:hAnsi="Times New Roman"/>
                <w:color w:val="000000"/>
                <w:sz w:val="18"/>
                <w:szCs w:val="18"/>
              </w:rPr>
            </w:pPr>
            <w:r w:rsidRPr="00D528D7">
              <w:rPr>
                <w:rFonts w:ascii="Times New Roman" w:hAnsi="Times New Roman"/>
                <w:color w:val="000000"/>
                <w:sz w:val="18"/>
                <w:szCs w:val="18"/>
              </w:rPr>
              <w:t xml:space="preserve">                       -    </w:t>
            </w:r>
          </w:p>
        </w:tc>
      </w:tr>
      <w:tr w:rsidR="00D93368" w:rsidRPr="00D528D7" w:rsidTr="00D528D7">
        <w:trPr>
          <w:jc w:val="center"/>
        </w:trPr>
        <w:tc>
          <w:tcPr>
            <w:tcW w:w="3761"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rPr>
                <w:rFonts w:ascii="Times New Roman" w:hAnsi="Times New Roman"/>
                <w:color w:val="000000"/>
                <w:sz w:val="18"/>
                <w:szCs w:val="18"/>
              </w:rPr>
            </w:pPr>
            <w:r w:rsidRPr="00D528D7">
              <w:rPr>
                <w:rFonts w:ascii="Times New Roman" w:hAnsi="Times New Roman"/>
                <w:color w:val="000000"/>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900</w:t>
            </w:r>
          </w:p>
        </w:tc>
        <w:tc>
          <w:tcPr>
            <w:tcW w:w="2385"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rPr>
                <w:rFonts w:ascii="Times New Roman" w:hAnsi="Times New Roman"/>
                <w:color w:val="000000"/>
                <w:sz w:val="18"/>
                <w:szCs w:val="18"/>
              </w:rPr>
            </w:pPr>
            <w:r w:rsidRPr="00D528D7">
              <w:rPr>
                <w:rFonts w:ascii="Times New Roman" w:hAnsi="Times New Roman"/>
                <w:color w:val="000000"/>
                <w:sz w:val="18"/>
                <w:szCs w:val="18"/>
              </w:rPr>
              <w:t>01 06 05 02 05 0000 640</w:t>
            </w:r>
          </w:p>
        </w:tc>
        <w:tc>
          <w:tcPr>
            <w:tcW w:w="1236"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right"/>
              <w:rPr>
                <w:rFonts w:ascii="Times New Roman" w:hAnsi="Times New Roman"/>
                <w:color w:val="000000"/>
                <w:sz w:val="18"/>
                <w:szCs w:val="18"/>
              </w:rPr>
            </w:pPr>
            <w:r w:rsidRPr="00D528D7">
              <w:rPr>
                <w:rFonts w:ascii="Times New Roman" w:hAnsi="Times New Roman"/>
                <w:color w:val="000000"/>
                <w:sz w:val="18"/>
                <w:szCs w:val="18"/>
              </w:rPr>
              <w:t xml:space="preserve">               500,0   </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right"/>
              <w:rPr>
                <w:rFonts w:ascii="Times New Roman" w:hAnsi="Times New Roman"/>
                <w:color w:val="000000"/>
                <w:sz w:val="18"/>
                <w:szCs w:val="18"/>
              </w:rPr>
            </w:pPr>
            <w:r w:rsidRPr="00D528D7">
              <w:rPr>
                <w:rFonts w:ascii="Times New Roman" w:hAnsi="Times New Roman"/>
                <w:color w:val="000000"/>
                <w:sz w:val="18"/>
                <w:szCs w:val="18"/>
              </w:rPr>
              <w:t xml:space="preserve">                       -    </w:t>
            </w:r>
          </w:p>
        </w:tc>
      </w:tr>
      <w:tr w:rsidR="00D93368" w:rsidRPr="00D528D7" w:rsidTr="00D528D7">
        <w:trPr>
          <w:jc w:val="center"/>
        </w:trPr>
        <w:tc>
          <w:tcPr>
            <w:tcW w:w="3761"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rPr>
                <w:rFonts w:ascii="Times New Roman" w:hAnsi="Times New Roman"/>
                <w:color w:val="000000"/>
                <w:sz w:val="18"/>
                <w:szCs w:val="18"/>
              </w:rPr>
            </w:pPr>
            <w:r w:rsidRPr="00D528D7">
              <w:rPr>
                <w:rFonts w:ascii="Times New Roman" w:hAnsi="Times New Roman"/>
                <w:color w:val="000000"/>
                <w:sz w:val="18"/>
                <w:szCs w:val="18"/>
              </w:rPr>
              <w:t>Увеличение прочих остатков денежных средств  бюджетов муниципальных районов</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000</w:t>
            </w:r>
          </w:p>
        </w:tc>
        <w:tc>
          <w:tcPr>
            <w:tcW w:w="2385"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rPr>
                <w:rFonts w:ascii="Times New Roman" w:hAnsi="Times New Roman"/>
                <w:color w:val="000000"/>
                <w:sz w:val="18"/>
                <w:szCs w:val="18"/>
              </w:rPr>
            </w:pPr>
            <w:r w:rsidRPr="00D528D7">
              <w:rPr>
                <w:rFonts w:ascii="Times New Roman" w:hAnsi="Times New Roman"/>
                <w:color w:val="000000"/>
                <w:sz w:val="18"/>
                <w:szCs w:val="18"/>
              </w:rPr>
              <w:t>01 05 02 01 05 0000 510</w:t>
            </w:r>
          </w:p>
        </w:tc>
        <w:tc>
          <w:tcPr>
            <w:tcW w:w="1236"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right"/>
              <w:rPr>
                <w:rFonts w:ascii="Times New Roman" w:hAnsi="Times New Roman"/>
                <w:color w:val="000000"/>
                <w:sz w:val="18"/>
                <w:szCs w:val="18"/>
              </w:rPr>
            </w:pPr>
            <w:r w:rsidRPr="00D528D7">
              <w:rPr>
                <w:rFonts w:ascii="Times New Roman" w:hAnsi="Times New Roman"/>
                <w:color w:val="000000"/>
                <w:sz w:val="18"/>
                <w:szCs w:val="18"/>
              </w:rPr>
              <w:t xml:space="preserve">-       440 821,2   </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right"/>
              <w:rPr>
                <w:rFonts w:ascii="Times New Roman" w:hAnsi="Times New Roman"/>
                <w:color w:val="000000"/>
                <w:sz w:val="18"/>
                <w:szCs w:val="18"/>
              </w:rPr>
            </w:pPr>
            <w:r w:rsidRPr="00D528D7">
              <w:rPr>
                <w:rFonts w:ascii="Times New Roman" w:hAnsi="Times New Roman"/>
                <w:color w:val="000000"/>
                <w:sz w:val="18"/>
                <w:szCs w:val="18"/>
              </w:rPr>
              <w:t xml:space="preserve">-        416 656,6   </w:t>
            </w:r>
          </w:p>
        </w:tc>
      </w:tr>
      <w:tr w:rsidR="00D93368" w:rsidRPr="00D528D7" w:rsidTr="00D528D7">
        <w:trPr>
          <w:jc w:val="center"/>
        </w:trPr>
        <w:tc>
          <w:tcPr>
            <w:tcW w:w="3761"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rPr>
                <w:rFonts w:ascii="Times New Roman" w:hAnsi="Times New Roman"/>
                <w:color w:val="000000"/>
                <w:sz w:val="18"/>
                <w:szCs w:val="18"/>
              </w:rPr>
            </w:pPr>
            <w:r w:rsidRPr="00D528D7">
              <w:rPr>
                <w:rFonts w:ascii="Times New Roman" w:hAnsi="Times New Roman"/>
                <w:color w:val="000000"/>
                <w:sz w:val="18"/>
                <w:szCs w:val="18"/>
              </w:rPr>
              <w:t>Уменьшение прочих остатков денежных средств бюджетов муниципальных районов</w:t>
            </w: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center"/>
              <w:rPr>
                <w:rFonts w:ascii="Times New Roman" w:hAnsi="Times New Roman"/>
                <w:color w:val="000000"/>
                <w:sz w:val="18"/>
                <w:szCs w:val="18"/>
              </w:rPr>
            </w:pPr>
            <w:r w:rsidRPr="00D528D7">
              <w:rPr>
                <w:rFonts w:ascii="Times New Roman" w:hAnsi="Times New Roman"/>
                <w:color w:val="000000"/>
                <w:sz w:val="18"/>
                <w:szCs w:val="18"/>
              </w:rPr>
              <w:t>000</w:t>
            </w:r>
          </w:p>
        </w:tc>
        <w:tc>
          <w:tcPr>
            <w:tcW w:w="2385"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rPr>
                <w:rFonts w:ascii="Times New Roman" w:hAnsi="Times New Roman"/>
                <w:color w:val="000000"/>
                <w:sz w:val="18"/>
                <w:szCs w:val="18"/>
              </w:rPr>
            </w:pPr>
            <w:r w:rsidRPr="00D528D7">
              <w:rPr>
                <w:rFonts w:ascii="Times New Roman" w:hAnsi="Times New Roman"/>
                <w:color w:val="000000"/>
                <w:sz w:val="18"/>
                <w:szCs w:val="18"/>
              </w:rPr>
              <w:t>01 05 02 01 05 0000 610</w:t>
            </w:r>
          </w:p>
        </w:tc>
        <w:tc>
          <w:tcPr>
            <w:tcW w:w="1236"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right"/>
              <w:rPr>
                <w:rFonts w:ascii="Times New Roman" w:hAnsi="Times New Roman"/>
                <w:color w:val="000000"/>
                <w:sz w:val="18"/>
                <w:szCs w:val="18"/>
              </w:rPr>
            </w:pPr>
            <w:r w:rsidRPr="00D528D7">
              <w:rPr>
                <w:rFonts w:ascii="Times New Roman" w:hAnsi="Times New Roman"/>
                <w:color w:val="000000"/>
                <w:sz w:val="18"/>
                <w:szCs w:val="18"/>
              </w:rPr>
              <w:t xml:space="preserve">        444 402,9   </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D93368" w:rsidRPr="00D528D7" w:rsidRDefault="00D93368" w:rsidP="00D528D7">
            <w:pPr>
              <w:autoSpaceDE w:val="0"/>
              <w:autoSpaceDN w:val="0"/>
              <w:adjustRightInd w:val="0"/>
              <w:spacing w:after="0" w:line="240" w:lineRule="auto"/>
              <w:jc w:val="right"/>
              <w:rPr>
                <w:rFonts w:ascii="Times New Roman" w:hAnsi="Times New Roman"/>
                <w:color w:val="000000"/>
                <w:sz w:val="18"/>
                <w:szCs w:val="18"/>
              </w:rPr>
            </w:pPr>
            <w:r w:rsidRPr="00D528D7">
              <w:rPr>
                <w:rFonts w:ascii="Times New Roman" w:hAnsi="Times New Roman"/>
                <w:color w:val="000000"/>
                <w:sz w:val="18"/>
                <w:szCs w:val="18"/>
              </w:rPr>
              <w:t xml:space="preserve">         414 956,5   </w:t>
            </w:r>
          </w:p>
        </w:tc>
      </w:tr>
    </w:tbl>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sectPr w:rsidR="00D93368" w:rsidSect="00D528D7">
          <w:pgSz w:w="16838" w:h="11906" w:orient="landscape"/>
          <w:pgMar w:top="567" w:right="567" w:bottom="567" w:left="567" w:header="709" w:footer="709" w:gutter="0"/>
          <w:cols w:space="708"/>
          <w:docGrid w:linePitch="360"/>
        </w:sectPr>
      </w:pPr>
    </w:p>
    <w:p w:rsidR="00D93368" w:rsidRPr="002B6007" w:rsidRDefault="00D93368" w:rsidP="002B6007">
      <w:pPr>
        <w:widowControl w:val="0"/>
        <w:suppressAutoHyphens/>
        <w:spacing w:after="0" w:line="100" w:lineRule="atLeast"/>
        <w:ind w:right="-15"/>
        <w:jc w:val="center"/>
        <w:textAlignment w:val="top"/>
        <w:rPr>
          <w:rFonts w:ascii="Times New Roman" w:eastAsia="Arial Unicode MS" w:hAnsi="Times New Roman" w:cs="Arial"/>
          <w:b/>
          <w:kern w:val="1"/>
          <w:sz w:val="18"/>
          <w:szCs w:val="18"/>
          <w:lang w:eastAsia="ar-SA"/>
        </w:rPr>
      </w:pPr>
      <w:r w:rsidRPr="002B6007">
        <w:rPr>
          <w:rFonts w:ascii="Times New Roman" w:eastAsia="Arial Unicode MS" w:hAnsi="Times New Roman" w:cs="Arial"/>
          <w:b/>
          <w:kern w:val="1"/>
          <w:sz w:val="18"/>
          <w:szCs w:val="18"/>
          <w:lang w:eastAsia="ar-SA"/>
        </w:rPr>
        <w:t>РОССИЙСКАЯ ФЕДЕРАЦИЯ</w:t>
      </w:r>
    </w:p>
    <w:p w:rsidR="00D93368" w:rsidRPr="002B6007" w:rsidRDefault="00D93368" w:rsidP="002B6007">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2B6007">
        <w:rPr>
          <w:rFonts w:ascii="Times New Roman" w:eastAsia="Arial Unicode MS" w:hAnsi="Times New Roman" w:cs="Arial"/>
          <w:b/>
          <w:kern w:val="1"/>
          <w:sz w:val="18"/>
          <w:szCs w:val="18"/>
          <w:lang w:eastAsia="ar-SA"/>
        </w:rPr>
        <w:t>КУРГАНСКАЯ ОБЛАСТЬ</w:t>
      </w:r>
    </w:p>
    <w:p w:rsidR="00D93368" w:rsidRPr="002B6007" w:rsidRDefault="00D93368" w:rsidP="002B6007">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2B6007">
        <w:rPr>
          <w:rFonts w:ascii="Times New Roman" w:eastAsia="Arial Unicode MS" w:hAnsi="Times New Roman" w:cs="Arial"/>
          <w:b/>
          <w:kern w:val="1"/>
          <w:sz w:val="18"/>
          <w:szCs w:val="18"/>
          <w:lang w:eastAsia="ar-SA"/>
        </w:rPr>
        <w:t>ПРИТОБОЛЬНЫЙ РАЙОН</w:t>
      </w:r>
    </w:p>
    <w:p w:rsidR="00D93368" w:rsidRPr="002B6007" w:rsidRDefault="00D93368" w:rsidP="002B6007">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2B6007">
        <w:rPr>
          <w:rFonts w:ascii="Times New Roman" w:eastAsia="Arial Unicode MS" w:hAnsi="Times New Roman" w:cs="Arial"/>
          <w:b/>
          <w:kern w:val="1"/>
          <w:sz w:val="18"/>
          <w:szCs w:val="18"/>
          <w:lang w:eastAsia="ar-SA"/>
        </w:rPr>
        <w:t>ПРИТОБОЛЬНАЯ  РАЙОННАЯ ДУМА</w:t>
      </w:r>
    </w:p>
    <w:p w:rsidR="00D93368" w:rsidRPr="002B6007" w:rsidRDefault="00D93368" w:rsidP="002B6007">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2B6007">
        <w:rPr>
          <w:rFonts w:ascii="Times New Roman" w:eastAsia="Arial Unicode MS" w:hAnsi="Times New Roman" w:cs="Arial"/>
          <w:b/>
          <w:kern w:val="1"/>
          <w:sz w:val="18"/>
          <w:szCs w:val="18"/>
          <w:lang w:eastAsia="ar-SA"/>
        </w:rPr>
        <w:t>РЕШЕНИЕ</w:t>
      </w:r>
    </w:p>
    <w:p w:rsidR="00D93368" w:rsidRPr="002B6007" w:rsidRDefault="00D93368" w:rsidP="002B6007">
      <w:pPr>
        <w:widowControl w:val="0"/>
        <w:suppressAutoHyphens/>
        <w:spacing w:after="0" w:line="100" w:lineRule="atLeast"/>
        <w:jc w:val="both"/>
        <w:textAlignment w:val="top"/>
        <w:rPr>
          <w:rFonts w:ascii="Times New Roman" w:eastAsia="Arial Unicode MS" w:hAnsi="Times New Roman" w:cs="Arial"/>
          <w:b/>
          <w:kern w:val="1"/>
          <w:sz w:val="18"/>
          <w:szCs w:val="18"/>
          <w:lang w:eastAsia="ar-SA"/>
        </w:rPr>
      </w:pPr>
      <w:r w:rsidRPr="002B6007">
        <w:rPr>
          <w:rFonts w:ascii="Times New Roman" w:eastAsia="Arial Unicode MS" w:hAnsi="Times New Roman" w:cs="Arial"/>
          <w:b/>
          <w:kern w:val="1"/>
          <w:sz w:val="18"/>
          <w:szCs w:val="18"/>
          <w:lang w:eastAsia="ar-SA"/>
        </w:rPr>
        <w:t>От 28 апреля 2021 года № 58 с. Глядянское</w:t>
      </w:r>
    </w:p>
    <w:p w:rsidR="00D93368" w:rsidRPr="002B6007" w:rsidRDefault="00D93368" w:rsidP="002B6007">
      <w:pPr>
        <w:widowControl w:val="0"/>
        <w:tabs>
          <w:tab w:val="left" w:pos="4111"/>
        </w:tabs>
        <w:suppressAutoHyphens/>
        <w:spacing w:after="0" w:line="100" w:lineRule="atLeast"/>
        <w:ind w:right="5809"/>
        <w:jc w:val="both"/>
        <w:textAlignment w:val="top"/>
        <w:rPr>
          <w:rFonts w:ascii="Times New Roman" w:eastAsia="Arial Unicode MS" w:hAnsi="Times New Roman"/>
          <w:b/>
          <w:kern w:val="1"/>
          <w:sz w:val="18"/>
          <w:szCs w:val="18"/>
          <w:lang w:eastAsia="ar-SA"/>
        </w:rPr>
      </w:pPr>
      <w:r w:rsidRPr="002B6007">
        <w:rPr>
          <w:rFonts w:ascii="Times New Roman" w:eastAsia="Arial Unicode MS" w:hAnsi="Times New Roman"/>
          <w:b/>
          <w:kern w:val="1"/>
          <w:sz w:val="18"/>
          <w:szCs w:val="18"/>
          <w:lang w:eastAsia="ar-SA"/>
        </w:rPr>
        <w:t xml:space="preserve">О внесении изменений в решение Притобольной  районной Думы </w:t>
      </w:r>
      <w:bookmarkStart w:id="228" w:name="OLE_LINK13"/>
      <w:bookmarkStart w:id="229" w:name="OLE_LINK14"/>
      <w:bookmarkStart w:id="230" w:name="OLE_LINK15"/>
      <w:r w:rsidRPr="002B6007">
        <w:rPr>
          <w:rFonts w:ascii="Times New Roman" w:eastAsia="Arial Unicode MS" w:hAnsi="Times New Roman" w:cs="Arial"/>
          <w:b/>
          <w:kern w:val="1"/>
          <w:sz w:val="18"/>
          <w:szCs w:val="18"/>
          <w:lang w:eastAsia="ar-SA"/>
        </w:rPr>
        <w:t>от 23 декабря 2020 года № 29</w:t>
      </w:r>
      <w:r w:rsidRPr="002B6007">
        <w:rPr>
          <w:rFonts w:ascii="Times New Roman" w:eastAsia="Arial Unicode MS" w:hAnsi="Times New Roman"/>
          <w:b/>
          <w:kern w:val="1"/>
          <w:sz w:val="18"/>
          <w:szCs w:val="18"/>
          <w:lang w:eastAsia="ar-SA"/>
        </w:rPr>
        <w:t xml:space="preserve"> «</w:t>
      </w:r>
      <w:bookmarkEnd w:id="228"/>
      <w:bookmarkEnd w:id="229"/>
      <w:bookmarkEnd w:id="230"/>
      <w:r w:rsidRPr="002B6007">
        <w:rPr>
          <w:rFonts w:ascii="Times New Roman" w:eastAsia="Arial Unicode MS" w:hAnsi="Times New Roman" w:cs="Tahoma"/>
          <w:b/>
          <w:kern w:val="1"/>
          <w:sz w:val="18"/>
          <w:szCs w:val="18"/>
          <w:lang w:eastAsia="ar-SA"/>
        </w:rPr>
        <w:t>О бюджете Притобольного района на 2021 год и на плановый период 2022 и 2023 годов</w:t>
      </w:r>
      <w:r w:rsidRPr="002B6007">
        <w:rPr>
          <w:rFonts w:ascii="Times New Roman" w:eastAsia="Arial Unicode MS" w:hAnsi="Times New Roman"/>
          <w:b/>
          <w:kern w:val="1"/>
          <w:sz w:val="18"/>
          <w:szCs w:val="18"/>
          <w:lang w:eastAsia="ar-SA"/>
        </w:rPr>
        <w:t xml:space="preserve">» </w:t>
      </w:r>
    </w:p>
    <w:p w:rsidR="00D93368" w:rsidRPr="002B6007" w:rsidRDefault="00D93368" w:rsidP="002B6007">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2B6007">
        <w:rPr>
          <w:rFonts w:ascii="Times New Roman" w:eastAsia="Arial Unicode MS" w:hAnsi="Times New Roman" w:cs="Arial"/>
          <w:kern w:val="1"/>
          <w:sz w:val="18"/>
          <w:szCs w:val="18"/>
          <w:lang w:eastAsia="ar-SA"/>
        </w:rPr>
        <w:t>На основании статьи 9 Бюджетного кодекса Российской Федерации, в соответствии с подпунктом 2 пункта 1 статьи 22 Устава Притобольного района Курганской области, решением Притобольной районной Думы от 26 мая 2011 года № 100 «О Регламенте Притобольной  районной Думы», решением Притобольной районной Думы от 28 октября 2015 года № 7 «</w:t>
      </w:r>
      <w:r w:rsidRPr="002B6007">
        <w:rPr>
          <w:rFonts w:ascii="Times New Roman" w:eastAsia="Arial Unicode MS" w:hAnsi="Times New Roman"/>
          <w:kern w:val="1"/>
          <w:sz w:val="18"/>
          <w:szCs w:val="18"/>
          <w:lang w:eastAsia="ar-SA"/>
        </w:rPr>
        <w:t>О Положении о бюджетном процессе в Притобольном районе</w:t>
      </w:r>
      <w:r w:rsidRPr="002B6007">
        <w:rPr>
          <w:rFonts w:ascii="Times New Roman" w:eastAsia="Arial Unicode MS" w:hAnsi="Times New Roman" w:cs="Arial"/>
          <w:kern w:val="1"/>
          <w:sz w:val="18"/>
          <w:szCs w:val="18"/>
          <w:lang w:eastAsia="ar-SA"/>
        </w:rPr>
        <w:t xml:space="preserve">», Притобольная  районная Дума  </w:t>
      </w:r>
    </w:p>
    <w:p w:rsidR="00D93368" w:rsidRPr="002B6007" w:rsidRDefault="00D93368" w:rsidP="002B6007">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2B6007">
        <w:rPr>
          <w:rFonts w:ascii="Times New Roman" w:eastAsia="Arial Unicode MS" w:hAnsi="Times New Roman" w:cs="Arial"/>
          <w:kern w:val="1"/>
          <w:sz w:val="18"/>
          <w:szCs w:val="18"/>
          <w:lang w:eastAsia="ar-SA"/>
        </w:rPr>
        <w:t xml:space="preserve">РЕШИЛА:    </w:t>
      </w:r>
    </w:p>
    <w:p w:rsidR="00D93368" w:rsidRPr="002B6007" w:rsidRDefault="00D93368" w:rsidP="002B6007">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2B6007">
        <w:rPr>
          <w:rFonts w:ascii="Times New Roman" w:eastAsia="Arial Unicode MS" w:hAnsi="Times New Roman" w:cs="Arial"/>
          <w:kern w:val="1"/>
          <w:sz w:val="18"/>
          <w:szCs w:val="18"/>
          <w:lang w:eastAsia="ar-SA"/>
        </w:rPr>
        <w:t xml:space="preserve">1. Пункт 1 решения Притобольной  районной Думы от 23 декабря 2020 года № 29 «О бюджете Притобольного района на 2021 год и на плановый период 2022 и 2023 годов» изложить в следующей редакции:                                                                                                                                                                                                                                                                                                                                                                                                                                                                                                                                                                                                                                                                                                                                                                                                                                                                                                                                                                                                                                                                                                                                                                                                                                                                                                                                                                                                                                                                                                                                                                                                                                                                                                                                                                                                                      </w:t>
      </w:r>
    </w:p>
    <w:p w:rsidR="00D93368" w:rsidRPr="002B6007" w:rsidRDefault="00D93368" w:rsidP="002B6007">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2B6007">
        <w:rPr>
          <w:rFonts w:ascii="Times New Roman" w:eastAsia="Arial Unicode MS" w:hAnsi="Times New Roman" w:cs="Arial"/>
          <w:kern w:val="1"/>
          <w:sz w:val="18"/>
          <w:szCs w:val="18"/>
          <w:lang w:eastAsia="ar-SA"/>
        </w:rPr>
        <w:t>«1. Утвердить основные характеристики бюджета Притобольного района на 2021 год:</w:t>
      </w:r>
    </w:p>
    <w:p w:rsidR="00D93368" w:rsidRPr="002B6007" w:rsidRDefault="00D93368" w:rsidP="002B6007">
      <w:pPr>
        <w:widowControl w:val="0"/>
        <w:tabs>
          <w:tab w:val="left" w:pos="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2B6007">
        <w:rPr>
          <w:rFonts w:ascii="Times New Roman" w:eastAsia="Arial Unicode MS" w:hAnsi="Times New Roman" w:cs="Arial"/>
          <w:kern w:val="1"/>
          <w:sz w:val="18"/>
          <w:szCs w:val="18"/>
          <w:lang w:eastAsia="ar-SA"/>
        </w:rPr>
        <w:t>1.1. Общий объем доходов бюджета Притобольного района в сумме   376283,9 тысяч  рублей, в том числе:</w:t>
      </w:r>
    </w:p>
    <w:p w:rsidR="00D93368" w:rsidRPr="002B6007" w:rsidRDefault="00D93368" w:rsidP="002B6007">
      <w:pPr>
        <w:widowControl w:val="0"/>
        <w:tabs>
          <w:tab w:val="left" w:pos="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2B6007">
        <w:rPr>
          <w:rFonts w:ascii="Times New Roman" w:eastAsia="Arial Unicode MS" w:hAnsi="Times New Roman" w:cs="Arial"/>
          <w:kern w:val="1"/>
          <w:sz w:val="18"/>
          <w:szCs w:val="18"/>
          <w:lang w:eastAsia="ar-SA"/>
        </w:rPr>
        <w:t xml:space="preserve">1) объем налоговых и неналоговых доходов в сумме 50897,0 тысяч рублей;             </w:t>
      </w:r>
    </w:p>
    <w:p w:rsidR="00D93368" w:rsidRPr="002B6007" w:rsidRDefault="00D93368" w:rsidP="002B6007">
      <w:pPr>
        <w:widowControl w:val="0"/>
        <w:tabs>
          <w:tab w:val="left" w:pos="495"/>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2B6007">
        <w:rPr>
          <w:rFonts w:ascii="Times New Roman" w:eastAsia="Arial Unicode MS" w:hAnsi="Times New Roman" w:cs="Arial"/>
          <w:kern w:val="1"/>
          <w:sz w:val="18"/>
          <w:szCs w:val="18"/>
          <w:lang w:eastAsia="ar-SA"/>
        </w:rPr>
        <w:t>2) объем безвозмездных поступлений в сумме 325386,9 тысяч  рублей, в том числе:</w:t>
      </w:r>
    </w:p>
    <w:p w:rsidR="00D93368" w:rsidRPr="002B6007" w:rsidRDefault="00D93368" w:rsidP="002B6007">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2B6007">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325226,9  тысяч рублей, из них:</w:t>
      </w:r>
    </w:p>
    <w:p w:rsidR="00D93368" w:rsidRPr="002B6007" w:rsidRDefault="00D93368" w:rsidP="002B6007">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2B6007">
        <w:rPr>
          <w:rFonts w:ascii="Times New Roman" w:eastAsia="Arial Unicode MS" w:hAnsi="Times New Roman"/>
          <w:kern w:val="1"/>
          <w:sz w:val="18"/>
          <w:szCs w:val="18"/>
          <w:lang w:eastAsia="ar-SA"/>
        </w:rPr>
        <w:t>- дотации бюджетам бюджетной системы Российской Федерации в сумме 137474,0 тысячи  рублей;</w:t>
      </w:r>
    </w:p>
    <w:p w:rsidR="00D93368" w:rsidRPr="002B6007" w:rsidRDefault="00D93368" w:rsidP="002B6007">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bookmarkStart w:id="231" w:name="DDE_LINK7"/>
      <w:bookmarkStart w:id="232" w:name="DDE_LINK2"/>
      <w:r w:rsidRPr="002B6007">
        <w:rPr>
          <w:rFonts w:ascii="Times New Roman" w:eastAsia="Arial Unicode MS" w:hAnsi="Times New Roman"/>
          <w:kern w:val="1"/>
          <w:sz w:val="18"/>
          <w:szCs w:val="18"/>
          <w:lang w:eastAsia="ar-SA"/>
        </w:rPr>
        <w:t xml:space="preserve">- </w:t>
      </w:r>
      <w:bookmarkEnd w:id="231"/>
      <w:r w:rsidRPr="002B6007">
        <w:rPr>
          <w:rFonts w:ascii="Times New Roman" w:eastAsia="Arial Unicode MS" w:hAnsi="Times New Roman"/>
          <w:kern w:val="1"/>
          <w:sz w:val="18"/>
          <w:szCs w:val="18"/>
          <w:lang w:eastAsia="ar-SA"/>
        </w:rPr>
        <w:t>с</w:t>
      </w:r>
      <w:r w:rsidRPr="002B6007">
        <w:rPr>
          <w:rFonts w:ascii="Times New Roman" w:hAnsi="Times New Roman" w:cs="Arial"/>
          <w:kern w:val="1"/>
          <w:sz w:val="18"/>
          <w:szCs w:val="18"/>
          <w:lang w:eastAsia="ar-SA"/>
        </w:rPr>
        <w:t xml:space="preserve">убсидии бюджетам бюджетной системы Российской Федерации (межбюджетные субсидии) </w:t>
      </w:r>
      <w:r w:rsidRPr="002B6007">
        <w:rPr>
          <w:rFonts w:ascii="Times New Roman" w:eastAsia="Arial Unicode MS" w:hAnsi="Times New Roman"/>
          <w:kern w:val="1"/>
          <w:sz w:val="18"/>
          <w:szCs w:val="18"/>
          <w:lang w:eastAsia="ar-SA"/>
        </w:rPr>
        <w:t>в сумме</w:t>
      </w:r>
      <w:bookmarkEnd w:id="232"/>
      <w:r w:rsidRPr="002B6007">
        <w:rPr>
          <w:rFonts w:ascii="Times New Roman" w:eastAsia="Arial Unicode MS" w:hAnsi="Times New Roman"/>
          <w:kern w:val="1"/>
          <w:sz w:val="18"/>
          <w:szCs w:val="18"/>
          <w:lang w:eastAsia="ar-SA"/>
        </w:rPr>
        <w:t xml:space="preserve"> 25015,3 тысяч  рублей;</w:t>
      </w:r>
    </w:p>
    <w:p w:rsidR="00D93368" w:rsidRPr="002B6007" w:rsidRDefault="00D93368" w:rsidP="002B6007">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2B6007">
        <w:rPr>
          <w:rFonts w:ascii="Times New Roman" w:eastAsia="Arial Unicode MS" w:hAnsi="Times New Roman"/>
          <w:kern w:val="1"/>
          <w:sz w:val="18"/>
          <w:szCs w:val="18"/>
          <w:lang w:eastAsia="ar-SA"/>
        </w:rPr>
        <w:t>- субвенции бюджетам бюджетной системы Российской Федерации в сумме 149716,8</w:t>
      </w:r>
    </w:p>
    <w:p w:rsidR="00D93368" w:rsidRPr="002B6007" w:rsidRDefault="00D93368" w:rsidP="002B6007">
      <w:pPr>
        <w:widowControl w:val="0"/>
        <w:suppressAutoHyphens/>
        <w:spacing w:after="0" w:line="100" w:lineRule="atLeast"/>
        <w:jc w:val="both"/>
        <w:textAlignment w:val="top"/>
        <w:rPr>
          <w:rFonts w:ascii="Times New Roman" w:eastAsia="Arial Unicode MS" w:hAnsi="Times New Roman"/>
          <w:kern w:val="1"/>
          <w:sz w:val="18"/>
          <w:szCs w:val="18"/>
          <w:lang w:eastAsia="ar-SA"/>
        </w:rPr>
      </w:pPr>
      <w:r w:rsidRPr="002B6007">
        <w:rPr>
          <w:rFonts w:ascii="Times New Roman" w:eastAsia="Arial Unicode MS" w:hAnsi="Times New Roman"/>
          <w:kern w:val="1"/>
          <w:sz w:val="18"/>
          <w:szCs w:val="18"/>
          <w:lang w:eastAsia="ar-SA"/>
        </w:rPr>
        <w:t xml:space="preserve"> тысяч  рублей;</w:t>
      </w:r>
    </w:p>
    <w:p w:rsidR="00D93368" w:rsidRPr="002B6007" w:rsidRDefault="00D93368" w:rsidP="002B6007">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2B6007">
        <w:rPr>
          <w:rFonts w:ascii="Times New Roman" w:eastAsia="Arial Unicode MS" w:hAnsi="Times New Roman"/>
          <w:kern w:val="1"/>
          <w:sz w:val="18"/>
          <w:szCs w:val="18"/>
          <w:lang w:eastAsia="ar-SA"/>
        </w:rPr>
        <w:t>- иные  межбюджетные трансферты  в сумме 13020,8 тысяч  рублей;</w:t>
      </w:r>
    </w:p>
    <w:p w:rsidR="00D93368" w:rsidRPr="002B6007" w:rsidRDefault="00D93368" w:rsidP="002B6007">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2B6007">
        <w:rPr>
          <w:rFonts w:ascii="Times New Roman" w:eastAsia="Arial Unicode MS" w:hAnsi="Times New Roman" w:cs="Arial"/>
          <w:kern w:val="1"/>
          <w:sz w:val="18"/>
          <w:szCs w:val="18"/>
          <w:lang w:eastAsia="ar-SA"/>
        </w:rPr>
        <w:t xml:space="preserve">б) </w:t>
      </w:r>
      <w:r w:rsidRPr="002B6007">
        <w:rPr>
          <w:rFonts w:ascii="Times New Roman" w:eastAsia="Arial Unicode MS" w:hAnsi="Times New Roman"/>
          <w:kern w:val="1"/>
          <w:sz w:val="18"/>
          <w:szCs w:val="18"/>
          <w:lang w:eastAsia="ar-SA"/>
        </w:rPr>
        <w:t xml:space="preserve"> объем прочих безвозмездных поступлений в сумме 160,0 тысяч  рублей;</w:t>
      </w:r>
    </w:p>
    <w:p w:rsidR="00D93368" w:rsidRPr="002B6007" w:rsidRDefault="00D93368" w:rsidP="002B6007">
      <w:pPr>
        <w:widowControl w:val="0"/>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2B6007">
        <w:rPr>
          <w:rFonts w:ascii="Times New Roman" w:eastAsia="Arial Unicode MS" w:hAnsi="Times New Roman" w:cs="Arial"/>
          <w:kern w:val="1"/>
          <w:sz w:val="18"/>
          <w:szCs w:val="18"/>
          <w:lang w:eastAsia="ar-SA"/>
        </w:rPr>
        <w:t>1.2. Общий объем расходов бюджета Притобольного района в сумме 376283,9 тысяч  рублей.</w:t>
      </w:r>
    </w:p>
    <w:p w:rsidR="00D93368" w:rsidRPr="002B6007" w:rsidRDefault="00D93368" w:rsidP="002B6007">
      <w:pPr>
        <w:widowControl w:val="0"/>
        <w:tabs>
          <w:tab w:val="left" w:pos="72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2B6007">
        <w:rPr>
          <w:rFonts w:ascii="Times New Roman" w:eastAsia="Arial Unicode MS" w:hAnsi="Times New Roman" w:cs="Arial"/>
          <w:kern w:val="1"/>
          <w:sz w:val="18"/>
          <w:szCs w:val="18"/>
          <w:lang w:eastAsia="ar-SA"/>
        </w:rPr>
        <w:t>1.3. Превышение расходов над доходами (дефицит) бюджета Притобольного района в сумме 0,0 рублей</w:t>
      </w:r>
    </w:p>
    <w:p w:rsidR="00D93368" w:rsidRPr="002B6007" w:rsidRDefault="00D93368" w:rsidP="002B6007">
      <w:pPr>
        <w:tabs>
          <w:tab w:val="left" w:pos="720"/>
        </w:tabs>
        <w:spacing w:after="0" w:line="240" w:lineRule="auto"/>
        <w:ind w:firstLine="855"/>
        <w:jc w:val="both"/>
        <w:rPr>
          <w:rFonts w:ascii="Times New Roman" w:hAnsi="Times New Roman" w:cs="Arial"/>
          <w:sz w:val="18"/>
          <w:szCs w:val="18"/>
        </w:rPr>
      </w:pPr>
      <w:r w:rsidRPr="002B6007">
        <w:rPr>
          <w:rFonts w:ascii="Times New Roman" w:hAnsi="Times New Roman" w:cs="Arial"/>
          <w:sz w:val="18"/>
          <w:szCs w:val="18"/>
        </w:rPr>
        <w:t>2.</w:t>
      </w:r>
      <w:r w:rsidRPr="002B6007">
        <w:rPr>
          <w:rFonts w:ascii="Times New Roman" w:hAnsi="Times New Roman"/>
          <w:sz w:val="18"/>
          <w:szCs w:val="18"/>
        </w:rPr>
        <w:t xml:space="preserve"> </w:t>
      </w:r>
      <w:r w:rsidRPr="002B6007">
        <w:rPr>
          <w:rFonts w:ascii="Times New Roman" w:hAnsi="Times New Roman" w:cs="Arial"/>
          <w:sz w:val="18"/>
          <w:szCs w:val="18"/>
        </w:rPr>
        <w:t>Приложение 1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1.</w:t>
      </w:r>
    </w:p>
    <w:p w:rsidR="00D93368" w:rsidRPr="002B6007" w:rsidRDefault="00D93368" w:rsidP="002B6007">
      <w:pPr>
        <w:tabs>
          <w:tab w:val="left" w:pos="720"/>
        </w:tabs>
        <w:spacing w:after="0" w:line="240" w:lineRule="auto"/>
        <w:ind w:firstLine="855"/>
        <w:jc w:val="both"/>
        <w:rPr>
          <w:rFonts w:ascii="Times New Roman" w:hAnsi="Times New Roman" w:cs="Arial"/>
          <w:sz w:val="18"/>
          <w:szCs w:val="18"/>
        </w:rPr>
      </w:pPr>
      <w:r w:rsidRPr="002B6007">
        <w:rPr>
          <w:rFonts w:ascii="Times New Roman" w:hAnsi="Times New Roman" w:cs="Arial"/>
          <w:sz w:val="18"/>
          <w:szCs w:val="18"/>
        </w:rPr>
        <w:t>3. Приложение 6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2.</w:t>
      </w:r>
    </w:p>
    <w:p w:rsidR="00D93368" w:rsidRPr="002B6007" w:rsidRDefault="00D93368" w:rsidP="002B6007">
      <w:pPr>
        <w:tabs>
          <w:tab w:val="left" w:pos="720"/>
        </w:tabs>
        <w:spacing w:after="0" w:line="240" w:lineRule="auto"/>
        <w:ind w:firstLine="855"/>
        <w:jc w:val="both"/>
        <w:rPr>
          <w:rFonts w:ascii="Times New Roman" w:hAnsi="Times New Roman" w:cs="Arial"/>
          <w:sz w:val="18"/>
          <w:szCs w:val="18"/>
        </w:rPr>
      </w:pPr>
      <w:r w:rsidRPr="002B6007">
        <w:rPr>
          <w:rFonts w:ascii="Times New Roman" w:hAnsi="Times New Roman" w:cs="Arial"/>
          <w:sz w:val="18"/>
          <w:szCs w:val="18"/>
        </w:rPr>
        <w:t>4. Приложение 8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3.</w:t>
      </w:r>
    </w:p>
    <w:p w:rsidR="00D93368" w:rsidRPr="002B6007" w:rsidRDefault="00D93368" w:rsidP="002B6007">
      <w:pPr>
        <w:tabs>
          <w:tab w:val="left" w:pos="720"/>
        </w:tabs>
        <w:spacing w:after="0" w:line="240" w:lineRule="auto"/>
        <w:ind w:firstLine="855"/>
        <w:jc w:val="both"/>
        <w:rPr>
          <w:rFonts w:ascii="Times New Roman" w:hAnsi="Times New Roman" w:cs="Arial"/>
          <w:sz w:val="18"/>
          <w:szCs w:val="18"/>
        </w:rPr>
      </w:pPr>
      <w:r w:rsidRPr="002B6007">
        <w:rPr>
          <w:rFonts w:ascii="Times New Roman" w:hAnsi="Times New Roman" w:cs="Arial"/>
          <w:sz w:val="18"/>
          <w:szCs w:val="18"/>
        </w:rPr>
        <w:t>5. Приложение 10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4.</w:t>
      </w:r>
    </w:p>
    <w:p w:rsidR="00D93368" w:rsidRPr="002B6007" w:rsidRDefault="00D93368" w:rsidP="002B6007">
      <w:pPr>
        <w:tabs>
          <w:tab w:val="left" w:pos="720"/>
        </w:tabs>
        <w:spacing w:after="0" w:line="240" w:lineRule="auto"/>
        <w:ind w:firstLine="855"/>
        <w:jc w:val="both"/>
        <w:rPr>
          <w:rFonts w:ascii="Times New Roman" w:hAnsi="Times New Roman" w:cs="Arial"/>
          <w:sz w:val="18"/>
          <w:szCs w:val="18"/>
        </w:rPr>
      </w:pPr>
      <w:r w:rsidRPr="002B6007">
        <w:rPr>
          <w:rFonts w:ascii="Times New Roman" w:hAnsi="Times New Roman" w:cs="Arial"/>
          <w:sz w:val="18"/>
          <w:szCs w:val="18"/>
        </w:rPr>
        <w:t>6. Приложение 12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5.</w:t>
      </w:r>
    </w:p>
    <w:p w:rsidR="00D93368" w:rsidRPr="002B6007" w:rsidRDefault="00D93368" w:rsidP="002B6007">
      <w:pPr>
        <w:widowControl w:val="0"/>
        <w:suppressAutoHyphens/>
        <w:spacing w:after="0" w:line="100" w:lineRule="atLeast"/>
        <w:ind w:firstLine="885"/>
        <w:jc w:val="both"/>
        <w:textAlignment w:val="top"/>
        <w:rPr>
          <w:rFonts w:ascii="Times New Roman" w:eastAsia="Arial Unicode MS" w:hAnsi="Times New Roman" w:cs="Arial"/>
          <w:kern w:val="1"/>
          <w:sz w:val="18"/>
          <w:szCs w:val="18"/>
          <w:lang w:eastAsia="ar-SA"/>
        </w:rPr>
      </w:pPr>
      <w:r w:rsidRPr="002B6007">
        <w:rPr>
          <w:rFonts w:ascii="Times New Roman" w:eastAsia="Arial Unicode MS" w:hAnsi="Times New Roman" w:cs="Arial"/>
          <w:kern w:val="1"/>
          <w:sz w:val="18"/>
          <w:szCs w:val="18"/>
          <w:lang w:eastAsia="ar-SA"/>
        </w:rPr>
        <w:t>7.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D93368" w:rsidRPr="002B6007" w:rsidRDefault="00D93368" w:rsidP="002B6007">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2B6007">
        <w:rPr>
          <w:rFonts w:ascii="Times New Roman" w:eastAsia="Arial Unicode MS" w:hAnsi="Times New Roman" w:cs="Arial"/>
          <w:kern w:val="1"/>
          <w:sz w:val="18"/>
          <w:szCs w:val="18"/>
          <w:lang w:eastAsia="ar-SA"/>
        </w:rPr>
        <w:t>8. Настоящее решение вступает в силу с момента опубликования.</w:t>
      </w:r>
    </w:p>
    <w:p w:rsidR="00D93368" w:rsidRPr="002B6007" w:rsidRDefault="00D93368" w:rsidP="002B6007">
      <w:pPr>
        <w:widowControl w:val="0"/>
        <w:suppressAutoHyphens/>
        <w:spacing w:after="0" w:line="100" w:lineRule="atLeast"/>
        <w:ind w:firstLine="855"/>
        <w:textAlignment w:val="top"/>
        <w:rPr>
          <w:rFonts w:ascii="Arial" w:eastAsia="Arial Unicode MS" w:hAnsi="Arial" w:cs="Tahoma"/>
          <w:kern w:val="1"/>
          <w:sz w:val="18"/>
          <w:szCs w:val="18"/>
          <w:lang w:eastAsia="ar-SA"/>
        </w:rPr>
      </w:pPr>
      <w:r w:rsidRPr="002B6007">
        <w:rPr>
          <w:rFonts w:ascii="Times New Roman" w:eastAsia="Arial Unicode MS" w:hAnsi="Times New Roman"/>
          <w:kern w:val="1"/>
          <w:sz w:val="18"/>
          <w:szCs w:val="18"/>
          <w:lang w:eastAsia="ar-SA"/>
        </w:rPr>
        <w:t>9. Контроль за выполнением настоящего решения возложить на комитет по бюджету и экономике Притобольной районной Думы.</w:t>
      </w:r>
      <w:r w:rsidRPr="002B6007">
        <w:rPr>
          <w:rFonts w:ascii="Arial" w:eastAsia="Arial Unicode MS" w:hAnsi="Arial" w:cs="Tahoma"/>
          <w:kern w:val="1"/>
          <w:sz w:val="18"/>
          <w:szCs w:val="18"/>
          <w:lang w:eastAsia="ar-SA"/>
        </w:rPr>
        <w:t xml:space="preserve"> </w:t>
      </w:r>
    </w:p>
    <w:p w:rsidR="00D93368" w:rsidRPr="002B6007" w:rsidRDefault="00D93368" w:rsidP="002B6007">
      <w:pPr>
        <w:widowControl w:val="0"/>
        <w:spacing w:after="0" w:line="100" w:lineRule="atLeast"/>
        <w:ind w:firstLine="855"/>
        <w:jc w:val="both"/>
        <w:textAlignment w:val="top"/>
        <w:rPr>
          <w:rFonts w:ascii="Times New Roman" w:eastAsia="Arial Unicode MS" w:hAnsi="Times New Roman" w:cs="Arial"/>
          <w:kern w:val="1"/>
          <w:sz w:val="18"/>
          <w:szCs w:val="18"/>
          <w:lang w:eastAsia="ar-SA"/>
        </w:rPr>
      </w:pPr>
    </w:p>
    <w:p w:rsidR="00D93368" w:rsidRPr="002B6007" w:rsidRDefault="00D93368" w:rsidP="002B6007">
      <w:pPr>
        <w:widowControl w:val="0"/>
        <w:suppressAutoHyphens/>
        <w:spacing w:after="0" w:line="100" w:lineRule="atLeast"/>
        <w:textAlignment w:val="top"/>
        <w:rPr>
          <w:rFonts w:ascii="Times New Roman" w:eastAsia="Arial Unicode MS" w:hAnsi="Times New Roman" w:cs="Arial"/>
          <w:kern w:val="1"/>
          <w:sz w:val="18"/>
          <w:szCs w:val="18"/>
          <w:lang w:eastAsia="ar-SA"/>
        </w:rPr>
      </w:pPr>
      <w:r w:rsidRPr="002B6007">
        <w:rPr>
          <w:rFonts w:ascii="Times New Roman" w:eastAsia="Arial Unicode MS" w:hAnsi="Times New Roman" w:cs="Arial"/>
          <w:color w:val="000000"/>
          <w:kern w:val="1"/>
          <w:sz w:val="18"/>
          <w:szCs w:val="18"/>
          <w:lang w:eastAsia="ar-SA"/>
        </w:rPr>
        <w:t xml:space="preserve">Председатель Притобольной районной Думы </w:t>
      </w:r>
      <w:r w:rsidRPr="002B6007">
        <w:rPr>
          <w:rFonts w:ascii="Times New Roman" w:eastAsia="Arial Unicode MS" w:hAnsi="Times New Roman" w:cs="Arial"/>
          <w:color w:val="000000"/>
          <w:kern w:val="1"/>
          <w:sz w:val="18"/>
          <w:szCs w:val="18"/>
          <w:lang w:eastAsia="ar-SA"/>
        </w:rPr>
        <w:tab/>
      </w:r>
      <w:r w:rsidRPr="002B6007">
        <w:rPr>
          <w:rFonts w:ascii="Times New Roman" w:eastAsia="Arial Unicode MS" w:hAnsi="Times New Roman" w:cs="Arial"/>
          <w:color w:val="000000"/>
          <w:kern w:val="1"/>
          <w:sz w:val="18"/>
          <w:szCs w:val="18"/>
          <w:lang w:eastAsia="ar-SA"/>
        </w:rPr>
        <w:tab/>
      </w:r>
      <w:r w:rsidRPr="002B6007">
        <w:rPr>
          <w:rFonts w:ascii="Times New Roman" w:eastAsia="Arial Unicode MS" w:hAnsi="Times New Roman" w:cs="Arial"/>
          <w:color w:val="000000"/>
          <w:kern w:val="1"/>
          <w:sz w:val="18"/>
          <w:szCs w:val="18"/>
          <w:lang w:eastAsia="ar-SA"/>
        </w:rPr>
        <w:tab/>
      </w:r>
      <w:r w:rsidRPr="002B6007">
        <w:rPr>
          <w:rFonts w:ascii="Times New Roman" w:eastAsia="Arial Unicode MS" w:hAnsi="Times New Roman" w:cs="Arial"/>
          <w:color w:val="000000"/>
          <w:kern w:val="1"/>
          <w:sz w:val="18"/>
          <w:szCs w:val="18"/>
          <w:lang w:eastAsia="ar-SA"/>
        </w:rPr>
        <w:tab/>
      </w:r>
      <w:r w:rsidRPr="002B6007">
        <w:rPr>
          <w:rFonts w:ascii="Times New Roman" w:eastAsia="Arial Unicode MS" w:hAnsi="Times New Roman" w:cs="Arial"/>
          <w:color w:val="000000"/>
          <w:kern w:val="1"/>
          <w:sz w:val="18"/>
          <w:szCs w:val="18"/>
          <w:lang w:eastAsia="ar-SA"/>
        </w:rPr>
        <w:tab/>
      </w:r>
      <w:r w:rsidRPr="002B6007">
        <w:rPr>
          <w:rFonts w:ascii="Times New Roman" w:eastAsia="Arial Unicode MS" w:hAnsi="Times New Roman" w:cs="Arial"/>
          <w:color w:val="000000"/>
          <w:kern w:val="1"/>
          <w:sz w:val="18"/>
          <w:szCs w:val="18"/>
          <w:lang w:eastAsia="ar-SA"/>
        </w:rPr>
        <w:tab/>
      </w:r>
      <w:r w:rsidRPr="002B6007">
        <w:rPr>
          <w:rFonts w:ascii="Times New Roman" w:eastAsia="Arial Unicode MS" w:hAnsi="Times New Roman" w:cs="Arial"/>
          <w:color w:val="000000"/>
          <w:kern w:val="1"/>
          <w:sz w:val="18"/>
          <w:szCs w:val="18"/>
          <w:lang w:eastAsia="ar-SA"/>
        </w:rPr>
        <w:tab/>
      </w:r>
      <w:r w:rsidRPr="002B6007">
        <w:rPr>
          <w:rFonts w:ascii="Times New Roman" w:eastAsia="Arial Unicode MS" w:hAnsi="Times New Roman" w:cs="Arial"/>
          <w:color w:val="000000"/>
          <w:kern w:val="1"/>
          <w:sz w:val="18"/>
          <w:szCs w:val="18"/>
          <w:lang w:eastAsia="ar-SA"/>
        </w:rPr>
        <w:tab/>
      </w:r>
      <w:r w:rsidRPr="002B6007">
        <w:rPr>
          <w:rFonts w:ascii="Times New Roman" w:eastAsia="Arial Unicode MS" w:hAnsi="Times New Roman" w:cs="Arial"/>
          <w:color w:val="000000"/>
          <w:kern w:val="1"/>
          <w:sz w:val="18"/>
          <w:szCs w:val="18"/>
          <w:lang w:eastAsia="ar-SA"/>
        </w:rPr>
        <w:tab/>
        <w:t>Г. В.Кубасова</w:t>
      </w:r>
    </w:p>
    <w:p w:rsidR="00D93368" w:rsidRPr="002B6007" w:rsidRDefault="00D93368" w:rsidP="002B6007">
      <w:pPr>
        <w:widowControl w:val="0"/>
        <w:suppressAutoHyphens/>
        <w:spacing w:after="0" w:line="100" w:lineRule="atLeast"/>
        <w:textAlignment w:val="top"/>
        <w:rPr>
          <w:rFonts w:ascii="Times New Roman" w:eastAsia="Arial Unicode MS" w:hAnsi="Times New Roman" w:cs="Arial"/>
          <w:kern w:val="1"/>
          <w:sz w:val="18"/>
          <w:szCs w:val="18"/>
          <w:lang w:eastAsia="ar-SA"/>
        </w:rPr>
      </w:pPr>
    </w:p>
    <w:p w:rsidR="00D93368" w:rsidRPr="002B6007" w:rsidRDefault="00D93368" w:rsidP="002B6007">
      <w:pPr>
        <w:widowControl w:val="0"/>
        <w:suppressAutoHyphens/>
        <w:spacing w:after="0" w:line="100" w:lineRule="atLeast"/>
        <w:textAlignment w:val="top"/>
        <w:rPr>
          <w:rFonts w:ascii="Times New Roman" w:eastAsia="Arial Unicode MS" w:hAnsi="Times New Roman" w:cs="Arial"/>
          <w:kern w:val="1"/>
          <w:sz w:val="18"/>
          <w:szCs w:val="18"/>
          <w:lang w:eastAsia="ar-SA"/>
        </w:rPr>
      </w:pPr>
      <w:r w:rsidRPr="002B6007">
        <w:rPr>
          <w:rFonts w:ascii="Times New Roman" w:eastAsia="Arial Unicode MS" w:hAnsi="Times New Roman" w:cs="Arial"/>
          <w:kern w:val="1"/>
          <w:sz w:val="18"/>
          <w:szCs w:val="18"/>
          <w:lang w:eastAsia="ar-SA"/>
        </w:rPr>
        <w:t xml:space="preserve">Глава Притобольного района  </w:t>
      </w:r>
      <w:r w:rsidRPr="002B6007">
        <w:rPr>
          <w:rFonts w:ascii="Times New Roman" w:eastAsia="Arial Unicode MS" w:hAnsi="Times New Roman" w:cs="Arial"/>
          <w:kern w:val="1"/>
          <w:sz w:val="18"/>
          <w:szCs w:val="18"/>
          <w:lang w:eastAsia="ar-SA"/>
        </w:rPr>
        <w:tab/>
      </w:r>
      <w:r w:rsidRPr="002B6007">
        <w:rPr>
          <w:rFonts w:ascii="Times New Roman" w:eastAsia="Arial Unicode MS" w:hAnsi="Times New Roman" w:cs="Arial"/>
          <w:kern w:val="1"/>
          <w:sz w:val="18"/>
          <w:szCs w:val="18"/>
          <w:lang w:eastAsia="ar-SA"/>
        </w:rPr>
        <w:tab/>
      </w:r>
      <w:r w:rsidRPr="002B6007">
        <w:rPr>
          <w:rFonts w:ascii="Times New Roman" w:eastAsia="Arial Unicode MS" w:hAnsi="Times New Roman" w:cs="Arial"/>
          <w:kern w:val="1"/>
          <w:sz w:val="18"/>
          <w:szCs w:val="18"/>
          <w:lang w:eastAsia="ar-SA"/>
        </w:rPr>
        <w:tab/>
      </w:r>
      <w:r w:rsidRPr="002B6007">
        <w:rPr>
          <w:rFonts w:ascii="Times New Roman" w:eastAsia="Arial Unicode MS" w:hAnsi="Times New Roman" w:cs="Arial"/>
          <w:kern w:val="1"/>
          <w:sz w:val="18"/>
          <w:szCs w:val="18"/>
          <w:lang w:eastAsia="ar-SA"/>
        </w:rPr>
        <w:tab/>
      </w:r>
      <w:r w:rsidRPr="002B6007">
        <w:rPr>
          <w:rFonts w:ascii="Times New Roman" w:eastAsia="Arial Unicode MS" w:hAnsi="Times New Roman" w:cs="Arial"/>
          <w:kern w:val="1"/>
          <w:sz w:val="18"/>
          <w:szCs w:val="18"/>
          <w:lang w:eastAsia="ar-SA"/>
        </w:rPr>
        <w:tab/>
      </w:r>
      <w:r w:rsidRPr="002B6007">
        <w:rPr>
          <w:rFonts w:ascii="Times New Roman" w:eastAsia="Arial Unicode MS" w:hAnsi="Times New Roman" w:cs="Arial"/>
          <w:kern w:val="1"/>
          <w:sz w:val="18"/>
          <w:szCs w:val="18"/>
          <w:lang w:eastAsia="ar-SA"/>
        </w:rPr>
        <w:tab/>
      </w:r>
      <w:r w:rsidRPr="002B6007">
        <w:rPr>
          <w:rFonts w:ascii="Times New Roman" w:eastAsia="Arial Unicode MS" w:hAnsi="Times New Roman" w:cs="Arial"/>
          <w:kern w:val="1"/>
          <w:sz w:val="18"/>
          <w:szCs w:val="18"/>
          <w:lang w:eastAsia="ar-SA"/>
        </w:rPr>
        <w:tab/>
      </w:r>
      <w:r w:rsidRPr="002B6007">
        <w:rPr>
          <w:rFonts w:ascii="Times New Roman" w:eastAsia="Arial Unicode MS" w:hAnsi="Times New Roman" w:cs="Arial"/>
          <w:kern w:val="1"/>
          <w:sz w:val="18"/>
          <w:szCs w:val="18"/>
          <w:lang w:eastAsia="ar-SA"/>
        </w:rPr>
        <w:tab/>
      </w:r>
      <w:r w:rsidRPr="002B6007">
        <w:rPr>
          <w:rFonts w:ascii="Times New Roman" w:eastAsia="Arial Unicode MS" w:hAnsi="Times New Roman" w:cs="Arial"/>
          <w:kern w:val="1"/>
          <w:sz w:val="18"/>
          <w:szCs w:val="18"/>
          <w:lang w:eastAsia="ar-SA"/>
        </w:rPr>
        <w:tab/>
      </w:r>
      <w:r w:rsidRPr="002B6007">
        <w:rPr>
          <w:rFonts w:ascii="Times New Roman" w:eastAsia="Arial Unicode MS" w:hAnsi="Times New Roman" w:cs="Arial"/>
          <w:kern w:val="1"/>
          <w:sz w:val="18"/>
          <w:szCs w:val="18"/>
          <w:lang w:eastAsia="ar-SA"/>
        </w:rPr>
        <w:tab/>
        <w:t>Д.Ю. Лесовой</w:t>
      </w:r>
    </w:p>
    <w:p w:rsidR="00D93368" w:rsidRPr="002B6007" w:rsidRDefault="00D93368" w:rsidP="002B6007">
      <w:pPr>
        <w:widowControl w:val="0"/>
        <w:suppressAutoHyphens/>
        <w:spacing w:after="0" w:line="100" w:lineRule="atLeast"/>
        <w:textAlignment w:val="top"/>
        <w:rPr>
          <w:rFonts w:ascii="Times New Roman" w:eastAsia="Arial Unicode MS" w:hAnsi="Times New Roman" w:cs="Arial"/>
          <w:kern w:val="1"/>
          <w:sz w:val="18"/>
          <w:szCs w:val="18"/>
          <w:lang w:eastAsia="ar-SA"/>
        </w:rPr>
      </w:pPr>
    </w:p>
    <w:tbl>
      <w:tblPr>
        <w:tblW w:w="10135" w:type="dxa"/>
        <w:jc w:val="center"/>
        <w:tblInd w:w="4" w:type="dxa"/>
        <w:tblLayout w:type="fixed"/>
        <w:tblLook w:val="0000"/>
      </w:tblPr>
      <w:tblGrid>
        <w:gridCol w:w="2865"/>
        <w:gridCol w:w="4965"/>
        <w:gridCol w:w="2295"/>
        <w:gridCol w:w="10"/>
      </w:tblGrid>
      <w:tr w:rsidR="00D93368" w:rsidRPr="002B6007" w:rsidTr="002B6007">
        <w:trPr>
          <w:gridAfter w:val="1"/>
          <w:wAfter w:w="10" w:type="dxa"/>
          <w:jc w:val="center"/>
        </w:trPr>
        <w:tc>
          <w:tcPr>
            <w:tcW w:w="10125" w:type="dxa"/>
            <w:gridSpan w:val="3"/>
          </w:tcPr>
          <w:p w:rsidR="00D93368" w:rsidRPr="002B6007" w:rsidRDefault="00D93368" w:rsidP="002B6007">
            <w:pPr>
              <w:widowControl w:val="0"/>
              <w:suppressAutoHyphens/>
              <w:autoSpaceDE w:val="0"/>
              <w:snapToGrid w:val="0"/>
              <w:spacing w:after="0" w:line="240" w:lineRule="auto"/>
              <w:ind w:left="5383" w:right="12"/>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Приложение №1 к решению Притобольной районной  Думы от " 28 "   апреля 2021 года № 58  "О внесении изменений в решение Притобольной  районной Думы от 23 декабря 2020  года № 29 «О бюджете Притобольного района на 2021 год и на плановый период 2022 и 2023 годов»</w:t>
            </w:r>
          </w:p>
        </w:tc>
      </w:tr>
      <w:tr w:rsidR="00D93368" w:rsidRPr="002B6007" w:rsidTr="002B6007">
        <w:trPr>
          <w:gridAfter w:val="1"/>
          <w:wAfter w:w="10" w:type="dxa"/>
          <w:jc w:val="center"/>
        </w:trPr>
        <w:tc>
          <w:tcPr>
            <w:tcW w:w="10125" w:type="dxa"/>
            <w:gridSpan w:val="3"/>
            <w:vAlign w:val="center"/>
          </w:tcPr>
          <w:p w:rsidR="00D93368" w:rsidRPr="002B6007" w:rsidRDefault="00D93368" w:rsidP="002B6007">
            <w:pPr>
              <w:widowControl w:val="0"/>
              <w:suppressAutoHyphens/>
              <w:snapToGrid w:val="0"/>
              <w:spacing w:after="0" w:line="240" w:lineRule="auto"/>
              <w:rPr>
                <w:rFonts w:ascii="Times New Roman" w:eastAsia="Arial Unicode MS" w:hAnsi="Times New Roman"/>
                <w:bCs/>
                <w:kern w:val="1"/>
                <w:sz w:val="18"/>
                <w:szCs w:val="18"/>
              </w:rPr>
            </w:pPr>
          </w:p>
          <w:p w:rsidR="00D93368" w:rsidRPr="002B6007" w:rsidRDefault="00D93368" w:rsidP="002B6007">
            <w:pPr>
              <w:widowControl w:val="0"/>
              <w:suppressAutoHyphens/>
              <w:snapToGrid w:val="0"/>
              <w:spacing w:after="0" w:line="240" w:lineRule="auto"/>
              <w:jc w:val="center"/>
              <w:rPr>
                <w:rFonts w:ascii="Times New Roman" w:eastAsia="Arial Unicode MS" w:hAnsi="Times New Roman"/>
                <w:bCs/>
                <w:kern w:val="1"/>
                <w:sz w:val="18"/>
                <w:szCs w:val="18"/>
              </w:rPr>
            </w:pPr>
            <w:r w:rsidRPr="002B6007">
              <w:rPr>
                <w:rFonts w:ascii="Times New Roman" w:eastAsia="Arial Unicode MS" w:hAnsi="Times New Roman"/>
                <w:bCs/>
                <w:kern w:val="1"/>
                <w:sz w:val="18"/>
                <w:szCs w:val="18"/>
              </w:rPr>
              <w:t>Источники внутреннего финансирования дефицита бюджета</w:t>
            </w:r>
          </w:p>
          <w:p w:rsidR="00D93368" w:rsidRPr="002B6007" w:rsidRDefault="00D93368" w:rsidP="002B6007">
            <w:pPr>
              <w:widowControl w:val="0"/>
              <w:suppressAutoHyphens/>
              <w:snapToGrid w:val="0"/>
              <w:spacing w:after="0" w:line="240" w:lineRule="auto"/>
              <w:jc w:val="center"/>
              <w:rPr>
                <w:rFonts w:ascii="Times New Roman" w:eastAsia="Arial Unicode MS" w:hAnsi="Times New Roman"/>
                <w:bCs/>
                <w:kern w:val="1"/>
                <w:sz w:val="18"/>
                <w:szCs w:val="18"/>
              </w:rPr>
            </w:pPr>
            <w:r w:rsidRPr="002B6007">
              <w:rPr>
                <w:rFonts w:ascii="Times New Roman" w:eastAsia="Arial Unicode MS" w:hAnsi="Times New Roman"/>
                <w:bCs/>
                <w:kern w:val="1"/>
                <w:sz w:val="18"/>
                <w:szCs w:val="18"/>
              </w:rPr>
              <w:t>Притобольного района на 2021 год</w:t>
            </w:r>
          </w:p>
        </w:tc>
      </w:tr>
      <w:tr w:rsidR="00D93368" w:rsidRPr="002B6007" w:rsidTr="002B6007">
        <w:trPr>
          <w:gridAfter w:val="1"/>
          <w:wAfter w:w="10" w:type="dxa"/>
          <w:jc w:val="center"/>
        </w:trPr>
        <w:tc>
          <w:tcPr>
            <w:tcW w:w="10125" w:type="dxa"/>
            <w:gridSpan w:val="3"/>
            <w:tcBorders>
              <w:bottom w:val="single" w:sz="4" w:space="0" w:color="000000"/>
            </w:tcBorders>
            <w:vAlign w:val="center"/>
          </w:tcPr>
          <w:p w:rsidR="00D93368" w:rsidRPr="002B6007" w:rsidRDefault="00D93368" w:rsidP="002B6007">
            <w:pPr>
              <w:widowControl w:val="0"/>
              <w:suppressAutoHyphens/>
              <w:snapToGrid w:val="0"/>
              <w:spacing w:after="0" w:line="240" w:lineRule="auto"/>
              <w:jc w:val="right"/>
              <w:rPr>
                <w:rFonts w:ascii="Times New Roman" w:eastAsia="Arial Unicode MS" w:hAnsi="Times New Roman"/>
                <w:kern w:val="1"/>
                <w:sz w:val="18"/>
                <w:szCs w:val="18"/>
              </w:rPr>
            </w:pPr>
            <w:r w:rsidRPr="002B6007">
              <w:rPr>
                <w:rFonts w:ascii="Times New Roman" w:eastAsia="Arial Unicode MS" w:hAnsi="Times New Roman"/>
                <w:kern w:val="1"/>
                <w:sz w:val="18"/>
                <w:szCs w:val="18"/>
              </w:rPr>
              <w:t>(тыс. руб.)</w:t>
            </w:r>
          </w:p>
        </w:tc>
      </w:tr>
      <w:tr w:rsidR="00D93368" w:rsidRPr="002B6007" w:rsidTr="002B6007">
        <w:trPr>
          <w:jc w:val="center"/>
        </w:trPr>
        <w:tc>
          <w:tcPr>
            <w:tcW w:w="2865" w:type="dxa"/>
            <w:tcBorders>
              <w:left w:val="single" w:sz="4" w:space="0" w:color="000000"/>
              <w:bottom w:val="single" w:sz="4" w:space="0" w:color="000000"/>
            </w:tcBorders>
            <w:vAlign w:val="center"/>
          </w:tcPr>
          <w:p w:rsidR="00D93368" w:rsidRPr="002B6007" w:rsidRDefault="00D93368" w:rsidP="002B6007">
            <w:pPr>
              <w:widowControl w:val="0"/>
              <w:suppressAutoHyphens/>
              <w:snapToGrid w:val="0"/>
              <w:spacing w:after="0" w:line="240" w:lineRule="auto"/>
              <w:jc w:val="center"/>
              <w:rPr>
                <w:rFonts w:ascii="Times New Roman" w:eastAsia="Arial Unicode MS" w:hAnsi="Times New Roman"/>
                <w:bCs/>
                <w:kern w:val="1"/>
                <w:sz w:val="18"/>
                <w:szCs w:val="18"/>
              </w:rPr>
            </w:pPr>
            <w:r w:rsidRPr="002B6007">
              <w:rPr>
                <w:rFonts w:ascii="Times New Roman" w:eastAsia="Arial Unicode MS" w:hAnsi="Times New Roman"/>
                <w:bCs/>
                <w:kern w:val="1"/>
                <w:sz w:val="18"/>
                <w:szCs w:val="18"/>
              </w:rPr>
              <w:t>Код бюджетной классификации Российской Федерации</w:t>
            </w:r>
          </w:p>
        </w:tc>
        <w:tc>
          <w:tcPr>
            <w:tcW w:w="4965" w:type="dxa"/>
            <w:tcBorders>
              <w:left w:val="single" w:sz="4" w:space="0" w:color="000000"/>
              <w:bottom w:val="single" w:sz="4" w:space="0" w:color="000000"/>
            </w:tcBorders>
            <w:vAlign w:val="center"/>
          </w:tcPr>
          <w:p w:rsidR="00D93368" w:rsidRPr="002B6007" w:rsidRDefault="00D93368" w:rsidP="002B6007">
            <w:pPr>
              <w:widowControl w:val="0"/>
              <w:suppressAutoHyphens/>
              <w:snapToGrid w:val="0"/>
              <w:spacing w:after="0" w:line="240" w:lineRule="auto"/>
              <w:jc w:val="center"/>
              <w:rPr>
                <w:rFonts w:ascii="Times New Roman" w:eastAsia="Arial Unicode MS" w:hAnsi="Times New Roman"/>
                <w:bCs/>
                <w:kern w:val="1"/>
                <w:sz w:val="18"/>
                <w:szCs w:val="18"/>
              </w:rPr>
            </w:pPr>
            <w:r w:rsidRPr="002B6007">
              <w:rPr>
                <w:rFonts w:ascii="Times New Roman" w:hAnsi="Times New Roman"/>
                <w:sz w:val="18"/>
                <w:szCs w:val="18"/>
              </w:rPr>
              <w:t>Наименование кода источника финансирования</w:t>
            </w:r>
            <w:r w:rsidRPr="002B6007">
              <w:rPr>
                <w:rFonts w:ascii="Times New Roman" w:eastAsia="Arial Unicode MS" w:hAnsi="Times New Roman"/>
                <w:bCs/>
                <w:kern w:val="1"/>
                <w:sz w:val="18"/>
                <w:szCs w:val="18"/>
              </w:rPr>
              <w:t xml:space="preserve"> </w:t>
            </w:r>
          </w:p>
        </w:tc>
        <w:tc>
          <w:tcPr>
            <w:tcW w:w="2305" w:type="dxa"/>
            <w:gridSpan w:val="2"/>
            <w:tcBorders>
              <w:left w:val="single" w:sz="4" w:space="0" w:color="000000"/>
              <w:bottom w:val="single" w:sz="4" w:space="0" w:color="000000"/>
              <w:right w:val="single" w:sz="4" w:space="0" w:color="000000"/>
            </w:tcBorders>
            <w:vAlign w:val="center"/>
          </w:tcPr>
          <w:p w:rsidR="00D93368" w:rsidRPr="002B6007" w:rsidRDefault="00D93368" w:rsidP="002B6007">
            <w:pPr>
              <w:widowControl w:val="0"/>
              <w:suppressAutoHyphens/>
              <w:snapToGrid w:val="0"/>
              <w:spacing w:after="0" w:line="240" w:lineRule="auto"/>
              <w:jc w:val="center"/>
              <w:rPr>
                <w:rFonts w:ascii="Times New Roman" w:eastAsia="Arial Unicode MS" w:hAnsi="Times New Roman"/>
                <w:bCs/>
                <w:kern w:val="1"/>
                <w:sz w:val="18"/>
                <w:szCs w:val="18"/>
              </w:rPr>
            </w:pPr>
            <w:r w:rsidRPr="002B6007">
              <w:rPr>
                <w:rFonts w:ascii="Times New Roman" w:eastAsia="Arial Unicode MS" w:hAnsi="Times New Roman"/>
                <w:bCs/>
                <w:kern w:val="1"/>
                <w:sz w:val="18"/>
                <w:szCs w:val="18"/>
              </w:rPr>
              <w:t>Сумма</w:t>
            </w:r>
          </w:p>
        </w:tc>
      </w:tr>
      <w:tr w:rsidR="00D93368" w:rsidRPr="002B6007" w:rsidTr="002B6007">
        <w:tblPrEx>
          <w:tblCellMar>
            <w:top w:w="108" w:type="dxa"/>
            <w:bottom w:w="108" w:type="dxa"/>
          </w:tblCellMar>
        </w:tblPrEx>
        <w:trPr>
          <w:jc w:val="center"/>
        </w:trPr>
        <w:tc>
          <w:tcPr>
            <w:tcW w:w="2865" w:type="dxa"/>
            <w:tcBorders>
              <w:top w:val="single" w:sz="4" w:space="0" w:color="000000"/>
              <w:left w:val="single" w:sz="4" w:space="0" w:color="000000"/>
              <w:bottom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bCs/>
                <w:kern w:val="1"/>
                <w:sz w:val="18"/>
                <w:szCs w:val="18"/>
              </w:rPr>
            </w:pPr>
            <w:r w:rsidRPr="002B6007">
              <w:rPr>
                <w:rFonts w:ascii="Times New Roman" w:eastAsia="Arial Unicode MS" w:hAnsi="Times New Roman"/>
                <w:bCs/>
                <w:kern w:val="1"/>
                <w:sz w:val="18"/>
                <w:szCs w:val="18"/>
              </w:rPr>
              <w:t>01 05 00 00 00 0000 000</w:t>
            </w:r>
          </w:p>
        </w:tc>
        <w:tc>
          <w:tcPr>
            <w:tcW w:w="4965" w:type="dxa"/>
            <w:tcBorders>
              <w:top w:val="single" w:sz="4" w:space="0" w:color="000000"/>
              <w:left w:val="single" w:sz="4" w:space="0" w:color="000000"/>
              <w:bottom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bCs/>
                <w:kern w:val="1"/>
                <w:sz w:val="18"/>
                <w:szCs w:val="18"/>
              </w:rPr>
            </w:pPr>
            <w:r w:rsidRPr="002B6007">
              <w:rPr>
                <w:rFonts w:ascii="Times New Roman" w:eastAsia="Arial Unicode MS" w:hAnsi="Times New Roman"/>
                <w:bCs/>
                <w:kern w:val="1"/>
                <w:sz w:val="18"/>
                <w:szCs w:val="18"/>
              </w:rPr>
              <w:t>Изменение остатков средств на счетах по учету средств бюджетов</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0,0</w:t>
            </w:r>
          </w:p>
        </w:tc>
      </w:tr>
      <w:tr w:rsidR="00D93368" w:rsidRPr="002B6007" w:rsidTr="002B6007">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p>
        </w:tc>
      </w:tr>
      <w:tr w:rsidR="00D93368" w:rsidRPr="002B6007" w:rsidTr="002B6007">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01 05 00 00 00 0000 500</w:t>
            </w:r>
          </w:p>
        </w:tc>
        <w:tc>
          <w:tcPr>
            <w:tcW w:w="4965" w:type="dxa"/>
            <w:tcBorders>
              <w:left w:val="single" w:sz="4" w:space="0" w:color="000000"/>
              <w:bottom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Увеличение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2B6007">
              <w:rPr>
                <w:rFonts w:ascii="Times New Roman" w:eastAsia="Arial Unicode MS" w:hAnsi="Times New Roman"/>
                <w:kern w:val="1"/>
                <w:sz w:val="18"/>
                <w:szCs w:val="18"/>
              </w:rPr>
              <w:t>-376783,9</w:t>
            </w:r>
          </w:p>
        </w:tc>
      </w:tr>
      <w:tr w:rsidR="00D93368" w:rsidRPr="002B6007" w:rsidTr="002B6007">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01 05 02 00  00 0000 500</w:t>
            </w:r>
          </w:p>
        </w:tc>
        <w:tc>
          <w:tcPr>
            <w:tcW w:w="4965" w:type="dxa"/>
            <w:tcBorders>
              <w:left w:val="single" w:sz="4" w:space="0" w:color="000000"/>
              <w:bottom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Увеличение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2B6007">
              <w:rPr>
                <w:rFonts w:ascii="Times New Roman" w:eastAsia="Arial Unicode MS" w:hAnsi="Times New Roman"/>
                <w:kern w:val="1"/>
                <w:sz w:val="18"/>
                <w:szCs w:val="18"/>
              </w:rPr>
              <w:t>-376783,9</w:t>
            </w:r>
          </w:p>
        </w:tc>
      </w:tr>
      <w:tr w:rsidR="00D93368" w:rsidRPr="002B6007" w:rsidTr="002B6007">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01 05 02 01 00 0000 510</w:t>
            </w:r>
          </w:p>
        </w:tc>
        <w:tc>
          <w:tcPr>
            <w:tcW w:w="4965" w:type="dxa"/>
            <w:tcBorders>
              <w:left w:val="single" w:sz="4" w:space="0" w:color="000000"/>
              <w:bottom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Увеличение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2B6007">
              <w:rPr>
                <w:rFonts w:ascii="Times New Roman" w:eastAsia="Arial Unicode MS" w:hAnsi="Times New Roman"/>
                <w:kern w:val="1"/>
                <w:sz w:val="18"/>
                <w:szCs w:val="18"/>
              </w:rPr>
              <w:t>-376783,9</w:t>
            </w:r>
          </w:p>
        </w:tc>
      </w:tr>
      <w:tr w:rsidR="00D93368" w:rsidRPr="002B6007" w:rsidTr="002B6007">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01 05 02 01 05 0000 510</w:t>
            </w:r>
          </w:p>
        </w:tc>
        <w:tc>
          <w:tcPr>
            <w:tcW w:w="4965" w:type="dxa"/>
            <w:tcBorders>
              <w:left w:val="single" w:sz="4" w:space="0" w:color="000000"/>
              <w:bottom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Увеличение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2B6007">
              <w:rPr>
                <w:rFonts w:ascii="Times New Roman" w:eastAsia="Arial Unicode MS" w:hAnsi="Times New Roman"/>
                <w:kern w:val="1"/>
                <w:sz w:val="18"/>
                <w:szCs w:val="18"/>
              </w:rPr>
              <w:t>-376783,9</w:t>
            </w:r>
          </w:p>
        </w:tc>
      </w:tr>
      <w:tr w:rsidR="00D93368" w:rsidRPr="002B6007" w:rsidTr="002B6007">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01 05 00 00 00 0000 600</w:t>
            </w:r>
          </w:p>
        </w:tc>
        <w:tc>
          <w:tcPr>
            <w:tcW w:w="4965" w:type="dxa"/>
            <w:tcBorders>
              <w:left w:val="single" w:sz="4" w:space="0" w:color="000000"/>
              <w:bottom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Уменьшение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2B6007">
              <w:rPr>
                <w:rFonts w:ascii="Times New Roman" w:eastAsia="Arial Unicode MS" w:hAnsi="Times New Roman"/>
                <w:kern w:val="1"/>
                <w:sz w:val="18"/>
                <w:szCs w:val="18"/>
              </w:rPr>
              <w:t>376783,9</w:t>
            </w:r>
          </w:p>
        </w:tc>
      </w:tr>
      <w:tr w:rsidR="00D93368" w:rsidRPr="002B6007" w:rsidTr="002B6007">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01 05 02 00 00 0000 600</w:t>
            </w:r>
          </w:p>
        </w:tc>
        <w:tc>
          <w:tcPr>
            <w:tcW w:w="4965" w:type="dxa"/>
            <w:tcBorders>
              <w:left w:val="single" w:sz="4" w:space="0" w:color="000000"/>
              <w:bottom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Уменьшение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2B6007">
              <w:rPr>
                <w:rFonts w:ascii="Times New Roman" w:eastAsia="Arial Unicode MS" w:hAnsi="Times New Roman"/>
                <w:kern w:val="1"/>
                <w:sz w:val="18"/>
                <w:szCs w:val="18"/>
              </w:rPr>
              <w:t>376783,9</w:t>
            </w:r>
          </w:p>
        </w:tc>
      </w:tr>
      <w:tr w:rsidR="00D93368" w:rsidRPr="002B6007" w:rsidTr="002B6007">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01 05 02 01 00 0000 610</w:t>
            </w:r>
          </w:p>
        </w:tc>
        <w:tc>
          <w:tcPr>
            <w:tcW w:w="4965" w:type="dxa"/>
            <w:tcBorders>
              <w:left w:val="single" w:sz="4" w:space="0" w:color="000000"/>
              <w:bottom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Уменьшение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2B6007">
              <w:rPr>
                <w:rFonts w:ascii="Times New Roman" w:eastAsia="Arial Unicode MS" w:hAnsi="Times New Roman"/>
                <w:kern w:val="1"/>
                <w:sz w:val="18"/>
                <w:szCs w:val="18"/>
              </w:rPr>
              <w:t>376783,9</w:t>
            </w:r>
          </w:p>
        </w:tc>
      </w:tr>
      <w:tr w:rsidR="00D93368" w:rsidRPr="002B6007" w:rsidTr="002B6007">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01 05 02 01 05 0000 610</w:t>
            </w:r>
          </w:p>
        </w:tc>
        <w:tc>
          <w:tcPr>
            <w:tcW w:w="4965" w:type="dxa"/>
            <w:tcBorders>
              <w:left w:val="single" w:sz="4" w:space="0" w:color="000000"/>
              <w:bottom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Уменьшение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2B6007">
              <w:rPr>
                <w:rFonts w:ascii="Times New Roman" w:eastAsia="Arial Unicode MS" w:hAnsi="Times New Roman"/>
                <w:kern w:val="1"/>
                <w:sz w:val="18"/>
                <w:szCs w:val="18"/>
              </w:rPr>
              <w:t>376783,9</w:t>
            </w:r>
          </w:p>
        </w:tc>
      </w:tr>
      <w:tr w:rsidR="00D93368" w:rsidRPr="002B6007" w:rsidTr="002B6007">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bCs/>
                <w:kern w:val="1"/>
                <w:sz w:val="18"/>
                <w:szCs w:val="18"/>
              </w:rPr>
            </w:pPr>
            <w:r w:rsidRPr="002B6007">
              <w:rPr>
                <w:rFonts w:ascii="Times New Roman" w:eastAsia="Arial Unicode MS" w:hAnsi="Times New Roman"/>
                <w:bCs/>
                <w:kern w:val="1"/>
                <w:sz w:val="18"/>
                <w:szCs w:val="18"/>
              </w:rPr>
              <w:t>01 06 00 00 00 0000 000</w:t>
            </w:r>
          </w:p>
        </w:tc>
        <w:tc>
          <w:tcPr>
            <w:tcW w:w="4965" w:type="dxa"/>
            <w:tcBorders>
              <w:left w:val="single" w:sz="4" w:space="0" w:color="000000"/>
              <w:bottom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bCs/>
                <w:kern w:val="1"/>
                <w:sz w:val="18"/>
                <w:szCs w:val="18"/>
              </w:rPr>
            </w:pPr>
            <w:r w:rsidRPr="002B6007">
              <w:rPr>
                <w:rFonts w:ascii="Times New Roman" w:eastAsia="Arial Unicode MS" w:hAnsi="Times New Roman"/>
                <w:bCs/>
                <w:kern w:val="1"/>
                <w:sz w:val="18"/>
                <w:szCs w:val="18"/>
              </w:rPr>
              <w:t>Иные источники внутреннего финансирования дефицитов бюджетов</w:t>
            </w:r>
          </w:p>
        </w:tc>
        <w:tc>
          <w:tcPr>
            <w:tcW w:w="2305" w:type="dxa"/>
            <w:gridSpan w:val="2"/>
            <w:tcBorders>
              <w:left w:val="single" w:sz="4" w:space="0" w:color="000000"/>
              <w:bottom w:val="single" w:sz="4" w:space="0" w:color="000000"/>
              <w:right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bCs/>
                <w:kern w:val="1"/>
                <w:sz w:val="18"/>
                <w:szCs w:val="18"/>
              </w:rPr>
            </w:pPr>
            <w:r w:rsidRPr="002B6007">
              <w:rPr>
                <w:rFonts w:ascii="Times New Roman" w:eastAsia="Arial Unicode MS" w:hAnsi="Times New Roman"/>
                <w:bCs/>
                <w:kern w:val="1"/>
                <w:sz w:val="18"/>
                <w:szCs w:val="18"/>
              </w:rPr>
              <w:t>0,0</w:t>
            </w:r>
          </w:p>
        </w:tc>
      </w:tr>
      <w:tr w:rsidR="00D93368" w:rsidRPr="002B6007" w:rsidTr="002B6007">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01 06 05 00 00 0000 000</w:t>
            </w:r>
          </w:p>
        </w:tc>
        <w:tc>
          <w:tcPr>
            <w:tcW w:w="4965" w:type="dxa"/>
            <w:tcBorders>
              <w:left w:val="single" w:sz="4" w:space="0" w:color="000000"/>
              <w:bottom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bCs/>
                <w:kern w:val="1"/>
                <w:sz w:val="18"/>
                <w:szCs w:val="18"/>
              </w:rPr>
            </w:pPr>
            <w:r w:rsidRPr="002B6007">
              <w:rPr>
                <w:rFonts w:ascii="Times New Roman" w:eastAsia="Arial Unicode MS" w:hAnsi="Times New Roman"/>
                <w:bCs/>
                <w:kern w:val="1"/>
                <w:sz w:val="18"/>
                <w:szCs w:val="18"/>
              </w:rPr>
              <w:t>Бюджетные кредиты, предоставленные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0,0</w:t>
            </w:r>
          </w:p>
        </w:tc>
      </w:tr>
      <w:tr w:rsidR="00D93368" w:rsidRPr="002B6007" w:rsidTr="002B6007">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bCs/>
                <w:kern w:val="1"/>
                <w:sz w:val="18"/>
                <w:szCs w:val="18"/>
              </w:rPr>
            </w:pPr>
            <w:r w:rsidRPr="002B6007">
              <w:rPr>
                <w:rFonts w:ascii="Times New Roman" w:eastAsia="Arial Unicode MS" w:hAnsi="Times New Roman"/>
                <w:bCs/>
                <w:kern w:val="1"/>
                <w:sz w:val="18"/>
                <w:szCs w:val="18"/>
              </w:rPr>
              <w:t>01 06 05 00 00 0000 600</w:t>
            </w:r>
          </w:p>
        </w:tc>
        <w:tc>
          <w:tcPr>
            <w:tcW w:w="4965" w:type="dxa"/>
            <w:tcBorders>
              <w:left w:val="single" w:sz="4" w:space="0" w:color="000000"/>
              <w:bottom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bCs/>
                <w:kern w:val="1"/>
                <w:sz w:val="18"/>
                <w:szCs w:val="18"/>
              </w:rPr>
            </w:pPr>
            <w:r w:rsidRPr="002B6007">
              <w:rPr>
                <w:rFonts w:ascii="Times New Roman" w:eastAsia="Arial Unicode MS" w:hAnsi="Times New Roman"/>
                <w:bCs/>
                <w:kern w:val="1"/>
                <w:sz w:val="18"/>
                <w:szCs w:val="18"/>
              </w:rPr>
              <w:t>Возврат бюджетных кредитов, предоставленных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500,0</w:t>
            </w:r>
          </w:p>
        </w:tc>
      </w:tr>
      <w:tr w:rsidR="00D93368" w:rsidRPr="002B6007" w:rsidTr="002B6007">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01 06 05 02 00 0000 600</w:t>
            </w:r>
          </w:p>
        </w:tc>
        <w:tc>
          <w:tcPr>
            <w:tcW w:w="4965" w:type="dxa"/>
            <w:tcBorders>
              <w:left w:val="single" w:sz="4" w:space="0" w:color="000000"/>
              <w:bottom w:val="single" w:sz="4" w:space="0" w:color="000000"/>
            </w:tcBorders>
          </w:tcPr>
          <w:p w:rsidR="00D93368" w:rsidRPr="002B6007" w:rsidRDefault="00D93368" w:rsidP="002B6007">
            <w:pPr>
              <w:widowControl w:val="0"/>
              <w:suppressAutoHyphens/>
              <w:snapToGrid w:val="0"/>
              <w:spacing w:after="12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500,0</w:t>
            </w:r>
          </w:p>
        </w:tc>
      </w:tr>
      <w:tr w:rsidR="00D93368" w:rsidRPr="002B6007" w:rsidTr="002B6007">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01 06 05 02 05 0000 640</w:t>
            </w:r>
          </w:p>
        </w:tc>
        <w:tc>
          <w:tcPr>
            <w:tcW w:w="4965" w:type="dxa"/>
            <w:tcBorders>
              <w:left w:val="single" w:sz="4" w:space="0" w:color="000000"/>
              <w:bottom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500,0</w:t>
            </w:r>
          </w:p>
        </w:tc>
      </w:tr>
      <w:tr w:rsidR="00D93368" w:rsidRPr="002B6007" w:rsidTr="002B6007">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p>
        </w:tc>
      </w:tr>
      <w:tr w:rsidR="00D93368" w:rsidRPr="002B6007" w:rsidTr="002B6007">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Возврат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500,0</w:t>
            </w:r>
          </w:p>
        </w:tc>
      </w:tr>
      <w:tr w:rsidR="00D93368" w:rsidRPr="002B6007" w:rsidTr="002B6007">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bCs/>
                <w:kern w:val="1"/>
                <w:sz w:val="18"/>
                <w:szCs w:val="18"/>
              </w:rPr>
            </w:pPr>
            <w:r w:rsidRPr="002B6007">
              <w:rPr>
                <w:rFonts w:ascii="Times New Roman" w:eastAsia="Arial Unicode MS" w:hAnsi="Times New Roman"/>
                <w:bCs/>
                <w:kern w:val="1"/>
                <w:sz w:val="18"/>
                <w:szCs w:val="18"/>
              </w:rPr>
              <w:t>01 06 05 00 00 0000 500</w:t>
            </w:r>
          </w:p>
        </w:tc>
        <w:tc>
          <w:tcPr>
            <w:tcW w:w="4965" w:type="dxa"/>
            <w:tcBorders>
              <w:left w:val="single" w:sz="4" w:space="0" w:color="000000"/>
              <w:bottom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bCs/>
                <w:kern w:val="1"/>
                <w:sz w:val="18"/>
                <w:szCs w:val="18"/>
              </w:rPr>
            </w:pPr>
            <w:r w:rsidRPr="002B6007">
              <w:rPr>
                <w:rFonts w:ascii="Times New Roman" w:eastAsia="Arial Unicode MS" w:hAnsi="Times New Roman"/>
                <w:bCs/>
                <w:kern w:val="1"/>
                <w:sz w:val="18"/>
                <w:szCs w:val="18"/>
              </w:rPr>
              <w:t>Предоставление бюджетных кредитов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bCs/>
                <w:kern w:val="1"/>
                <w:sz w:val="18"/>
                <w:szCs w:val="18"/>
              </w:rPr>
            </w:pPr>
            <w:r w:rsidRPr="002B6007">
              <w:rPr>
                <w:rFonts w:ascii="Times New Roman" w:eastAsia="Arial Unicode MS" w:hAnsi="Times New Roman"/>
                <w:bCs/>
                <w:kern w:val="1"/>
                <w:sz w:val="18"/>
                <w:szCs w:val="18"/>
              </w:rPr>
              <w:t>-500,0</w:t>
            </w:r>
          </w:p>
        </w:tc>
      </w:tr>
      <w:tr w:rsidR="00D93368" w:rsidRPr="002B6007" w:rsidTr="002B6007">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 xml:space="preserve"> 01 06 05 02 00 0000 500</w:t>
            </w:r>
          </w:p>
        </w:tc>
        <w:tc>
          <w:tcPr>
            <w:tcW w:w="4965" w:type="dxa"/>
            <w:tcBorders>
              <w:left w:val="single" w:sz="4" w:space="0" w:color="000000"/>
              <w:bottom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-500,0</w:t>
            </w:r>
          </w:p>
        </w:tc>
      </w:tr>
      <w:tr w:rsidR="00D93368" w:rsidRPr="002B6007" w:rsidTr="002B6007">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01 06 05 02 05 0000 540</w:t>
            </w:r>
          </w:p>
        </w:tc>
        <w:tc>
          <w:tcPr>
            <w:tcW w:w="4965" w:type="dxa"/>
            <w:tcBorders>
              <w:left w:val="single" w:sz="4" w:space="0" w:color="000000"/>
              <w:bottom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-500,0</w:t>
            </w:r>
          </w:p>
        </w:tc>
      </w:tr>
      <w:tr w:rsidR="00D93368" w:rsidRPr="002B6007" w:rsidTr="002B6007">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bCs/>
                <w:kern w:val="1"/>
                <w:sz w:val="18"/>
                <w:szCs w:val="18"/>
              </w:rPr>
            </w:pPr>
          </w:p>
        </w:tc>
        <w:tc>
          <w:tcPr>
            <w:tcW w:w="4965" w:type="dxa"/>
            <w:tcBorders>
              <w:left w:val="single" w:sz="4" w:space="0" w:color="000000"/>
              <w:bottom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p>
        </w:tc>
      </w:tr>
      <w:tr w:rsidR="00D93368" w:rsidRPr="002B6007" w:rsidTr="002B6007">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Предоставление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r w:rsidRPr="002B6007">
              <w:rPr>
                <w:rFonts w:ascii="Times New Roman" w:eastAsia="Arial Unicode MS" w:hAnsi="Times New Roman"/>
                <w:kern w:val="1"/>
                <w:sz w:val="18"/>
                <w:szCs w:val="18"/>
              </w:rPr>
              <w:t>-500,0</w:t>
            </w:r>
          </w:p>
        </w:tc>
      </w:tr>
      <w:tr w:rsidR="00D93368" w:rsidRPr="002B6007" w:rsidTr="002B6007">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bCs/>
                <w:kern w:val="1"/>
                <w:sz w:val="18"/>
                <w:szCs w:val="18"/>
              </w:rPr>
            </w:pPr>
            <w:r w:rsidRPr="002B6007">
              <w:rPr>
                <w:rFonts w:ascii="Times New Roman" w:eastAsia="Arial Unicode MS" w:hAnsi="Times New Roman"/>
                <w:bCs/>
                <w:kern w:val="1"/>
                <w:sz w:val="18"/>
                <w:szCs w:val="18"/>
              </w:rPr>
              <w:t>Всего источников внутреннего финансирования дефицита бюджета</w:t>
            </w:r>
          </w:p>
        </w:tc>
        <w:tc>
          <w:tcPr>
            <w:tcW w:w="2305" w:type="dxa"/>
            <w:gridSpan w:val="2"/>
            <w:tcBorders>
              <w:left w:val="single" w:sz="4" w:space="0" w:color="000000"/>
              <w:bottom w:val="single" w:sz="4" w:space="0" w:color="000000"/>
              <w:right w:val="single" w:sz="4" w:space="0" w:color="000000"/>
            </w:tcBorders>
            <w:vAlign w:val="center"/>
          </w:tcPr>
          <w:p w:rsidR="00D93368" w:rsidRPr="002B6007" w:rsidRDefault="00D93368" w:rsidP="002B6007">
            <w:pPr>
              <w:widowControl w:val="0"/>
              <w:suppressAutoHyphens/>
              <w:snapToGrid w:val="0"/>
              <w:spacing w:after="0" w:line="240" w:lineRule="auto"/>
              <w:jc w:val="both"/>
              <w:rPr>
                <w:rFonts w:ascii="Times New Roman" w:eastAsia="Arial Unicode MS" w:hAnsi="Times New Roman"/>
                <w:bCs/>
                <w:kern w:val="1"/>
                <w:sz w:val="18"/>
                <w:szCs w:val="18"/>
              </w:rPr>
            </w:pPr>
            <w:r w:rsidRPr="002B6007">
              <w:rPr>
                <w:rFonts w:ascii="Times New Roman" w:eastAsia="Arial Unicode MS" w:hAnsi="Times New Roman"/>
                <w:bCs/>
                <w:kern w:val="1"/>
                <w:sz w:val="18"/>
                <w:szCs w:val="18"/>
              </w:rPr>
              <w:t>0,0</w:t>
            </w:r>
          </w:p>
        </w:tc>
      </w:tr>
    </w:tbl>
    <w:p w:rsidR="00D93368" w:rsidRDefault="00D93368" w:rsidP="00206A92">
      <w:pPr>
        <w:spacing w:after="0" w:line="240" w:lineRule="auto"/>
        <w:rPr>
          <w:rFonts w:ascii="Times New Roman" w:hAnsi="Times New Roman"/>
          <w:sz w:val="18"/>
          <w:szCs w:val="18"/>
        </w:rPr>
      </w:pPr>
    </w:p>
    <w:tbl>
      <w:tblPr>
        <w:tblW w:w="0" w:type="auto"/>
        <w:jc w:val="center"/>
        <w:tblLayout w:type="fixed"/>
        <w:tblCellMar>
          <w:left w:w="30" w:type="dxa"/>
          <w:right w:w="30" w:type="dxa"/>
        </w:tblCellMar>
        <w:tblLook w:val="0000"/>
      </w:tblPr>
      <w:tblGrid>
        <w:gridCol w:w="4750"/>
        <w:gridCol w:w="1029"/>
        <w:gridCol w:w="1419"/>
        <w:gridCol w:w="2956"/>
      </w:tblGrid>
      <w:tr w:rsidR="00D93368" w:rsidRPr="002B6007" w:rsidTr="002B6007">
        <w:trPr>
          <w:jc w:val="center"/>
        </w:trPr>
        <w:tc>
          <w:tcPr>
            <w:tcW w:w="4750"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1029"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1419" w:type="dxa"/>
            <w:gridSpan w:val="2"/>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Приложение 2  к  решению     Притобольной</w:t>
            </w:r>
          </w:p>
        </w:tc>
      </w:tr>
      <w:tr w:rsidR="00D93368" w:rsidRPr="002B6007" w:rsidTr="002B6007">
        <w:trPr>
          <w:jc w:val="center"/>
        </w:trPr>
        <w:tc>
          <w:tcPr>
            <w:tcW w:w="4750"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1029"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1419" w:type="dxa"/>
            <w:gridSpan w:val="2"/>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районной Думы от "  28  " апреля 2021 года</w:t>
            </w:r>
          </w:p>
        </w:tc>
      </w:tr>
      <w:tr w:rsidR="00D93368" w:rsidRPr="002B6007" w:rsidTr="002B6007">
        <w:trPr>
          <w:jc w:val="center"/>
        </w:trPr>
        <w:tc>
          <w:tcPr>
            <w:tcW w:w="4750"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1029"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1419" w:type="dxa"/>
            <w:gridSpan w:val="2"/>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58    "О внесении изменений в решение </w:t>
            </w:r>
          </w:p>
        </w:tc>
      </w:tr>
      <w:tr w:rsidR="00D93368" w:rsidRPr="002B6007" w:rsidTr="002B6007">
        <w:trPr>
          <w:jc w:val="center"/>
        </w:trPr>
        <w:tc>
          <w:tcPr>
            <w:tcW w:w="4750"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1029"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1419" w:type="dxa"/>
            <w:gridSpan w:val="2"/>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Притобольной районной думы от 23 декабря </w:t>
            </w:r>
          </w:p>
        </w:tc>
      </w:tr>
      <w:tr w:rsidR="00D93368" w:rsidRPr="002B6007" w:rsidTr="002B6007">
        <w:trPr>
          <w:jc w:val="center"/>
        </w:trPr>
        <w:tc>
          <w:tcPr>
            <w:tcW w:w="4750"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1029"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1419" w:type="dxa"/>
            <w:gridSpan w:val="2"/>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2020 года № 29 "О бюджете Притобольного </w:t>
            </w:r>
          </w:p>
        </w:tc>
      </w:tr>
      <w:tr w:rsidR="00D93368" w:rsidRPr="002B6007" w:rsidTr="002B6007">
        <w:trPr>
          <w:jc w:val="center"/>
        </w:trPr>
        <w:tc>
          <w:tcPr>
            <w:tcW w:w="4750"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1029"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1419" w:type="dxa"/>
            <w:gridSpan w:val="2"/>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района на 2021 год и плановый период 2022 </w:t>
            </w:r>
          </w:p>
        </w:tc>
      </w:tr>
      <w:tr w:rsidR="00D93368" w:rsidRPr="002B6007" w:rsidTr="002B6007">
        <w:trPr>
          <w:jc w:val="center"/>
        </w:trPr>
        <w:tc>
          <w:tcPr>
            <w:tcW w:w="4750"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1029"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1419"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и 2023 годов</w:t>
            </w:r>
          </w:p>
        </w:tc>
        <w:tc>
          <w:tcPr>
            <w:tcW w:w="2956"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r>
      <w:tr w:rsidR="00D93368" w:rsidRPr="002B6007" w:rsidTr="002B6007">
        <w:trPr>
          <w:jc w:val="center"/>
        </w:trPr>
        <w:tc>
          <w:tcPr>
            <w:tcW w:w="4750" w:type="dxa"/>
            <w:gridSpan w:val="4"/>
            <w:tcBorders>
              <w:top w:val="nil"/>
              <w:left w:val="nil"/>
              <w:bottom w:val="nil"/>
              <w:right w:val="nil"/>
            </w:tcBorders>
          </w:tcPr>
          <w:p w:rsidR="00D93368" w:rsidRPr="002B6007" w:rsidRDefault="00D93368" w:rsidP="002B6007">
            <w:pPr>
              <w:autoSpaceDE w:val="0"/>
              <w:autoSpaceDN w:val="0"/>
              <w:adjustRightInd w:val="0"/>
              <w:spacing w:after="0" w:line="240" w:lineRule="auto"/>
              <w:jc w:val="center"/>
              <w:rPr>
                <w:rFonts w:ascii="Arial" w:hAnsi="Arial" w:cs="Arial"/>
                <w:b/>
                <w:bCs/>
                <w:color w:val="000000"/>
                <w:sz w:val="18"/>
                <w:szCs w:val="18"/>
              </w:rPr>
            </w:pPr>
            <w:r w:rsidRPr="002B6007">
              <w:rPr>
                <w:rFonts w:ascii="Arial" w:hAnsi="Arial" w:cs="Arial"/>
                <w:b/>
                <w:bCs/>
                <w:color w:val="000000"/>
                <w:sz w:val="18"/>
                <w:szCs w:val="18"/>
              </w:rPr>
              <w:t>Распределение бюджетных ассигнований по разделам, подразделам классификации расходов бюджета Притобольного района на 2021 год</w:t>
            </w:r>
          </w:p>
        </w:tc>
      </w:tr>
      <w:tr w:rsidR="00D93368" w:rsidRPr="002B6007" w:rsidTr="002B6007">
        <w:trPr>
          <w:jc w:val="center"/>
        </w:trPr>
        <w:tc>
          <w:tcPr>
            <w:tcW w:w="4750" w:type="dxa"/>
            <w:tcBorders>
              <w:top w:val="nil"/>
              <w:left w:val="nil"/>
              <w:bottom w:val="nil"/>
              <w:right w:val="nil"/>
            </w:tcBorders>
          </w:tcPr>
          <w:p w:rsidR="00D93368" w:rsidRPr="002B6007" w:rsidRDefault="00D93368" w:rsidP="002B6007">
            <w:pPr>
              <w:autoSpaceDE w:val="0"/>
              <w:autoSpaceDN w:val="0"/>
              <w:adjustRightInd w:val="0"/>
              <w:spacing w:after="0" w:line="240" w:lineRule="auto"/>
              <w:jc w:val="center"/>
              <w:rPr>
                <w:rFonts w:ascii="Arial" w:hAnsi="Arial" w:cs="Arial"/>
                <w:b/>
                <w:bCs/>
                <w:color w:val="000000"/>
                <w:sz w:val="18"/>
                <w:szCs w:val="18"/>
              </w:rPr>
            </w:pPr>
          </w:p>
        </w:tc>
        <w:tc>
          <w:tcPr>
            <w:tcW w:w="1029" w:type="dxa"/>
            <w:tcBorders>
              <w:top w:val="nil"/>
              <w:left w:val="nil"/>
              <w:bottom w:val="nil"/>
              <w:right w:val="nil"/>
            </w:tcBorders>
          </w:tcPr>
          <w:p w:rsidR="00D93368" w:rsidRPr="002B6007" w:rsidRDefault="00D93368" w:rsidP="002B6007">
            <w:pPr>
              <w:autoSpaceDE w:val="0"/>
              <w:autoSpaceDN w:val="0"/>
              <w:adjustRightInd w:val="0"/>
              <w:spacing w:after="0" w:line="240" w:lineRule="auto"/>
              <w:jc w:val="center"/>
              <w:rPr>
                <w:rFonts w:ascii="Arial" w:hAnsi="Arial" w:cs="Arial"/>
                <w:b/>
                <w:bCs/>
                <w:color w:val="000000"/>
                <w:sz w:val="18"/>
                <w:szCs w:val="18"/>
              </w:rPr>
            </w:pPr>
          </w:p>
        </w:tc>
        <w:tc>
          <w:tcPr>
            <w:tcW w:w="1419" w:type="dxa"/>
            <w:tcBorders>
              <w:top w:val="nil"/>
              <w:left w:val="nil"/>
              <w:bottom w:val="nil"/>
              <w:right w:val="nil"/>
            </w:tcBorders>
          </w:tcPr>
          <w:p w:rsidR="00D93368" w:rsidRPr="002B6007" w:rsidRDefault="00D93368" w:rsidP="002B6007">
            <w:pPr>
              <w:autoSpaceDE w:val="0"/>
              <w:autoSpaceDN w:val="0"/>
              <w:adjustRightInd w:val="0"/>
              <w:spacing w:after="0" w:line="240" w:lineRule="auto"/>
              <w:jc w:val="center"/>
              <w:rPr>
                <w:rFonts w:ascii="Arial" w:hAnsi="Arial" w:cs="Arial"/>
                <w:b/>
                <w:bCs/>
                <w:color w:val="000000"/>
                <w:sz w:val="18"/>
                <w:szCs w:val="18"/>
              </w:rPr>
            </w:pPr>
          </w:p>
        </w:tc>
        <w:tc>
          <w:tcPr>
            <w:tcW w:w="2956" w:type="dxa"/>
            <w:tcBorders>
              <w:top w:val="nil"/>
              <w:left w:val="nil"/>
              <w:bottom w:val="nil"/>
              <w:right w:val="nil"/>
            </w:tcBorders>
          </w:tcPr>
          <w:p w:rsidR="00D93368" w:rsidRPr="002B6007" w:rsidRDefault="00D93368" w:rsidP="002B6007">
            <w:pPr>
              <w:autoSpaceDE w:val="0"/>
              <w:autoSpaceDN w:val="0"/>
              <w:adjustRightInd w:val="0"/>
              <w:spacing w:after="0" w:line="240" w:lineRule="auto"/>
              <w:jc w:val="center"/>
              <w:rPr>
                <w:rFonts w:ascii="Arial" w:hAnsi="Arial" w:cs="Arial"/>
                <w:b/>
                <w:bCs/>
                <w:color w:val="000000"/>
                <w:sz w:val="18"/>
                <w:szCs w:val="18"/>
              </w:rPr>
            </w:pPr>
          </w:p>
        </w:tc>
      </w:tr>
      <w:tr w:rsidR="00D93368" w:rsidRPr="002B6007" w:rsidTr="002B6007">
        <w:trPr>
          <w:jc w:val="center"/>
        </w:trPr>
        <w:tc>
          <w:tcPr>
            <w:tcW w:w="4750" w:type="dxa"/>
            <w:tcBorders>
              <w:top w:val="nil"/>
              <w:left w:val="nil"/>
              <w:bottom w:val="single" w:sz="6" w:space="0" w:color="000000"/>
              <w:right w:val="nil"/>
            </w:tcBorders>
          </w:tcPr>
          <w:p w:rsidR="00D93368" w:rsidRPr="002B6007" w:rsidRDefault="00D93368" w:rsidP="002B6007">
            <w:pPr>
              <w:autoSpaceDE w:val="0"/>
              <w:autoSpaceDN w:val="0"/>
              <w:adjustRightInd w:val="0"/>
              <w:spacing w:after="0" w:line="240" w:lineRule="auto"/>
              <w:jc w:val="right"/>
              <w:rPr>
                <w:rFonts w:ascii="Arial" w:hAnsi="Arial" w:cs="Arial"/>
                <w:color w:val="000000"/>
                <w:sz w:val="18"/>
                <w:szCs w:val="18"/>
              </w:rPr>
            </w:pPr>
            <w:r w:rsidRPr="002B6007">
              <w:rPr>
                <w:rFonts w:ascii="Arial" w:hAnsi="Arial" w:cs="Arial"/>
                <w:color w:val="000000"/>
                <w:sz w:val="18"/>
                <w:szCs w:val="18"/>
              </w:rPr>
              <w:t>Единица измерения:  тыс.руб.</w:t>
            </w:r>
          </w:p>
        </w:tc>
        <w:tc>
          <w:tcPr>
            <w:tcW w:w="1029" w:type="dxa"/>
            <w:tcBorders>
              <w:top w:val="nil"/>
              <w:left w:val="nil"/>
              <w:bottom w:val="single" w:sz="6" w:space="0" w:color="000000"/>
              <w:right w:val="nil"/>
            </w:tcBorders>
          </w:tcPr>
          <w:p w:rsidR="00D93368" w:rsidRPr="002B6007" w:rsidRDefault="00D93368" w:rsidP="002B6007">
            <w:pPr>
              <w:autoSpaceDE w:val="0"/>
              <w:autoSpaceDN w:val="0"/>
              <w:adjustRightInd w:val="0"/>
              <w:spacing w:after="0" w:line="240" w:lineRule="auto"/>
              <w:jc w:val="right"/>
              <w:rPr>
                <w:rFonts w:ascii="Arial" w:hAnsi="Arial" w:cs="Arial"/>
                <w:color w:val="000000"/>
                <w:sz w:val="18"/>
                <w:szCs w:val="18"/>
              </w:rPr>
            </w:pPr>
          </w:p>
        </w:tc>
        <w:tc>
          <w:tcPr>
            <w:tcW w:w="1419" w:type="dxa"/>
            <w:tcBorders>
              <w:top w:val="nil"/>
              <w:left w:val="nil"/>
              <w:bottom w:val="single" w:sz="6" w:space="0" w:color="000000"/>
              <w:right w:val="nil"/>
            </w:tcBorders>
          </w:tcPr>
          <w:p w:rsidR="00D93368" w:rsidRPr="002B6007" w:rsidRDefault="00D93368" w:rsidP="002B6007">
            <w:pPr>
              <w:autoSpaceDE w:val="0"/>
              <w:autoSpaceDN w:val="0"/>
              <w:adjustRightInd w:val="0"/>
              <w:spacing w:after="0" w:line="240" w:lineRule="auto"/>
              <w:jc w:val="right"/>
              <w:rPr>
                <w:rFonts w:ascii="Arial" w:hAnsi="Arial" w:cs="Arial"/>
                <w:color w:val="000000"/>
                <w:sz w:val="18"/>
                <w:szCs w:val="18"/>
              </w:rPr>
            </w:pPr>
          </w:p>
        </w:tc>
        <w:tc>
          <w:tcPr>
            <w:tcW w:w="2956" w:type="dxa"/>
            <w:tcBorders>
              <w:top w:val="nil"/>
              <w:left w:val="nil"/>
              <w:bottom w:val="single" w:sz="6" w:space="0" w:color="000000"/>
              <w:right w:val="nil"/>
            </w:tcBorders>
          </w:tcPr>
          <w:p w:rsidR="00D93368" w:rsidRPr="002B6007" w:rsidRDefault="00D93368" w:rsidP="002B6007">
            <w:pPr>
              <w:autoSpaceDE w:val="0"/>
              <w:autoSpaceDN w:val="0"/>
              <w:adjustRightInd w:val="0"/>
              <w:spacing w:after="0" w:line="240" w:lineRule="auto"/>
              <w:jc w:val="right"/>
              <w:rPr>
                <w:rFonts w:ascii="Arial" w:hAnsi="Arial" w:cs="Arial"/>
                <w:color w:val="000000"/>
                <w:sz w:val="18"/>
                <w:szCs w:val="18"/>
              </w:rPr>
            </w:pPr>
          </w:p>
        </w:tc>
      </w:tr>
      <w:tr w:rsidR="00D93368" w:rsidRPr="002B6007" w:rsidTr="002B6007">
        <w:trPr>
          <w:jc w:val="center"/>
        </w:trPr>
        <w:tc>
          <w:tcPr>
            <w:tcW w:w="4750" w:type="dxa"/>
            <w:tcBorders>
              <w:top w:val="single" w:sz="6" w:space="0" w:color="000000"/>
              <w:left w:val="single" w:sz="6" w:space="0" w:color="000000"/>
              <w:bottom w:val="nil"/>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Наименование показателя</w:t>
            </w:r>
          </w:p>
        </w:tc>
        <w:tc>
          <w:tcPr>
            <w:tcW w:w="1029" w:type="dxa"/>
            <w:tcBorders>
              <w:top w:val="single" w:sz="6" w:space="0" w:color="000000"/>
              <w:left w:val="single" w:sz="6" w:space="0" w:color="000000"/>
              <w:bottom w:val="nil"/>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Рз</w:t>
            </w:r>
          </w:p>
        </w:tc>
        <w:tc>
          <w:tcPr>
            <w:tcW w:w="1419" w:type="dxa"/>
            <w:tcBorders>
              <w:top w:val="single" w:sz="6" w:space="0" w:color="000000"/>
              <w:left w:val="single" w:sz="6" w:space="0" w:color="000000"/>
              <w:bottom w:val="nil"/>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Пр</w:t>
            </w:r>
          </w:p>
        </w:tc>
        <w:tc>
          <w:tcPr>
            <w:tcW w:w="2956" w:type="dxa"/>
            <w:tcBorders>
              <w:top w:val="single" w:sz="6" w:space="0" w:color="000000"/>
              <w:left w:val="single" w:sz="6" w:space="0" w:color="000000"/>
              <w:bottom w:val="nil"/>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Уточненная роспись/план</w:t>
            </w:r>
          </w:p>
        </w:tc>
      </w:tr>
      <w:tr w:rsidR="00D93368" w:rsidRPr="002B6007" w:rsidTr="002B6007">
        <w:trPr>
          <w:jc w:val="center"/>
        </w:trPr>
        <w:tc>
          <w:tcPr>
            <w:tcW w:w="4750" w:type="dxa"/>
            <w:tcBorders>
              <w:top w:val="nil"/>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029" w:type="dxa"/>
            <w:tcBorders>
              <w:top w:val="nil"/>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419" w:type="dxa"/>
            <w:tcBorders>
              <w:top w:val="nil"/>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2956" w:type="dxa"/>
            <w:tcBorders>
              <w:top w:val="nil"/>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ОБЩЕГОСУДАРСТВЕННЫЕ ВОПРОСЫ</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41 319,1</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880,0</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1 203,0</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14 658,8</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Судебная система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1,9</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7 657,3</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Резервные фонды</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11</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72,9</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Другие общегосударственные вопросы</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16 845,2</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НАЦИОНАЛЬНАЯ ОБОРОНА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1 461,2</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Мобилизационная и вневойсковая подготовка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1 461,2</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НАЦИОНАЛЬНАЯ БЕЗОПАСНОСТЬ И ПРАВООХРАНИТЕЛЬНАЯ ДЕЯТЕЛЬНОСТЬ</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2956" w:type="dxa"/>
            <w:tcBorders>
              <w:top w:val="single" w:sz="6" w:space="0" w:color="000000"/>
              <w:left w:val="single" w:sz="6" w:space="0" w:color="000000"/>
              <w:bottom w:val="single" w:sz="6" w:space="0" w:color="auto"/>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1 424,9</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Гражданская оборона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419" w:type="dxa"/>
            <w:tcBorders>
              <w:top w:val="single" w:sz="6" w:space="0" w:color="000000"/>
              <w:left w:val="single" w:sz="6" w:space="0" w:color="000000"/>
              <w:bottom w:val="single" w:sz="6" w:space="0" w:color="000000"/>
              <w:right w:val="single" w:sz="6" w:space="0" w:color="auto"/>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2956" w:type="dxa"/>
            <w:tcBorders>
              <w:top w:val="single" w:sz="6" w:space="0" w:color="auto"/>
              <w:left w:val="single" w:sz="6" w:space="0" w:color="auto"/>
              <w:bottom w:val="single" w:sz="6" w:space="0" w:color="auto"/>
              <w:right w:val="single" w:sz="6" w:space="0" w:color="auto"/>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1 424,9</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НАЦИОНАЛЬНАЯ ЭКОНОМИКА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2956" w:type="dxa"/>
            <w:tcBorders>
              <w:top w:val="single" w:sz="6" w:space="0" w:color="auto"/>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13 068,5</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Общеэкономические вопросы</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73,0</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Сельское хозяйство и рыболовство</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25,5</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Дорожное хозяйство (дорожные фонды)</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12 898,0</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Другие вопросы в области национальной экономики</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72,0</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ЖИЛИЩНО-КОММУНАЛЬНОЕ ХОЗЯЙСТВО</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18 203,3</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Жилищное хозяйство</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36,0</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Коммунальное хозяйство</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11 651,5</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Благоустройство</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6 515,8</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ОХРАНА ОКРУЖАЮЩЕЙ СРЕДЫ</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Сбор, удаление отходов и очистка сточных вод</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ОБРАЗОВАНИЕ</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218 434,6</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Дошкольное образование</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40 463,3</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Общее образование</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151 657,1</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Дополнительное образование детей</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11 164,0</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Профессиональная подготовка, переподготовка и повышение квалификации</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274,0</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Молодежная политика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1 558,9</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Другие вопросы в области образования</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13 317,3</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КУЛЬТУРА, КИНЕМАТОГРАФИЯ</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20 950,0</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Культура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16 968,0</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Другие вопросы в области культуры, кинематографии</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3 982,0</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СОЦИАЛЬНАЯ ПОЛИТИКА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29 077,7</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Социальное обеспечение населения</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119,0</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Охрана семьи и детства</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28 954,2</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Другие вопросы в области социальной политики</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4,5</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ФИЗИЧЕСКАЯ КУЛЬТУРА И СПОРТ</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150,0</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Массовый спорт</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11</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150,0</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МЕЖБЮДЖЕТНЫЕ ТРАНСФЕРТЫ ОБЩЕГО ХАРАКТЕРА БЮДЖЕТАМ БЮДЖЕТНОЙ СИСТЕМЫ РОССИЙСКОЙ ФЕДЕРАЦИИ</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32 193,6</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5 714,0</w:t>
            </w:r>
          </w:p>
        </w:tc>
      </w:tr>
      <w:tr w:rsidR="00D93368" w:rsidRPr="002B6007" w:rsidTr="002B6007">
        <w:trPr>
          <w:jc w:val="center"/>
        </w:trPr>
        <w:tc>
          <w:tcPr>
            <w:tcW w:w="475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дотации</w:t>
            </w:r>
          </w:p>
        </w:tc>
        <w:tc>
          <w:tcPr>
            <w:tcW w:w="102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w:t>
            </w:r>
          </w:p>
        </w:tc>
        <w:tc>
          <w:tcPr>
            <w:tcW w:w="1419"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26 479,6</w:t>
            </w:r>
          </w:p>
        </w:tc>
      </w:tr>
      <w:tr w:rsidR="00D93368" w:rsidRPr="002B6007" w:rsidTr="002B6007">
        <w:trPr>
          <w:jc w:val="center"/>
        </w:trPr>
        <w:tc>
          <w:tcPr>
            <w:tcW w:w="4750" w:type="dxa"/>
            <w:tcBorders>
              <w:top w:val="single" w:sz="6" w:space="0" w:color="000000"/>
              <w:left w:val="single" w:sz="6" w:space="0" w:color="000000"/>
              <w:bottom w:val="single" w:sz="6" w:space="0" w:color="000000"/>
              <w:right w:val="nil"/>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ВСЕГО РАСХОДОВ:</w:t>
            </w:r>
          </w:p>
        </w:tc>
        <w:tc>
          <w:tcPr>
            <w:tcW w:w="1029" w:type="dxa"/>
            <w:tcBorders>
              <w:top w:val="single" w:sz="6" w:space="0" w:color="000000"/>
              <w:left w:val="nil"/>
              <w:bottom w:val="single" w:sz="6" w:space="0" w:color="000000"/>
              <w:right w:val="nil"/>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p>
        </w:tc>
        <w:tc>
          <w:tcPr>
            <w:tcW w:w="1419" w:type="dxa"/>
            <w:tcBorders>
              <w:top w:val="single" w:sz="6" w:space="0" w:color="000000"/>
              <w:left w:val="nil"/>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p>
        </w:tc>
        <w:tc>
          <w:tcPr>
            <w:tcW w:w="295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376 283,9</w:t>
            </w:r>
          </w:p>
        </w:tc>
      </w:tr>
    </w:tbl>
    <w:p w:rsidR="00D93368" w:rsidRDefault="00D93368" w:rsidP="00206A92">
      <w:pPr>
        <w:spacing w:after="0" w:line="240" w:lineRule="auto"/>
        <w:rPr>
          <w:rFonts w:ascii="Times New Roman" w:hAnsi="Times New Roman"/>
          <w:sz w:val="18"/>
          <w:szCs w:val="18"/>
        </w:rPr>
      </w:pPr>
    </w:p>
    <w:tbl>
      <w:tblPr>
        <w:tblW w:w="0" w:type="auto"/>
        <w:jc w:val="center"/>
        <w:tblLayout w:type="fixed"/>
        <w:tblCellMar>
          <w:left w:w="30" w:type="dxa"/>
          <w:right w:w="30" w:type="dxa"/>
        </w:tblCellMar>
        <w:tblLook w:val="0000"/>
      </w:tblPr>
      <w:tblGrid>
        <w:gridCol w:w="3720"/>
        <w:gridCol w:w="653"/>
        <w:gridCol w:w="653"/>
        <w:gridCol w:w="652"/>
        <w:gridCol w:w="1270"/>
        <w:gridCol w:w="943"/>
        <w:gridCol w:w="786"/>
        <w:gridCol w:w="1302"/>
      </w:tblGrid>
      <w:tr w:rsidR="00D93368" w:rsidRPr="002B6007" w:rsidTr="002B6007">
        <w:trPr>
          <w:trHeight w:val="226"/>
          <w:jc w:val="center"/>
        </w:trPr>
        <w:tc>
          <w:tcPr>
            <w:tcW w:w="3720"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653"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653"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652"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4301" w:type="dxa"/>
            <w:gridSpan w:val="4"/>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Приложение 3 к решению Притобольной</w:t>
            </w:r>
          </w:p>
        </w:tc>
      </w:tr>
      <w:tr w:rsidR="00D93368" w:rsidRPr="002B6007" w:rsidTr="002B6007">
        <w:trPr>
          <w:trHeight w:val="226"/>
          <w:jc w:val="center"/>
        </w:trPr>
        <w:tc>
          <w:tcPr>
            <w:tcW w:w="3720"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653"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653"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652"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4301" w:type="dxa"/>
            <w:gridSpan w:val="4"/>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районной Думы от "  28     " апреля 2021</w:t>
            </w:r>
          </w:p>
        </w:tc>
      </w:tr>
      <w:tr w:rsidR="00D93368" w:rsidRPr="002B6007" w:rsidTr="002B6007">
        <w:trPr>
          <w:trHeight w:val="199"/>
          <w:jc w:val="center"/>
        </w:trPr>
        <w:tc>
          <w:tcPr>
            <w:tcW w:w="3720"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653"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653"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652"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4301" w:type="dxa"/>
            <w:gridSpan w:val="4"/>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58    "О внесении изменений в реше</w:t>
            </w:r>
          </w:p>
        </w:tc>
      </w:tr>
      <w:tr w:rsidR="00D93368" w:rsidRPr="002B6007" w:rsidTr="002B6007">
        <w:trPr>
          <w:trHeight w:val="199"/>
          <w:jc w:val="center"/>
        </w:trPr>
        <w:tc>
          <w:tcPr>
            <w:tcW w:w="3720"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653"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653"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652"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4301" w:type="dxa"/>
            <w:gridSpan w:val="4"/>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ние Притобольной районной Думы от 23</w:t>
            </w:r>
          </w:p>
        </w:tc>
      </w:tr>
      <w:tr w:rsidR="00D93368" w:rsidRPr="002B6007" w:rsidTr="002B6007">
        <w:trPr>
          <w:trHeight w:val="226"/>
          <w:jc w:val="center"/>
        </w:trPr>
        <w:tc>
          <w:tcPr>
            <w:tcW w:w="3720"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653"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653"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652"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4301" w:type="dxa"/>
            <w:gridSpan w:val="4"/>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декабря 2020 года № 29 "О бюджете При</w:t>
            </w:r>
          </w:p>
        </w:tc>
      </w:tr>
      <w:tr w:rsidR="00D93368" w:rsidRPr="002B6007" w:rsidTr="002B6007">
        <w:trPr>
          <w:trHeight w:val="226"/>
          <w:jc w:val="center"/>
        </w:trPr>
        <w:tc>
          <w:tcPr>
            <w:tcW w:w="3720"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653"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653"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652"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4301" w:type="dxa"/>
            <w:gridSpan w:val="4"/>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тобольного района на 2021 год и плановый </w:t>
            </w:r>
          </w:p>
        </w:tc>
      </w:tr>
      <w:tr w:rsidR="00D93368" w:rsidRPr="002B6007" w:rsidTr="002B6007">
        <w:trPr>
          <w:trHeight w:val="235"/>
          <w:jc w:val="center"/>
        </w:trPr>
        <w:tc>
          <w:tcPr>
            <w:tcW w:w="3720"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653"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653"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652"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2213" w:type="dxa"/>
            <w:gridSpan w:val="2"/>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период 2022 и 2023 годов"</w:t>
            </w:r>
          </w:p>
        </w:tc>
        <w:tc>
          <w:tcPr>
            <w:tcW w:w="786"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p>
        </w:tc>
        <w:tc>
          <w:tcPr>
            <w:tcW w:w="1302"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cs="Calibri"/>
                <w:color w:val="000000"/>
                <w:sz w:val="18"/>
                <w:szCs w:val="18"/>
              </w:rPr>
            </w:pPr>
          </w:p>
        </w:tc>
      </w:tr>
      <w:tr w:rsidR="00D93368" w:rsidRPr="002B6007" w:rsidTr="002B6007">
        <w:trPr>
          <w:trHeight w:val="158"/>
          <w:jc w:val="center"/>
        </w:trPr>
        <w:tc>
          <w:tcPr>
            <w:tcW w:w="3720"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653"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653"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652"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1270"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943"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786"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1302"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cs="Calibri"/>
                <w:color w:val="000000"/>
                <w:sz w:val="18"/>
                <w:szCs w:val="18"/>
              </w:rPr>
            </w:pPr>
          </w:p>
        </w:tc>
      </w:tr>
      <w:tr w:rsidR="00D93368" w:rsidRPr="002B6007" w:rsidTr="002B6007">
        <w:trPr>
          <w:trHeight w:val="216"/>
          <w:jc w:val="center"/>
        </w:trPr>
        <w:tc>
          <w:tcPr>
            <w:tcW w:w="5678" w:type="dxa"/>
            <w:gridSpan w:val="4"/>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Ведомственная структура расходов бюджета Притобольного района на 2021 год</w:t>
            </w:r>
          </w:p>
        </w:tc>
        <w:tc>
          <w:tcPr>
            <w:tcW w:w="1270"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p>
        </w:tc>
        <w:tc>
          <w:tcPr>
            <w:tcW w:w="943"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p>
        </w:tc>
        <w:tc>
          <w:tcPr>
            <w:tcW w:w="786"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p>
        </w:tc>
        <w:tc>
          <w:tcPr>
            <w:tcW w:w="1302"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p>
        </w:tc>
      </w:tr>
      <w:tr w:rsidR="00D93368" w:rsidRPr="002B6007" w:rsidTr="002B6007">
        <w:trPr>
          <w:trHeight w:val="235"/>
          <w:jc w:val="center"/>
        </w:trPr>
        <w:tc>
          <w:tcPr>
            <w:tcW w:w="3720" w:type="dxa"/>
            <w:tcBorders>
              <w:top w:val="nil"/>
              <w:left w:val="nil"/>
              <w:bottom w:val="single" w:sz="6" w:space="0" w:color="000000"/>
              <w:right w:val="nil"/>
            </w:tcBorders>
            <w:shd w:val="solid" w:color="FFFFFF" w:fill="auto"/>
          </w:tcPr>
          <w:p w:rsidR="00D93368" w:rsidRPr="002B6007" w:rsidRDefault="00D93368" w:rsidP="002B6007">
            <w:pPr>
              <w:autoSpaceDE w:val="0"/>
              <w:autoSpaceDN w:val="0"/>
              <w:adjustRightInd w:val="0"/>
              <w:spacing w:after="0" w:line="240" w:lineRule="auto"/>
              <w:jc w:val="right"/>
              <w:rPr>
                <w:rFonts w:cs="Calibri"/>
                <w:color w:val="000000"/>
                <w:sz w:val="18"/>
                <w:szCs w:val="18"/>
              </w:rPr>
            </w:pPr>
            <w:r w:rsidRPr="002B6007">
              <w:rPr>
                <w:rFonts w:cs="Calibri"/>
                <w:color w:val="000000"/>
                <w:sz w:val="18"/>
                <w:szCs w:val="18"/>
              </w:rPr>
              <w:t>Единица измерения:тыс. руб.</w:t>
            </w:r>
          </w:p>
        </w:tc>
        <w:tc>
          <w:tcPr>
            <w:tcW w:w="653" w:type="dxa"/>
            <w:tcBorders>
              <w:top w:val="nil"/>
              <w:left w:val="nil"/>
              <w:bottom w:val="single" w:sz="6" w:space="0" w:color="000000"/>
              <w:right w:val="nil"/>
            </w:tcBorders>
            <w:shd w:val="solid" w:color="FFFFFF" w:fill="auto"/>
          </w:tcPr>
          <w:p w:rsidR="00D93368" w:rsidRPr="002B6007" w:rsidRDefault="00D93368" w:rsidP="002B6007">
            <w:pPr>
              <w:autoSpaceDE w:val="0"/>
              <w:autoSpaceDN w:val="0"/>
              <w:adjustRightInd w:val="0"/>
              <w:spacing w:after="0" w:line="240" w:lineRule="auto"/>
              <w:jc w:val="right"/>
              <w:rPr>
                <w:rFonts w:cs="Calibri"/>
                <w:color w:val="000000"/>
                <w:sz w:val="18"/>
                <w:szCs w:val="18"/>
              </w:rPr>
            </w:pPr>
          </w:p>
        </w:tc>
        <w:tc>
          <w:tcPr>
            <w:tcW w:w="653" w:type="dxa"/>
            <w:tcBorders>
              <w:top w:val="nil"/>
              <w:left w:val="nil"/>
              <w:bottom w:val="single" w:sz="6" w:space="0" w:color="000000"/>
              <w:right w:val="nil"/>
            </w:tcBorders>
            <w:shd w:val="solid" w:color="FFFFFF" w:fill="auto"/>
          </w:tcPr>
          <w:p w:rsidR="00D93368" w:rsidRPr="002B6007" w:rsidRDefault="00D93368" w:rsidP="002B6007">
            <w:pPr>
              <w:autoSpaceDE w:val="0"/>
              <w:autoSpaceDN w:val="0"/>
              <w:adjustRightInd w:val="0"/>
              <w:spacing w:after="0" w:line="240" w:lineRule="auto"/>
              <w:jc w:val="right"/>
              <w:rPr>
                <w:rFonts w:cs="Calibri"/>
                <w:color w:val="000000"/>
                <w:sz w:val="18"/>
                <w:szCs w:val="18"/>
              </w:rPr>
            </w:pPr>
          </w:p>
        </w:tc>
        <w:tc>
          <w:tcPr>
            <w:tcW w:w="652" w:type="dxa"/>
            <w:tcBorders>
              <w:top w:val="nil"/>
              <w:left w:val="nil"/>
              <w:bottom w:val="single" w:sz="6" w:space="0" w:color="000000"/>
              <w:right w:val="nil"/>
            </w:tcBorders>
            <w:shd w:val="solid" w:color="FFFFFF" w:fill="auto"/>
          </w:tcPr>
          <w:p w:rsidR="00D93368" w:rsidRPr="002B6007" w:rsidRDefault="00D93368" w:rsidP="002B6007">
            <w:pPr>
              <w:autoSpaceDE w:val="0"/>
              <w:autoSpaceDN w:val="0"/>
              <w:adjustRightInd w:val="0"/>
              <w:spacing w:after="0" w:line="240" w:lineRule="auto"/>
              <w:jc w:val="right"/>
              <w:rPr>
                <w:rFonts w:cs="Calibri"/>
                <w:color w:val="000000"/>
                <w:sz w:val="18"/>
                <w:szCs w:val="18"/>
              </w:rPr>
            </w:pPr>
          </w:p>
        </w:tc>
        <w:tc>
          <w:tcPr>
            <w:tcW w:w="1270" w:type="dxa"/>
            <w:tcBorders>
              <w:top w:val="nil"/>
              <w:left w:val="nil"/>
              <w:bottom w:val="single" w:sz="6" w:space="0" w:color="000000"/>
              <w:right w:val="nil"/>
            </w:tcBorders>
            <w:shd w:val="solid" w:color="FFFFFF" w:fill="auto"/>
          </w:tcPr>
          <w:p w:rsidR="00D93368" w:rsidRPr="002B6007" w:rsidRDefault="00D93368" w:rsidP="002B6007">
            <w:pPr>
              <w:autoSpaceDE w:val="0"/>
              <w:autoSpaceDN w:val="0"/>
              <w:adjustRightInd w:val="0"/>
              <w:spacing w:after="0" w:line="240" w:lineRule="auto"/>
              <w:jc w:val="right"/>
              <w:rPr>
                <w:rFonts w:cs="Calibri"/>
                <w:color w:val="000000"/>
                <w:sz w:val="18"/>
                <w:szCs w:val="18"/>
              </w:rPr>
            </w:pPr>
          </w:p>
        </w:tc>
        <w:tc>
          <w:tcPr>
            <w:tcW w:w="943" w:type="dxa"/>
            <w:tcBorders>
              <w:top w:val="nil"/>
              <w:left w:val="nil"/>
              <w:bottom w:val="single" w:sz="6" w:space="0" w:color="000000"/>
              <w:right w:val="nil"/>
            </w:tcBorders>
            <w:shd w:val="solid" w:color="FFFFFF" w:fill="auto"/>
          </w:tcPr>
          <w:p w:rsidR="00D93368" w:rsidRPr="002B6007" w:rsidRDefault="00D93368" w:rsidP="002B6007">
            <w:pPr>
              <w:autoSpaceDE w:val="0"/>
              <w:autoSpaceDN w:val="0"/>
              <w:adjustRightInd w:val="0"/>
              <w:spacing w:after="0" w:line="240" w:lineRule="auto"/>
              <w:jc w:val="right"/>
              <w:rPr>
                <w:rFonts w:cs="Calibri"/>
                <w:color w:val="000000"/>
                <w:sz w:val="18"/>
                <w:szCs w:val="18"/>
              </w:rPr>
            </w:pPr>
          </w:p>
        </w:tc>
        <w:tc>
          <w:tcPr>
            <w:tcW w:w="786" w:type="dxa"/>
            <w:tcBorders>
              <w:top w:val="nil"/>
              <w:left w:val="nil"/>
              <w:bottom w:val="single" w:sz="6" w:space="0" w:color="000000"/>
              <w:right w:val="nil"/>
            </w:tcBorders>
            <w:shd w:val="solid" w:color="FFFFFF" w:fill="auto"/>
          </w:tcPr>
          <w:p w:rsidR="00D93368" w:rsidRPr="002B6007" w:rsidRDefault="00D93368" w:rsidP="002B6007">
            <w:pPr>
              <w:autoSpaceDE w:val="0"/>
              <w:autoSpaceDN w:val="0"/>
              <w:adjustRightInd w:val="0"/>
              <w:spacing w:after="0" w:line="240" w:lineRule="auto"/>
              <w:jc w:val="right"/>
              <w:rPr>
                <w:rFonts w:cs="Calibri"/>
                <w:color w:val="000000"/>
                <w:sz w:val="18"/>
                <w:szCs w:val="18"/>
              </w:rPr>
            </w:pPr>
          </w:p>
        </w:tc>
        <w:tc>
          <w:tcPr>
            <w:tcW w:w="1302" w:type="dxa"/>
            <w:tcBorders>
              <w:top w:val="nil"/>
              <w:left w:val="nil"/>
              <w:bottom w:val="single" w:sz="6" w:space="0" w:color="000000"/>
              <w:right w:val="nil"/>
            </w:tcBorders>
            <w:shd w:val="solid" w:color="FFFFFF" w:fill="auto"/>
          </w:tcPr>
          <w:p w:rsidR="00D93368" w:rsidRPr="002B6007" w:rsidRDefault="00D93368" w:rsidP="002B6007">
            <w:pPr>
              <w:autoSpaceDE w:val="0"/>
              <w:autoSpaceDN w:val="0"/>
              <w:adjustRightInd w:val="0"/>
              <w:spacing w:after="0" w:line="240" w:lineRule="auto"/>
              <w:jc w:val="right"/>
              <w:rPr>
                <w:rFonts w:cs="Calibri"/>
                <w:color w:val="000000"/>
                <w:sz w:val="18"/>
                <w:szCs w:val="18"/>
              </w:rPr>
            </w:pPr>
          </w:p>
        </w:tc>
      </w:tr>
      <w:tr w:rsidR="00D93368" w:rsidRPr="002B6007" w:rsidTr="002B6007">
        <w:trPr>
          <w:trHeight w:val="338"/>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Наименование показателя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Расп</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Рз</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Пр</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ЦСР</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ВР</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Сумма</w:t>
            </w:r>
          </w:p>
        </w:tc>
        <w:tc>
          <w:tcPr>
            <w:tcW w:w="130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cs="Calibri"/>
                <w:color w:val="000000"/>
                <w:sz w:val="18"/>
                <w:szCs w:val="18"/>
              </w:rPr>
            </w:pPr>
            <w:r w:rsidRPr="002B6007">
              <w:rPr>
                <w:rFonts w:cs="Calibri"/>
                <w:color w:val="000000"/>
                <w:sz w:val="18"/>
                <w:szCs w:val="18"/>
              </w:rPr>
              <w:t>Касс. расход</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Отдел образования Администрации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244 242,1</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91 255 226,10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ОБРАЗОВАНИЕ</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215 288,6</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78 450 336,11</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Дошкольное образование</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40 463,3</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17 700 128,22</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40 463,3</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17 620 128,22</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Подпрограмма "Развитие общего образования"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40 463,3</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17 620 128,22</w:t>
            </w:r>
          </w:p>
        </w:tc>
      </w:tr>
      <w:tr w:rsidR="00D93368" w:rsidRPr="002B6007" w:rsidTr="002B6007">
        <w:trPr>
          <w:trHeight w:val="1450"/>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40 463,3</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17 620 128,22</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0310210970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1 226,0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397 440,00</w:t>
            </w:r>
          </w:p>
        </w:tc>
      </w:tr>
      <w:tr w:rsidR="00D93368" w:rsidRPr="002B6007" w:rsidTr="002B6007">
        <w:trPr>
          <w:trHeight w:val="1387"/>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0310210970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760,0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249 120,00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0310210970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466,0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148 320,00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государственного стандарта дошкольного образования на оплату труда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0310212010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14 995,0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7 371 327,04</w:t>
            </w:r>
          </w:p>
        </w:tc>
      </w:tr>
      <w:tr w:rsidR="00D93368" w:rsidRPr="002B6007" w:rsidTr="002B6007">
        <w:trPr>
          <w:trHeight w:val="13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0310212010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14 995,0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7 371 327,04</w:t>
            </w:r>
          </w:p>
        </w:tc>
      </w:tr>
      <w:tr w:rsidR="00D93368" w:rsidRPr="002B6007" w:rsidTr="002B6007">
        <w:trPr>
          <w:trHeight w:val="725"/>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0310212020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449,0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40 000,00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0310212020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449,0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40 000,00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Финансовое обеспечение деятельности детских дошкольных учреждений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0310280100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20 293,3</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8 707 206,25</w:t>
            </w:r>
          </w:p>
        </w:tc>
      </w:tr>
      <w:tr w:rsidR="00D93368" w:rsidRPr="002B6007" w:rsidTr="002B6007">
        <w:trPr>
          <w:trHeight w:val="1411"/>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0310280100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15 083,7</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6 590 008,42</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0310280100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4 584,0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1 852 884,78</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0310280100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625,6</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264 313,05</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0310280990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3 500,0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1 104 154,93</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0310280990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3 500,0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1 104 154,93</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Общее образование</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151 657,1</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51 702 157,08</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151 657,1</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51 597 157,08</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Подпрограмма "Развитие общего образования"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151 657,1</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51 597 157,08</w:t>
            </w:r>
          </w:p>
        </w:tc>
      </w:tr>
      <w:tr w:rsidR="00D93368" w:rsidRPr="002B6007" w:rsidTr="002B6007">
        <w:trPr>
          <w:trHeight w:val="725"/>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0310100000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7 766,0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2 719 267,55</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питанием обучающихся общеобразовательных организаций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310112240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1 142,0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1 043 073,36</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310112240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1 142,0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1 043 073,36</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гарантированного и безопасного подвоза обучающихся к месту учебы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0310180150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4 724,0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1 420 769,60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0310180150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4 724,0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1 420 769,60</w:t>
            </w:r>
          </w:p>
        </w:tc>
      </w:tr>
      <w:tr w:rsidR="00D93368" w:rsidRPr="002B6007" w:rsidTr="002B6007">
        <w:trPr>
          <w:trHeight w:val="907"/>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0310180210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1 030,0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255 424,59</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0310180210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1 030,0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255 424,59</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питанием обучающихся общеобразовательных организаций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03101S2240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870,0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1 043 073,36</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03101S2240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870,0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1 043 073,36</w:t>
            </w:r>
          </w:p>
        </w:tc>
      </w:tr>
      <w:tr w:rsidR="00D93368" w:rsidRPr="002B6007" w:rsidTr="002B6007">
        <w:trPr>
          <w:trHeight w:val="1450"/>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143 891,1</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48 877 889,53</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0310210970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6 653,0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2 221 920,00</w:t>
            </w:r>
          </w:p>
        </w:tc>
      </w:tr>
      <w:tr w:rsidR="00D93368" w:rsidRPr="002B6007" w:rsidTr="002B6007">
        <w:trPr>
          <w:trHeight w:val="1387"/>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0310210970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3 681,0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1 226 880,00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0310210970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2 972,0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995 040,00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0310212030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84 420,5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34 131 681,87</w:t>
            </w:r>
          </w:p>
        </w:tc>
      </w:tr>
      <w:tr w:rsidR="00D93368" w:rsidRPr="002B6007" w:rsidTr="002B6007">
        <w:trPr>
          <w:trHeight w:val="1375"/>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0310212030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84 420,5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34 131 681,87</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государственного стандарта общего образования на обеспечение учебного процесса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0310212040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2 228,0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524 927,10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0310212040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2 228,0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524 927,10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Развитие муниципальной системы образования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310217240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2 451,2</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310217240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2 451,2</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Премии и гранты по постановлениям Курганской областной Думы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0310218030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0310218030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725"/>
          <w:jc w:val="center"/>
        </w:trPr>
        <w:tc>
          <w:tcPr>
            <w:tcW w:w="372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0310218030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11 870,8</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907"/>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0310218030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11 870,8</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Финансовое обеспечение деятельности общеобразовательных учреждений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0310280200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30 550,4</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11 999 360,56</w:t>
            </w:r>
          </w:p>
        </w:tc>
      </w:tr>
      <w:tr w:rsidR="00D93368" w:rsidRPr="002B6007" w:rsidTr="002B6007">
        <w:trPr>
          <w:trHeight w:val="1433"/>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0310280200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14 098,2</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6 587 974,55</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0310280200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14 520,9</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4 376 061,78</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0310280200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1 931,3</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1 035 324,23</w:t>
            </w:r>
          </w:p>
        </w:tc>
      </w:tr>
      <w:tr w:rsidR="00D93368" w:rsidRPr="002B6007" w:rsidTr="002B6007">
        <w:trPr>
          <w:trHeight w:val="1178"/>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03102L3042</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5 654,7</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754"/>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03102L3042</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5 654,7</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552"/>
          <w:jc w:val="center"/>
        </w:trPr>
        <w:tc>
          <w:tcPr>
            <w:tcW w:w="372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Развитие муниципальной системы образования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03102S7240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03102S7240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Дополнительное образование детей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8 120,0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3 566 872,05</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8 120,0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3 566 872,05</w:t>
            </w:r>
          </w:p>
        </w:tc>
      </w:tr>
      <w:tr w:rsidR="00D93368" w:rsidRPr="002B6007" w:rsidTr="002B6007">
        <w:trPr>
          <w:trHeight w:val="715"/>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Создание единого воспитательного пространства, развивающего потенциал сфер воспитания и дополнительного образования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0300100000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276,0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125 280,00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0300110970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276,0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125 280,00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0300110970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600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276,0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51 840,00</w:t>
            </w:r>
          </w:p>
        </w:tc>
      </w:tr>
      <w:tr w:rsidR="00D93368" w:rsidRPr="002B6007" w:rsidTr="002B6007">
        <w:trPr>
          <w:trHeight w:val="924"/>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Подпрограмма "Реализация воспитательной работы и дополнительного образовании детей в Притобольном районе" на 2021-2026 годы"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7 844,0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3 441 592,05</w:t>
            </w:r>
          </w:p>
        </w:tc>
      </w:tr>
      <w:tr w:rsidR="00D93368" w:rsidRPr="002B6007" w:rsidTr="002B6007">
        <w:trPr>
          <w:trHeight w:val="69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Совершенствование моделей и механизмов развития эффективной системы дополнительного образования детей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0320200000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7 844,0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3 441 592,05</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Финансовое обеспечение деятельности дома детского творчества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0320280301</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4 068,0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1 971 052,79</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0320280301</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600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4 068,0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797,00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Финансовое обеспечение деятельности детско-юношеской спортивной школы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0320280302</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3 776,0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1 470 539,26</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0320280302</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600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3 776,0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797,00</w:t>
            </w:r>
          </w:p>
        </w:tc>
      </w:tr>
      <w:tr w:rsidR="00D93368" w:rsidRPr="002B6007" w:rsidTr="002B6007">
        <w:trPr>
          <w:trHeight w:val="415"/>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Профессиональная подготовка, переподготовка и повышение квалификации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274,0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65 000,00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274,0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65 000,00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Подпрограмма "Кадровое обеспечение системы образования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0330000000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274,0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65 000,00</w:t>
            </w:r>
          </w:p>
        </w:tc>
      </w:tr>
      <w:tr w:rsidR="00D93368" w:rsidRPr="002B6007" w:rsidTr="002B6007">
        <w:trPr>
          <w:trHeight w:val="100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0330200000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274,0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65 000,00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Организация предоставления дополнительного профессионального образования педагогическим работникам</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0330212130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274,0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65 000,00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0330212130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274,0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65 000,00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Молодежная политика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1 456,9</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195 420,00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Притобольного района "Молодежь Притоболья" на 2020-2022 годы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58,0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4 180,00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Информирование, поддержка и вовлечение молодёжи в социальную практику</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0200100000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0200189990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0200189990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Активизация трудовой и жизненной активности молодёжи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0200200000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0200289990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1394"/>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0200289990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0200289990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Гражданско-патриотическое воспитание молодёжи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0200300000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4 180,00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0200389990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4 180,00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0200389990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4 180,00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1 398,9</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Подпрограмма "Развитие общего образования"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p>
        </w:tc>
      </w:tr>
      <w:tr w:rsidR="00D93368" w:rsidRPr="002B6007" w:rsidTr="002B6007">
        <w:trPr>
          <w:trHeight w:val="1450"/>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934"/>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Подпрограмма "Реализация воспитательной работы и дополнительного образования детей в Притобольном районе на 2021 - 2026 годы"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1 396,9</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191 240,00</w:t>
            </w:r>
          </w:p>
        </w:tc>
      </w:tr>
      <w:tr w:rsidR="00D93368" w:rsidRPr="002B6007" w:rsidTr="002B6007">
        <w:trPr>
          <w:trHeight w:val="725"/>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1 396,9</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191 240,00</w:t>
            </w:r>
          </w:p>
        </w:tc>
      </w:tr>
      <w:tr w:rsidR="00D93368" w:rsidRPr="002B6007" w:rsidTr="002B6007">
        <w:trPr>
          <w:trHeight w:val="506"/>
          <w:jc w:val="center"/>
        </w:trPr>
        <w:tc>
          <w:tcPr>
            <w:tcW w:w="3720" w:type="dxa"/>
            <w:tcBorders>
              <w:top w:val="single" w:sz="6" w:space="0" w:color="000000"/>
              <w:left w:val="nil"/>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Организация отдыха детей в лагерях с дневным пребыванием в каникулярное время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0320112430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425,0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0320112430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425,0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7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0320112440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300,0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0320112440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300,0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Организация отдыха детей в загородных оздоровительных лагерях в каникулярное время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0320112450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658,0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191 240,00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0320112450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658,0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191 240,00</w:t>
            </w:r>
          </w:p>
        </w:tc>
      </w:tr>
      <w:tr w:rsidR="00D93368" w:rsidRPr="002B6007" w:rsidTr="002B6007">
        <w:trPr>
          <w:trHeight w:val="506"/>
          <w:jc w:val="center"/>
        </w:trPr>
        <w:tc>
          <w:tcPr>
            <w:tcW w:w="3720" w:type="dxa"/>
            <w:tcBorders>
              <w:top w:val="single" w:sz="6" w:space="0" w:color="000000"/>
              <w:left w:val="nil"/>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Организация отдыха детей в лагерях с дневным пребыванием в каникулярное время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03201S2430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4,3</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03201S2430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4,3</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7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03201S2440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03201S2440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Организация отдыха детей в загородных оздоровительных лагерях в каникулярное время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03201S2450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6,6</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191 240,00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03201S2450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6,6</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191 240,00</w:t>
            </w:r>
          </w:p>
        </w:tc>
      </w:tr>
      <w:tr w:rsidR="00D93368" w:rsidRPr="002B6007" w:rsidTr="002B6007">
        <w:trPr>
          <w:trHeight w:val="278"/>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Другие вопросы в области образования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13 317,3</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5 220 758,76</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13 317,3</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4 786 224,01</w:t>
            </w:r>
          </w:p>
        </w:tc>
      </w:tr>
      <w:tr w:rsidR="00D93368" w:rsidRPr="002B6007" w:rsidTr="002B6007">
        <w:trPr>
          <w:trHeight w:val="1459"/>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12 056,3</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4 786 224,01</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Финансовое обеспечение деятельности методического кабинета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0300280401</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2 876,0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1 261 594,16</w:t>
            </w:r>
          </w:p>
        </w:tc>
      </w:tr>
      <w:tr w:rsidR="00D93368" w:rsidRPr="002B6007" w:rsidTr="002B6007">
        <w:trPr>
          <w:trHeight w:val="1394"/>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0300280401</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2 696,0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1 066 962,83</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0300280401</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170,0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191 221,33</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0300280401</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3 410,00</w:t>
            </w:r>
          </w:p>
        </w:tc>
      </w:tr>
      <w:tr w:rsidR="00D93368" w:rsidRPr="002B6007" w:rsidTr="002B6007">
        <w:trPr>
          <w:trHeight w:val="533"/>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Финансовое обеспечение деятельности централизованной бухгалтерии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0300280402</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4 309,3</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1 564 698,08</w:t>
            </w:r>
          </w:p>
        </w:tc>
      </w:tr>
      <w:tr w:rsidR="00D93368" w:rsidRPr="002B6007" w:rsidTr="002B6007">
        <w:trPr>
          <w:trHeight w:val="1358"/>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0300280402</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3 739,3</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1 458 435,79</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0300280402</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570,0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106 262,29</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Финансовое обеспечение деятельности группы хозяйственного обслуживания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0300280403</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4 056,0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1 592 385,73</w:t>
            </w:r>
          </w:p>
        </w:tc>
      </w:tr>
      <w:tr w:rsidR="00D93368" w:rsidRPr="002B6007" w:rsidTr="002B6007">
        <w:trPr>
          <w:trHeight w:val="1421"/>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0300280403</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3 970,0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1 574 033,71</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0300280403</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86,0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18 352,02</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деятельности аппарата управления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0300280900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815,0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367 546,04</w:t>
            </w:r>
          </w:p>
        </w:tc>
      </w:tr>
      <w:tr w:rsidR="00D93368" w:rsidRPr="002B6007" w:rsidTr="002B6007">
        <w:trPr>
          <w:trHeight w:val="1394"/>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0300280900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795,0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363 526,17</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0300280900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4 019,87</w:t>
            </w:r>
          </w:p>
        </w:tc>
      </w:tr>
      <w:tr w:rsidR="00D93368" w:rsidRPr="002B6007" w:rsidTr="002B6007">
        <w:trPr>
          <w:trHeight w:val="924"/>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Подпрограмма "Реализация воспитательной работы и дополнительного образовании детей в Притобольном районе" на 2021-2026 годы"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1 261,0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434 534,75</w:t>
            </w:r>
          </w:p>
        </w:tc>
      </w:tr>
      <w:tr w:rsidR="00D93368" w:rsidRPr="002B6007" w:rsidTr="002B6007">
        <w:trPr>
          <w:trHeight w:val="1013"/>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1 261,0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434 534,75</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Исполнение государственных полномочий по содержанию органов опеки и попечительства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0320112190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1 037,0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354 619,75</w:t>
            </w:r>
          </w:p>
        </w:tc>
      </w:tr>
      <w:tr w:rsidR="00D93368" w:rsidRPr="002B6007" w:rsidTr="002B6007">
        <w:trPr>
          <w:trHeight w:val="13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0320112190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965,0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287 027,09</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0320112190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72,0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67 592,66</w:t>
            </w:r>
          </w:p>
        </w:tc>
      </w:tr>
      <w:tr w:rsidR="00D93368" w:rsidRPr="002B6007" w:rsidTr="002B6007">
        <w:trPr>
          <w:trHeight w:val="725"/>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0320112390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224,0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79 915,00</w:t>
            </w:r>
          </w:p>
        </w:tc>
      </w:tr>
      <w:tr w:rsidR="00D93368" w:rsidRPr="002B6007" w:rsidTr="002B6007">
        <w:trPr>
          <w:trHeight w:val="1332"/>
          <w:jc w:val="center"/>
        </w:trPr>
        <w:tc>
          <w:tcPr>
            <w:tcW w:w="3720" w:type="dxa"/>
            <w:tcBorders>
              <w:top w:val="single" w:sz="6" w:space="0" w:color="000000"/>
              <w:left w:val="single" w:sz="6" w:space="0" w:color="000000"/>
              <w:bottom w:val="nil"/>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0320112390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224,0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79 915,00</w:t>
            </w:r>
          </w:p>
        </w:tc>
      </w:tr>
      <w:tr w:rsidR="00D93368" w:rsidRPr="002B6007" w:rsidTr="002B6007">
        <w:trPr>
          <w:trHeight w:val="226"/>
          <w:jc w:val="center"/>
        </w:trPr>
        <w:tc>
          <w:tcPr>
            <w:tcW w:w="3720" w:type="dxa"/>
            <w:tcBorders>
              <w:top w:val="nil"/>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СОЦИАЛЬНАЯ ПОЛИТИКА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28 953,5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12 804 889,99</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Охрана семьи и детства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28 953,5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12 804 889,99</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28 373,9</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11 838 973,99</w:t>
            </w:r>
          </w:p>
        </w:tc>
      </w:tr>
      <w:tr w:rsidR="00D93368" w:rsidRPr="002B6007" w:rsidTr="002B6007">
        <w:trPr>
          <w:trHeight w:val="907"/>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0,7</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287,50</w:t>
            </w:r>
          </w:p>
        </w:tc>
      </w:tr>
      <w:tr w:rsidR="00D93368" w:rsidRPr="002B6007" w:rsidTr="002B6007">
        <w:trPr>
          <w:trHeight w:val="480"/>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Финансовое обеспечение деятельности централизованной бухгалтерии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0300280402</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0,7</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287,50</w:t>
            </w:r>
          </w:p>
        </w:tc>
      </w:tr>
      <w:tr w:rsidR="00D93368" w:rsidRPr="002B6007" w:rsidTr="002B6007">
        <w:trPr>
          <w:trHeight w:val="136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0300280402</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0,7</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287,50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Подпрограмма "Развитие общего образования"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1 468,2</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233 433,00</w:t>
            </w:r>
          </w:p>
        </w:tc>
      </w:tr>
      <w:tr w:rsidR="00D93368" w:rsidRPr="002B6007" w:rsidTr="002B6007">
        <w:trPr>
          <w:trHeight w:val="725"/>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0310100000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1 461,4</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230 302,03</w:t>
            </w:r>
          </w:p>
        </w:tc>
      </w:tr>
      <w:tr w:rsidR="00D93368" w:rsidRPr="002B6007" w:rsidTr="002B6007">
        <w:trPr>
          <w:trHeight w:val="166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0310112200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1 438,0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230 302,03</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0310112200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1 438,0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230 302,03</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питанием обучающихся общеобразовательных организаций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03101S2240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23,4</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1 043 073,36</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03101S2240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23,4</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1 043 073,36</w:t>
            </w:r>
          </w:p>
        </w:tc>
      </w:tr>
      <w:tr w:rsidR="00D93368" w:rsidRPr="002B6007" w:rsidTr="002B6007">
        <w:trPr>
          <w:trHeight w:val="1450"/>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6,8</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3 130,97</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0310212030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2 070,00</w:t>
            </w:r>
          </w:p>
        </w:tc>
      </w:tr>
      <w:tr w:rsidR="00D93368" w:rsidRPr="002B6007" w:rsidTr="002B6007">
        <w:trPr>
          <w:trHeight w:val="1440"/>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0310212030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2 070,00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Финансовое обеспечение деятельности детских дошкольных учреждений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0310280100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0,7</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543,47</w:t>
            </w:r>
          </w:p>
        </w:tc>
      </w:tr>
      <w:tr w:rsidR="00D93368" w:rsidRPr="002B6007" w:rsidTr="002B6007">
        <w:trPr>
          <w:trHeight w:val="1411"/>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0310280100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0,7</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543,47</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Финансовое обеспечение деятельности общеобразовательных учреждений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0310280200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0,6</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230,00</w:t>
            </w:r>
          </w:p>
        </w:tc>
      </w:tr>
      <w:tr w:rsidR="00D93368" w:rsidRPr="002B6007" w:rsidTr="002B6007">
        <w:trPr>
          <w:trHeight w:val="1459"/>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0310280200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0,6</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230,00</w:t>
            </w:r>
          </w:p>
        </w:tc>
      </w:tr>
      <w:tr w:rsidR="00D93368" w:rsidRPr="002B6007" w:rsidTr="002B6007">
        <w:trPr>
          <w:trHeight w:val="890"/>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Подпрограмма "Реализация воспитательной работы и дополнительного образовании детей в Притобольном районе" на 2021-2026 годы"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26 905,0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11 605 253,49</w:t>
            </w:r>
          </w:p>
        </w:tc>
      </w:tr>
      <w:tr w:rsidR="00D93368" w:rsidRPr="002B6007" w:rsidTr="002B6007">
        <w:trPr>
          <w:trHeight w:val="68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26 905,0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11 605 253,49</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Содержание детей в приемных семьях</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0320111450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12 819,0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5 324 000,00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0320111450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12 819,0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5 324 000,00</w:t>
            </w:r>
          </w:p>
        </w:tc>
      </w:tr>
      <w:tr w:rsidR="00D93368" w:rsidRPr="002B6007" w:rsidTr="002B6007">
        <w:trPr>
          <w:trHeight w:val="55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Выплата вознаграждения опекунам (попечителям), приемным родителям</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0320111460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10 516,0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4 398 942,83</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0320111460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10 516,0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4 398 942,83</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Содержание детей в семьях опекунов (попечителей)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0320111470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2 584,0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1 277 167,01</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0320111470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2 584,0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1 277 167,01</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Выплата единовременного денежного пособия при достижении усыновленным (удочеренным) ребенком 10-летнего возраста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0320111510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100 000,00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0320111510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100 000,00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Выплаты единовременного денежного пособия при получении усыновленным (удочеренным) ребенком основного общего образования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0320111530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150,0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0320111530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150,0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Выплата единовременного пособия при всех формах устройства детей, лишенных родительского попечения, в семью</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0320152600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736,0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305 143,65</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0320152600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736,0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305 143,65</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579,6</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965 916,00</w:t>
            </w:r>
          </w:p>
        </w:tc>
      </w:tr>
      <w:tr w:rsidR="00D93368" w:rsidRPr="002B6007" w:rsidTr="002B6007">
        <w:trPr>
          <w:trHeight w:val="250"/>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непрограммные мероприятия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579,6</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965 916,00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Мероприятия по обеспечению жильем молодых семей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51900L4970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579,6</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965 916,00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025</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51900L4970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579,6</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965 916,00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Отдел культуры Администрации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00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00</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24 007,0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7 925 088,49</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ОБРАЗОВАНИЕ</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3 057,0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1 361 090,25</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Дополнительное образование детей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3 044,0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1 361 090,25</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Притобольного района "Культура Притобольного района (2019-2021 годы)"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2 940,0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1 326 530,25</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Развитие дополнительного образования в сфере культуры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0400300000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2 940,0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1 326 530,25</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0400380990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2 932,0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1 320 596,05</w:t>
            </w:r>
          </w:p>
        </w:tc>
      </w:tr>
      <w:tr w:rsidR="00D93368" w:rsidRPr="002B6007" w:rsidTr="002B6007">
        <w:trPr>
          <w:trHeight w:val="907"/>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0400380990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2 800,0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1 046 658,74</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0400380990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248 817,60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0400380990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32,0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25 119,71</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0400389990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8,0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5 934,20</w:t>
            </w:r>
          </w:p>
        </w:tc>
      </w:tr>
      <w:tr w:rsidR="00D93368" w:rsidRPr="002B6007" w:rsidTr="002B6007">
        <w:trPr>
          <w:trHeight w:val="907"/>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0400389990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4 062,40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0400389990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1 871,80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34 560,00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непрограммные мероприятия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34 560,00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5190010970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34 560,00</w:t>
            </w:r>
          </w:p>
        </w:tc>
      </w:tr>
      <w:tr w:rsidR="00D93368" w:rsidRPr="002B6007" w:rsidTr="002B6007">
        <w:trPr>
          <w:trHeight w:val="907"/>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5190010970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34 560,00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Молодежная политика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Притобольного района "Молодежь Притоболья" на 2020-2022 годы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Информирование, поддержка и вовлечение молодёжи в социальную практику</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0200100000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0200189990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0200189990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Активизация трудовой и жизненной активности молодёжи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0200200000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0200289990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0200289990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Гражданско-патриотическое воспитание молодёжи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0200300000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0200389990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0200389990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КУЛЬТУРА, КИНЕМАТОГРАФИЯ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20 950,0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6 563 998,24</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Культура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16 968,0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4 879 847,61</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Притобольного района "Культура Притобольного района (2019-2021 годы)"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16 313,0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4 803 983,61</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Сохранение традиционного художественного творчества, национальных культур и развития культурно-досуговой деятельности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0400100000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9 283,0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2 528 164,94</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0400180990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9 023,0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2 418 468,43</w:t>
            </w:r>
          </w:p>
        </w:tc>
      </w:tr>
      <w:tr w:rsidR="00D93368" w:rsidRPr="002B6007" w:rsidTr="002B6007">
        <w:trPr>
          <w:trHeight w:val="1459"/>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0400180990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8 508,5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2 211 001,70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0400180990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445,5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175 718,17</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0400180990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31 748,56</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0400189990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260,0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109 696,51</w:t>
            </w:r>
          </w:p>
        </w:tc>
      </w:tr>
      <w:tr w:rsidR="00D93368" w:rsidRPr="002B6007" w:rsidTr="002B6007">
        <w:trPr>
          <w:trHeight w:val="1440"/>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0400189990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17 400,00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0400189990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187,0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92 296,51</w:t>
            </w:r>
          </w:p>
        </w:tc>
      </w:tr>
      <w:tr w:rsidR="00D93368" w:rsidRPr="002B6007" w:rsidTr="002B6007">
        <w:trPr>
          <w:trHeight w:val="5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Совершенствование и развитие библиотечно-информационной деятельности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0400200000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7 030,0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2 275 818,67</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0400280990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6 920,0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2 275 818,67</w:t>
            </w:r>
          </w:p>
        </w:tc>
      </w:tr>
      <w:tr w:rsidR="00D93368" w:rsidRPr="002B6007" w:rsidTr="002B6007">
        <w:trPr>
          <w:trHeight w:val="1433"/>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0400280990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6 700,0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2 246 425,88</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0400280990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220,0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29 077,68</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Государственная погддержка отрасли культуры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040A255190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110,0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040A255190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110,0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655,0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75 864,00</w:t>
            </w:r>
          </w:p>
        </w:tc>
      </w:tr>
      <w:tr w:rsidR="00D93368" w:rsidRPr="002B6007" w:rsidTr="002B6007">
        <w:trPr>
          <w:trHeight w:val="334"/>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непрограммные мероприятия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655,0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75 864,00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5190010970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655,0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75 864,00</w:t>
            </w:r>
          </w:p>
        </w:tc>
      </w:tr>
      <w:tr w:rsidR="00D93368" w:rsidRPr="002B6007" w:rsidTr="002B6007">
        <w:trPr>
          <w:trHeight w:val="1411"/>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5190010970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61 248,00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5190010970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150,0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14 616,00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Другие вопросы в области культуры, кинематографии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3 982,0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1 684 150,63</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Притобольного района "Культура Притобольного района (2019-2021 годы)"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3 982,0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1 684 150,63</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Организационное и материально-техническое обеспечение деятельности в сфере культуры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0400400000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3 982,0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1 684 150,63</w:t>
            </w:r>
          </w:p>
        </w:tc>
      </w:tr>
      <w:tr w:rsidR="00D93368" w:rsidRPr="002B6007" w:rsidTr="002B6007">
        <w:trPr>
          <w:trHeight w:val="50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Финансовое обеспечение деятельности централизованной бухгалтерии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0400480501</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1 213,0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486 877,81</w:t>
            </w:r>
          </w:p>
        </w:tc>
      </w:tr>
      <w:tr w:rsidR="00D93368" w:rsidRPr="002B6007" w:rsidTr="002B6007">
        <w:trPr>
          <w:trHeight w:val="1387"/>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0400480501</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1 100,0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448 168,03</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0400480501</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110,0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37 946,73</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0400480501</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763,05</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Финансовое обеспечение деятельности группы хозяйственного обслуживания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0400480502</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2 010,0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832 914,53</w:t>
            </w:r>
          </w:p>
        </w:tc>
      </w:tr>
      <w:tr w:rsidR="00D93368" w:rsidRPr="002B6007" w:rsidTr="002B6007">
        <w:trPr>
          <w:trHeight w:val="1440"/>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0400480502</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2 010,0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832 914,53</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деятельности аппарата управления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0400480900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759,0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364 358,29</w:t>
            </w:r>
          </w:p>
        </w:tc>
      </w:tr>
      <w:tr w:rsidR="00D93368" w:rsidRPr="002B6007" w:rsidTr="002B6007">
        <w:trPr>
          <w:trHeight w:val="1411"/>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0400480900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734,0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360 537,84</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026</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0400480900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3 820,45</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Притобольная районная Дума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030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00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00</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2 113,0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836 798,28</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ОБЩЕГОСУДАРСТВЕННЫЕ ВОПРОСЫ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2 113,0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836 798,28</w:t>
            </w:r>
          </w:p>
        </w:tc>
      </w:tr>
      <w:tr w:rsidR="00D93368" w:rsidRPr="002B6007" w:rsidTr="002B6007">
        <w:trPr>
          <w:trHeight w:val="934"/>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1 203,0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462 855,94</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1 203,0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462 855,94</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деятельности Притобольной районной Думы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5110000000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1 203,0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462 855,94</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Председатель Притобольной районной Думы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5110084000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114,0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56 898,00</w:t>
            </w:r>
          </w:p>
        </w:tc>
      </w:tr>
      <w:tr w:rsidR="00D93368" w:rsidRPr="002B6007" w:rsidTr="002B6007">
        <w:trPr>
          <w:trHeight w:val="1411"/>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5110084000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114,0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56 898,00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Депутаты Притобольной районной Думы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5110084500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360,0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139 759,40</w:t>
            </w:r>
          </w:p>
        </w:tc>
      </w:tr>
      <w:tr w:rsidR="00D93368" w:rsidRPr="002B6007" w:rsidTr="002B6007">
        <w:trPr>
          <w:trHeight w:val="1459"/>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5110084500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360,0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139 759,40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Аппарат Притобольной районной Думы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5110084600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729,0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266 198,54</w:t>
            </w:r>
          </w:p>
        </w:tc>
      </w:tr>
      <w:tr w:rsidR="00D93368" w:rsidRPr="002B6007" w:rsidTr="002B6007">
        <w:trPr>
          <w:trHeight w:val="1394"/>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5110084600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609,0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252 016,34</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5110084600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120,0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14 182,20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910,0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373 942,34</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910,0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373 942,34</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деятельности Контрольно-счетной палаты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5130000000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910,0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373 942,34</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Аппарат Контрольно-счетной палаты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5130085700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910,0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373 942,34</w:t>
            </w:r>
          </w:p>
        </w:tc>
      </w:tr>
      <w:tr w:rsidR="00D93368" w:rsidRPr="002B6007" w:rsidTr="002B6007">
        <w:trPr>
          <w:trHeight w:val="1387"/>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5130085700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890,0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371 905,84</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5130085700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2 036,50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Администрация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00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00</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31 540,9</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18 492 260,09</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ОБЩЕГОСУДАРСТВЕННЫЕ ВОПРОСЫ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17 720,9</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7 193 877,97</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880,0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366 508,20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880,0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366 508,20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5120000000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880,0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366 508,20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Глава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5120085000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880,0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366 508,20</w:t>
            </w:r>
          </w:p>
        </w:tc>
      </w:tr>
      <w:tr w:rsidR="00D93368" w:rsidRPr="002B6007" w:rsidTr="002B6007">
        <w:trPr>
          <w:trHeight w:val="1440"/>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5120085000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880,0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366 508,20</w:t>
            </w:r>
          </w:p>
        </w:tc>
      </w:tr>
      <w:tr w:rsidR="00D93368" w:rsidRPr="002B6007" w:rsidTr="002B6007">
        <w:trPr>
          <w:trHeight w:val="121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14 658,8</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5 808 278,66</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14 658,8</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5 808 278,66</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5120000000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14 658,8</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5 808 278,66</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Аппарат Администрации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5120085500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14 658,8</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5 808 278,66</w:t>
            </w:r>
          </w:p>
        </w:tc>
      </w:tr>
      <w:tr w:rsidR="00D93368" w:rsidRPr="002B6007" w:rsidTr="002B6007">
        <w:trPr>
          <w:trHeight w:val="1394"/>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5120085500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12 740,0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5 162 364,02</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5120085500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1 903,8</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640 586,64</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5120085500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5 328,00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Судебная система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1,9</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1,9</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непрограммные мероприятия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1,9</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118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5190051200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1,9</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5190051200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1,9</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4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Другие общегосударственные вопросы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2 180,2</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1 019 091,11</w:t>
            </w:r>
          </w:p>
        </w:tc>
      </w:tr>
      <w:tr w:rsidR="00D93368" w:rsidRPr="002B6007" w:rsidTr="002B6007">
        <w:trPr>
          <w:trHeight w:val="967"/>
          <w:jc w:val="center"/>
        </w:trPr>
        <w:tc>
          <w:tcPr>
            <w:tcW w:w="372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Притобольного района "Обеспечение общественного порядка и противодействие преступности в Притобольном районе" на 2021-2023 годы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169,0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533"/>
          <w:jc w:val="center"/>
        </w:trPr>
        <w:tc>
          <w:tcPr>
            <w:tcW w:w="372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Профилактика правонарушений в Притобольном районе</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1400100000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11,5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78"/>
          <w:jc w:val="center"/>
        </w:trPr>
        <w:tc>
          <w:tcPr>
            <w:tcW w:w="372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1400189990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11,5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1400189990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11,5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533"/>
          <w:jc w:val="center"/>
        </w:trPr>
        <w:tc>
          <w:tcPr>
            <w:tcW w:w="372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Протводействие незаконному обороту наркотиков</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1400200000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78"/>
          <w:jc w:val="center"/>
        </w:trPr>
        <w:tc>
          <w:tcPr>
            <w:tcW w:w="372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1400289990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1400289990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533"/>
          <w:jc w:val="center"/>
        </w:trPr>
        <w:tc>
          <w:tcPr>
            <w:tcW w:w="372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Повышение безопасности дорожного движения в Притобольном районе</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1400300000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145,0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78"/>
          <w:jc w:val="center"/>
        </w:trPr>
        <w:tc>
          <w:tcPr>
            <w:tcW w:w="372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1400389990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145,0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1400389990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145,0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533"/>
          <w:jc w:val="center"/>
        </w:trPr>
        <w:tc>
          <w:tcPr>
            <w:tcW w:w="372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Противодействие коррупции в Притобольном районе</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1400400000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78"/>
          <w:jc w:val="center"/>
        </w:trPr>
        <w:tc>
          <w:tcPr>
            <w:tcW w:w="372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1400489990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1400489990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725"/>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гармонизации межэтнических и межконфессиональных отношений и профилактики проявлений экстремизма в Притобольном районе</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1900000000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994,37</w:t>
            </w:r>
          </w:p>
        </w:tc>
      </w:tr>
      <w:tr w:rsidR="00D93368" w:rsidRPr="002B6007" w:rsidTr="002B6007">
        <w:trPr>
          <w:trHeight w:val="121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Поддержка деятельности национальных общественных объединений и традиционных религий по сохранению культур народов, проживающих на территории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1900100000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994,37</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1900189990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994,37</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1900189990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994,37</w:t>
            </w:r>
          </w:p>
        </w:tc>
      </w:tr>
      <w:tr w:rsidR="00D93368" w:rsidRPr="002B6007" w:rsidTr="002B6007">
        <w:trPr>
          <w:trHeight w:val="725"/>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2600000000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349,0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132 718,24</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Управление и распоряжение муниципальным имуществом и земельными участками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2600200000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349,0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132 718,24</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основного мероприятия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2600289980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349,0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132 718,24</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2600289980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349,0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132 718,24</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2,1</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2 835,00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2,1</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2 835,00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Формирование резервного фонда Администрации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2710100000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2,1</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2 835,00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Резервный фонд Администрации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2710186000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2,1</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2 835,00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2710186000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2,1</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2 835,00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1 659,1</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878 104,50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5180000000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21,0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130 025,50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Взносы в ассоциацию "Совет муниципальных образований Курганской области"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5180086700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21,0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29 025,50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5180086700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21,0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29 025,50</w:t>
            </w:r>
          </w:p>
        </w:tc>
      </w:tr>
      <w:tr w:rsidR="00D93368" w:rsidRPr="002B6007" w:rsidTr="002B6007">
        <w:trPr>
          <w:trHeight w:val="34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непрограммные мероприятия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1 638,1</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733 709,00</w:t>
            </w:r>
          </w:p>
        </w:tc>
      </w:tr>
      <w:tr w:rsidR="00D93368" w:rsidRPr="002B6007" w:rsidTr="002B6007">
        <w:trPr>
          <w:trHeight w:val="787"/>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Исполнение государственных полномочий по образованию комиссий по делам несовершеннолетних и защите их прав</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5190014150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325,0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124 901,77</w:t>
            </w:r>
          </w:p>
        </w:tc>
      </w:tr>
      <w:tr w:rsidR="00D93368" w:rsidRPr="002B6007" w:rsidTr="002B6007">
        <w:trPr>
          <w:trHeight w:val="1421"/>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5190014150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306,0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123 419,77</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5190014150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1 482,00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Исполнение государственных полномочий по созданию административных комиссий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5190016090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5190016090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907"/>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5190016100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0,2</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5190016100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0,2</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725"/>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5190016200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4,4</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5190016200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4,4</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725"/>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5190019500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4,7</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5190019500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4,7</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Проведение Всероссийской переписи населения 2020 года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5190054690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225,6</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5190054690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225,6</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59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5190059310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1 075,0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338 975,21</w:t>
            </w:r>
          </w:p>
        </w:tc>
      </w:tr>
      <w:tr w:rsidR="00D93368" w:rsidRPr="002B6007" w:rsidTr="002B6007">
        <w:trPr>
          <w:trHeight w:val="1411"/>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5190059310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766,0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300 613,92</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5190059310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309,0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38 361,29</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0,2</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269 832,02</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0,2</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269 832,02</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НАЦИОНАЛЬНАЯ БЕЗОПАСНОСТЬ И ПРАВООХРАНИТЕЛЬНАЯ ДЕЯТЕЛЬНОСТЬ</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1 424,9</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512 424,64</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Гражданская оборона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1 424,9</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512 424,64</w:t>
            </w:r>
          </w:p>
        </w:tc>
      </w:tr>
      <w:tr w:rsidR="00D93368" w:rsidRPr="002B6007" w:rsidTr="002B6007">
        <w:trPr>
          <w:trHeight w:val="830"/>
          <w:jc w:val="center"/>
        </w:trPr>
        <w:tc>
          <w:tcPr>
            <w:tcW w:w="3720" w:type="dxa"/>
            <w:tcBorders>
              <w:top w:val="single" w:sz="6" w:space="0" w:color="000000"/>
              <w:left w:val="nil"/>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1 300,8</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502 177,14</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Предупреждение пожаров и снижение сопутствующих потерь от них</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1000100000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42,0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1000189990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42,0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1000189990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42,0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функционирования единой дежурной диспетчерской службы Администрации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1000300000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1 258,8</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502 177,14</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1000389990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1 258,8</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502 177,14</w:t>
            </w:r>
          </w:p>
        </w:tc>
      </w:tr>
      <w:tr w:rsidR="00D93368" w:rsidRPr="002B6007" w:rsidTr="002B6007">
        <w:trPr>
          <w:trHeight w:val="1450"/>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1000389990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1 098,0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459 740,79</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1000389990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160,8</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42 436,35</w:t>
            </w:r>
          </w:p>
        </w:tc>
      </w:tr>
      <w:tr w:rsidR="00D93368" w:rsidRPr="002B6007" w:rsidTr="002B6007">
        <w:trPr>
          <w:trHeight w:val="1450"/>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2800000000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18,0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Защита населения от пропагандистского (идеологического) воздействия террористических организаций, сообществ и отдельных лиц</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2800100000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53"/>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основного мероприятия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2800189980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2800189980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Создание условий для антитеррористической безопасности на территории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2800200000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основного мероприятия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2800289980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2800289980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106,1</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10 247,50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5180000000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106,1</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10 247,50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Формирование районного резерва материальных ресурсов для ликвидации чрезвычайных ситуаций на территории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5180086020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106,1</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10 247,50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5180086020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106,1</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10 247,50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НАЦИОНАЛЬНАЯ ЭКОНОМИКА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424,1</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21 784,00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Сельское хозяйство и рыболовство</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25,5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725"/>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"Развитие агропромышленного комплекса в Притобольном районе" на 2017-2025 годы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2300000000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День работника сельского хозяйства и перерабатывающей промышленности в Притобольном районе</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2300100000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17"/>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основного мероприятия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2300189980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2300189980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Проведение конкурса "Лучшее личное подсобное хозяйство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2300200000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17"/>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основного мероприятия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2300289980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2300289980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4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непрограммные мероприятия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100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5190015500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5190015500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Дорожное хозяйство (дорожные фонды)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326,6</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326,6</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Муниципальный дорожный фонд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5160000000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326,6</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за счет муниципального дорожного фонда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5160086400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326,6</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5160086400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326,6</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Другие вопросы в области национальной экономики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72,0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21 784,00</w:t>
            </w:r>
          </w:p>
        </w:tc>
      </w:tr>
      <w:tr w:rsidR="00D93368" w:rsidRPr="002B6007" w:rsidTr="002B6007">
        <w:trPr>
          <w:trHeight w:val="725"/>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Притобольного района "О развитии и поддержке малого и среднего предпринимательства в Притобольном районе" на 2014-2021 годы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907"/>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0600100000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основного мероприятия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0600189980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0600189980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1085"/>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0600300000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Организация и проведение конкурсов среди субъектов малого предпринимательства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0600387310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0600387310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Содействие в участии субъектов малого и среднего предпринимательства в областных выставках-ярмарках</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0600387320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0600387320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1459"/>
          <w:jc w:val="center"/>
        </w:trPr>
        <w:tc>
          <w:tcPr>
            <w:tcW w:w="372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Содействие росту конкурентоспособности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0600400000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1450"/>
          <w:jc w:val="center"/>
        </w:trPr>
        <w:tc>
          <w:tcPr>
            <w:tcW w:w="372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Популяризация предпринимательской деятельности посредством размещения публикаций в печатных средствах массовой информации: о мерах, напрвленных на поддержку малого и среднего предпринимательства; материалов, направленных на формирование положительного образа предпринимателя; популяризацию малого и среднего предпринимательства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0600487330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0600487330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814"/>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Притобольного района "Развитие торговли в Притобольном районе" на 2017-2021 годы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Организация и проведение районного конкурса "Лучший магазин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1200100000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79"/>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основного мероприятия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1200189980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1200189980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Притобольного района "Улучшение условий и охраны труда в Притобольном районе" на 2019-2021 годы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2400000000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20 526,00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Содействие работодателям в организации работ по охране труда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2400200000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20 526,00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2400289990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20 526,00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2400289990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20 526,00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2400289990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Развитие туризма в Притобольном районе на 2021-2025 годы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2900000000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20 526,00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Установка унифицированных указателей туристической навигации на местности, улицах являющихся объектами туристического показа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2900300000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20 526,00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2900389990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20 526,00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2900389990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20 526,00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ЖИЛИЩНО-КОММУНАЛЬНОЕ ХОЗЯЙСТВО</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11 687,5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10 698 187,03</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Жилищное хозяйство</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36,0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10 698 187,03</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5180000000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Взносы на капитальный ремонт общего имущества в многоквартирных домах</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5180086600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5180086600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непрограммные мероприятия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Осуществление государственных полномочий по организации проведения капитального ремонта общего имущества в многоквартирных домах</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5190014040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5190014040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Коммунальное хозяйство</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11 651,5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10 698 187,03</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11 651,5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00"/>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непрограммные мероприятия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11 651,5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652"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5190089990</w:t>
            </w:r>
          </w:p>
        </w:tc>
        <w:tc>
          <w:tcPr>
            <w:tcW w:w="943"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11 651,5</w:t>
            </w:r>
          </w:p>
        </w:tc>
        <w:tc>
          <w:tcPr>
            <w:tcW w:w="1302"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652"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5190089990</w:t>
            </w:r>
          </w:p>
        </w:tc>
        <w:tc>
          <w:tcPr>
            <w:tcW w:w="943"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11 651,5</w:t>
            </w:r>
          </w:p>
        </w:tc>
        <w:tc>
          <w:tcPr>
            <w:tcW w:w="1302"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ОХРАНА ОКРУЖАЮЩЕЙ СРЕДЫ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952,00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Сбор, удаление отходов и очистка сточных вод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952,00</w:t>
            </w:r>
          </w:p>
        </w:tc>
      </w:tr>
      <w:tr w:rsidR="00D93368" w:rsidRPr="002B6007" w:rsidTr="002B6007">
        <w:trPr>
          <w:trHeight w:val="725"/>
          <w:jc w:val="center"/>
        </w:trPr>
        <w:tc>
          <w:tcPr>
            <w:tcW w:w="372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1800000000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952,00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Снижение негативного воздействия отходов производства и потребления на окружающую среду</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1800300000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952,00</w:t>
            </w:r>
          </w:p>
        </w:tc>
      </w:tr>
      <w:tr w:rsidR="00D93368" w:rsidRPr="002B6007" w:rsidTr="002B6007">
        <w:trPr>
          <w:trHeight w:val="271"/>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основного мероприятия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1800389980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952,00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1800389980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952,00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ОБРАЗОВАНИЕ</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89,0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11 099,20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Молодежная политика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89,0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11 099,20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Притобольного района "Молодежь Притоболья" на 2020-2022 годы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89,0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11 099,20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Информирование, поддержка и вовлечение молодёжи в социальную практику</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0200100000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3 600,00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0200189990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3 600,00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0200189990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3 600,00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Активизация трудовой и жизненной активности молодёжи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0200200000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0200289990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0200289990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Гражданско-патриотическое воспитание молодёжи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0200300000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7 499,20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0200389990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7 499,20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07</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0200389990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7 099,20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СОЦИАЛЬНАЯ ПОЛИТИКА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43,5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287,50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Социальное обеспечение населения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121 928,00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5180000000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5 000,00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Единовременная материальная помощь Почетным гражданам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5180086200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5180086200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Другие вопросы в области социальной политики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Притобольного района "Доступная среда для людей с ограниченными возможностями" на 2021-2025 годы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2100000000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Доступность информации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2100500000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35"/>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основного мероприятия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2100589980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2100589980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Социокультурная реабилитация людей с ограниченными возможностями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2100800000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35"/>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основного мероприятия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2100889980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2100889980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3,5</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ФИЗИЧЕСКАЯ КУЛЬТУРА И СПОРТ</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150,0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53 647,75</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Массовый спорт</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150,0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53 647,75</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Притобольного района "Развитие физической культуры и спорта в Притобольном районе" на 2020-2022 годы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1100000000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150,0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53 647,75</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Развитие массовой физической культуры и формирование здорового образа жизни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1100100000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150,0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53 647,75</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1100189990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150,0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53 647,75</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098</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1100189990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150,0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42 647,75</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Финансовый отдел Администрации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00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00</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74 380,9</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23 927 675,80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ОБЩЕГОСУДАРСТВЕННЫЕ ВОПРОСЫ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21 485,2</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2 416 449,03</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6 747,3</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2 356 449,03</w:t>
            </w:r>
          </w:p>
        </w:tc>
      </w:tr>
      <w:tr w:rsidR="00D93368" w:rsidRPr="002B6007" w:rsidTr="002B6007">
        <w:trPr>
          <w:trHeight w:val="958"/>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6 747,3</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2 356 449,03</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6 747,3</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2 356 449,03</w:t>
            </w:r>
          </w:p>
        </w:tc>
      </w:tr>
      <w:tr w:rsidR="00D93368" w:rsidRPr="002B6007" w:rsidTr="002B6007">
        <w:trPr>
          <w:trHeight w:val="907"/>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2710400000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6 747,3</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2 356 449,03</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деятельности аппарата управления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2710480900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6 747,3</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2 356 449,03</w:t>
            </w:r>
          </w:p>
        </w:tc>
      </w:tr>
      <w:tr w:rsidR="00D93368" w:rsidRPr="002B6007" w:rsidTr="002B6007">
        <w:trPr>
          <w:trHeight w:val="146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2710480900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6 289,3</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2 066 731,27</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2710480900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458,0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288 981,76</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Резервные фонды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72,9</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941"/>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72,9</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72,9</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Формирование резервного фонда Администрации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2710100000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72,9</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Резервный фонд Администрации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2710186000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37,9</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2710186000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37,9</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Резервный фонд на оплату работ по предотвращению и ликвидации последствий ЧС</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2710186010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2710186010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71"/>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Другие общегосударственные вопросы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14 665,0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60 000,00</w:t>
            </w:r>
          </w:p>
        </w:tc>
      </w:tr>
      <w:tr w:rsidR="00D93368" w:rsidRPr="002B6007" w:rsidTr="002B6007">
        <w:trPr>
          <w:trHeight w:val="958"/>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14 559,7</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14 559,7</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сбалансированности районного бюджета в долгосрочном периоде</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2710200000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14 509,7</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725"/>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2710283900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14 509,7</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2710283900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14 509,7</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725"/>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2710500000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07"/>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основного мероприятия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2710589980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2710589980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105,3</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60 000,00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проведение районных мероприятий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5140000000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105,0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60 000,00</w:t>
            </w:r>
          </w:p>
        </w:tc>
      </w:tr>
      <w:tr w:rsidR="00D93368" w:rsidRPr="002B6007" w:rsidTr="002B6007">
        <w:trPr>
          <w:trHeight w:val="7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проведение мероприятий, посвященных празднованию Победы в Великой Отечественной войне</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5140085800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60 000,00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Межбюджетные трансферты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5140085800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53,8</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369 900,00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5140085800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6,2</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60 000,00</w:t>
            </w:r>
          </w:p>
        </w:tc>
      </w:tr>
      <w:tr w:rsidR="00D93368" w:rsidRPr="002B6007" w:rsidTr="002B6007">
        <w:trPr>
          <w:trHeight w:val="254"/>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проведение Дня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5140085810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5140085810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проведение дня пожилых людей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5140085820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5140085820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71"/>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непрограммные мероприятия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0,3</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907"/>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5190016100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0,3</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Межбюджетные трансферты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5190016100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0,3</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НАЦИОНАЛЬНАЯ ОБОРОНА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1 461,2</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369 900,00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Мобилизационная и вневойсковая подготовка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1 461,2</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369 900,00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1 461,2</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369 900,00</w:t>
            </w:r>
          </w:p>
        </w:tc>
      </w:tr>
      <w:tr w:rsidR="00D93368" w:rsidRPr="002B6007" w:rsidTr="002B6007">
        <w:trPr>
          <w:trHeight w:val="235"/>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непрограммные мероприятия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1 461,2</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369 900,00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Осуществление первичного воинского учета на территориях, где отсутствуют военные комиссариаты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5190051180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1 461,2</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369 900,00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Межбюджетные трансферты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5190051180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1 461,2</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369 900,00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НАЦИОНАЛЬНАЯ ЭКОНОМИКА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12 644,4</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2 707 000,07</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Общеэкономические вопросы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7 000,07</w:t>
            </w:r>
          </w:p>
        </w:tc>
      </w:tr>
      <w:tr w:rsidR="00D93368" w:rsidRPr="002B6007" w:rsidTr="002B6007">
        <w:trPr>
          <w:trHeight w:val="725"/>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"О дополнительных мероприятиях, направленных на снижение напряженности на рынке труда Притобольного района" на 2021 год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7 000,07</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Организация проведения общественных и временных работ</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0800100000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7 000,07</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Организация общественных и временных работ</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0800187510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7 000,07</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Межбюджетные трансферты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0800187510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73,0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7 000,07</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Дорожное хозяйство (дорожные фонды)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12 571,4</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2 700 000,00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12 571,4</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2 700 000,00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Муниципальный дорожный фонд</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5160000000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5 392,4</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2 700 000,00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мероприятия дорожной деятельности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5160086402</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5 392,4</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2 700 000,00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Межбюджетные трансферты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5160086402</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5 392,4</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2 700 000,00</w:t>
            </w:r>
          </w:p>
        </w:tc>
      </w:tr>
      <w:tr w:rsidR="00D93368" w:rsidRPr="002B6007" w:rsidTr="002B6007">
        <w:trPr>
          <w:trHeight w:val="288"/>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непрограммные мероприятия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7 179,0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1085"/>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51900S5030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7 179,0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Межбюджетные трансферты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09</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51900S5030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7 179,0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ЖИЛИЩНО-КОММУНАЛЬНОЕ ХОЗЯЙСТВО</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6 515,8</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211 200,00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Благоустройство</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6 515,8</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211 200,00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6 515,8</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211 200,00</w:t>
            </w:r>
          </w:p>
        </w:tc>
      </w:tr>
      <w:tr w:rsidR="00D93368" w:rsidRPr="002B6007" w:rsidTr="002B6007">
        <w:trPr>
          <w:trHeight w:val="288"/>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непрограммные мероприятия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6 515,8</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211 200,00</w:t>
            </w:r>
          </w:p>
        </w:tc>
      </w:tr>
      <w:tr w:rsidR="00D93368" w:rsidRPr="002B6007" w:rsidTr="002B6007">
        <w:trPr>
          <w:trHeight w:val="732"/>
          <w:jc w:val="center"/>
        </w:trPr>
        <w:tc>
          <w:tcPr>
            <w:tcW w:w="3720" w:type="dxa"/>
            <w:tcBorders>
              <w:top w:val="single" w:sz="6" w:space="0" w:color="000000"/>
              <w:left w:val="nil"/>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Обеспечение комплексного развития сельских территорий. Благоустройство сельских территорий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51900L5764</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393,4</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211 200,00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Межбюджетные трансферты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51900L5764</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393,4</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211 200,00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Федеральный проект "Формирование комфортной городской среды"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519F200000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6 122,4</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934"/>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519F255550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6 122,4</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Межбюджетные трансферты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05</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519F255550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6 122,4</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СОЦИАЛЬНАЯ ПОЛИТИКА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80,7</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122 215,50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Социальное обеспечение населения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80,0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121 928,00</w:t>
            </w:r>
          </w:p>
        </w:tc>
      </w:tr>
      <w:tr w:rsidR="00D93368" w:rsidRPr="002B6007" w:rsidTr="002B6007">
        <w:trPr>
          <w:trHeight w:val="958"/>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Исполнение судебных актов по обращению взыскания на средства районного бюджета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2710300000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71"/>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основного мероприятия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2710389980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2710389980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725"/>
          <w:jc w:val="center"/>
        </w:trPr>
        <w:tc>
          <w:tcPr>
            <w:tcW w:w="372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2710400000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71"/>
          <w:jc w:val="center"/>
        </w:trPr>
        <w:tc>
          <w:tcPr>
            <w:tcW w:w="372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деятельности аппарата управления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2710480900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Социальное обеспечение и иные выплаты населению</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2710480900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121 928,00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5180000000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5 000,00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Оказание материальной помощи малоимущим пенсионерам и семьям с детьми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5180086300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5 000,00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бюджетные ассигнования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5180086300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50,0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Охрана семьи и детства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0,7</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287,50</w:t>
            </w:r>
          </w:p>
        </w:tc>
      </w:tr>
      <w:tr w:rsidR="00D93368" w:rsidRPr="002B6007" w:rsidTr="002B6007">
        <w:trPr>
          <w:trHeight w:val="934"/>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0,7</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287,50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0,7</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287,50</w:t>
            </w:r>
          </w:p>
        </w:tc>
      </w:tr>
      <w:tr w:rsidR="00D93368" w:rsidRPr="002B6007" w:rsidTr="002B6007">
        <w:trPr>
          <w:trHeight w:val="907"/>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2710400000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0,7</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287,50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деятельности аппарата управления</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2710480900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0,7</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287,50</w:t>
            </w:r>
          </w:p>
        </w:tc>
      </w:tr>
      <w:tr w:rsidR="00D93368" w:rsidRPr="002B6007" w:rsidTr="002B6007">
        <w:trPr>
          <w:trHeight w:val="1411"/>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2710480900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0,7</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287,50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МЕЖБЮДЖЕТНЫЕ ТРАНСФЕРТЫ ОБЩЕГО ХАРАКТЕРА БЮДЖЕТАМ БЮДЖЕТНОЙ СИСТЕМЫ РОССИЙСКОЙ ФЕДЕРАЦИИ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32 193,6</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18 100 911,20</w:t>
            </w:r>
          </w:p>
        </w:tc>
      </w:tr>
      <w:tr w:rsidR="00D93368" w:rsidRPr="002B6007" w:rsidTr="002B6007">
        <w:trPr>
          <w:trHeight w:val="68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5 714,0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2 405 000,00</w:t>
            </w:r>
          </w:p>
        </w:tc>
      </w:tr>
      <w:tr w:rsidR="00D93368" w:rsidRPr="002B6007" w:rsidTr="002B6007">
        <w:trPr>
          <w:trHeight w:val="98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5 714,0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2 405 000,00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Подпрограмма "Развитие системы межбюджетных отношений в Притобольном районе"</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2720000000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5 714,0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2 405 000,00</w:t>
            </w:r>
          </w:p>
        </w:tc>
      </w:tr>
      <w:tr w:rsidR="00D93368" w:rsidRPr="002B6007" w:rsidTr="002B6007">
        <w:trPr>
          <w:trHeight w:val="461"/>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Выравнивание бюджетной обеспеченности муниципальных образований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2720100000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5 714,0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2 405 000,00</w:t>
            </w:r>
          </w:p>
        </w:tc>
      </w:tr>
      <w:tr w:rsidR="00D93368" w:rsidRPr="002B6007" w:rsidTr="002B6007">
        <w:trPr>
          <w:trHeight w:val="50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Выравнивание бюджетной обеспеченности сельских поселений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2720183600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5 714,0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2 405 000,00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Межбюджетные трансферты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01</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2720183600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5 714,0</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2 405 000,00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дотации</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26 479,6</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15 695 911,20</w:t>
            </w:r>
          </w:p>
        </w:tc>
      </w:tr>
      <w:tr w:rsidR="00D93368" w:rsidRPr="002B6007" w:rsidTr="002B6007">
        <w:trPr>
          <w:trHeight w:val="979"/>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2700000000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26 479,6</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15 695 911,20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Подпрограмма "Развитие системы межбюджетных отношений в Притобольном районе"</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2720000000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26 479,6</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15 695 911,20</w:t>
            </w:r>
          </w:p>
        </w:tc>
      </w:tr>
      <w:tr w:rsidR="00D93368" w:rsidRPr="002B6007" w:rsidTr="002B6007">
        <w:trPr>
          <w:trHeight w:val="54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Поддержка мер по обеспечению сбалансированности бюджетов муниципальных образований</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2720200000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26 479,6</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15 695 911,20</w:t>
            </w:r>
          </w:p>
        </w:tc>
      </w:tr>
      <w:tr w:rsidR="00D93368" w:rsidRPr="002B6007" w:rsidTr="002B6007">
        <w:trPr>
          <w:trHeight w:val="362"/>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Поддержка мер по обеспечению сбалансированности бюджетов</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2720283700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26 479,6</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15 695 911,20</w:t>
            </w:r>
          </w:p>
        </w:tc>
      </w:tr>
      <w:tr w:rsidR="00D93368" w:rsidRPr="002B6007" w:rsidTr="002B6007">
        <w:trPr>
          <w:trHeight w:val="226"/>
          <w:jc w:val="center"/>
        </w:trPr>
        <w:tc>
          <w:tcPr>
            <w:tcW w:w="372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Межбюджетные трансферты</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900</w:t>
            </w:r>
          </w:p>
        </w:tc>
        <w:tc>
          <w:tcPr>
            <w:tcW w:w="65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w:t>
            </w:r>
          </w:p>
        </w:tc>
        <w:tc>
          <w:tcPr>
            <w:tcW w:w="652"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w:t>
            </w:r>
          </w:p>
        </w:tc>
        <w:tc>
          <w:tcPr>
            <w:tcW w:w="127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2720283700</w:t>
            </w:r>
          </w:p>
        </w:tc>
        <w:tc>
          <w:tcPr>
            <w:tcW w:w="943"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500</w:t>
            </w: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26 479,6</w:t>
            </w:r>
          </w:p>
        </w:tc>
        <w:tc>
          <w:tcPr>
            <w:tcW w:w="1302" w:type="dxa"/>
            <w:tcBorders>
              <w:top w:val="single" w:sz="6" w:space="0" w:color="000000"/>
              <w:left w:val="single" w:sz="6" w:space="0" w:color="000000"/>
              <w:bottom w:val="single" w:sz="6" w:space="0" w:color="000000"/>
              <w:right w:val="single" w:sz="6" w:space="0" w:color="000000"/>
            </w:tcBorders>
            <w:shd w:val="solid" w:color="CCFFFF"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15 695 911,20</w:t>
            </w:r>
          </w:p>
        </w:tc>
      </w:tr>
      <w:tr w:rsidR="00D93368" w:rsidRPr="002B6007" w:rsidTr="002B6007">
        <w:trPr>
          <w:trHeight w:val="242"/>
          <w:jc w:val="center"/>
        </w:trPr>
        <w:tc>
          <w:tcPr>
            <w:tcW w:w="3720" w:type="dxa"/>
            <w:tcBorders>
              <w:top w:val="single" w:sz="6" w:space="0" w:color="000000"/>
              <w:left w:val="single" w:sz="6" w:space="0" w:color="000000"/>
              <w:bottom w:val="single" w:sz="6" w:space="0" w:color="000000"/>
              <w:right w:val="nil"/>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ВСЕГО РАСХОДОВ:</w:t>
            </w:r>
          </w:p>
        </w:tc>
        <w:tc>
          <w:tcPr>
            <w:tcW w:w="653" w:type="dxa"/>
            <w:tcBorders>
              <w:top w:val="single" w:sz="6" w:space="0" w:color="000000"/>
              <w:left w:val="nil"/>
              <w:bottom w:val="single" w:sz="6" w:space="0" w:color="000000"/>
              <w:right w:val="nil"/>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p>
        </w:tc>
        <w:tc>
          <w:tcPr>
            <w:tcW w:w="653" w:type="dxa"/>
            <w:tcBorders>
              <w:top w:val="single" w:sz="6" w:space="0" w:color="000000"/>
              <w:left w:val="nil"/>
              <w:bottom w:val="single" w:sz="6" w:space="0" w:color="000000"/>
              <w:right w:val="nil"/>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p>
        </w:tc>
        <w:tc>
          <w:tcPr>
            <w:tcW w:w="652" w:type="dxa"/>
            <w:tcBorders>
              <w:top w:val="single" w:sz="6" w:space="0" w:color="000000"/>
              <w:left w:val="nil"/>
              <w:bottom w:val="single" w:sz="6" w:space="0" w:color="000000"/>
              <w:right w:val="nil"/>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p>
        </w:tc>
        <w:tc>
          <w:tcPr>
            <w:tcW w:w="1270" w:type="dxa"/>
            <w:tcBorders>
              <w:top w:val="single" w:sz="6" w:space="0" w:color="000000"/>
              <w:left w:val="nil"/>
              <w:bottom w:val="single" w:sz="6" w:space="0" w:color="000000"/>
              <w:right w:val="nil"/>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p>
        </w:tc>
        <w:tc>
          <w:tcPr>
            <w:tcW w:w="943" w:type="dxa"/>
            <w:tcBorders>
              <w:top w:val="single" w:sz="6" w:space="0" w:color="000000"/>
              <w:left w:val="nil"/>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p>
        </w:tc>
        <w:tc>
          <w:tcPr>
            <w:tcW w:w="78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376 283,9</w:t>
            </w:r>
          </w:p>
        </w:tc>
        <w:tc>
          <w:tcPr>
            <w:tcW w:w="1302" w:type="dxa"/>
            <w:tcBorders>
              <w:top w:val="single" w:sz="6" w:space="0" w:color="000000"/>
              <w:left w:val="single" w:sz="6" w:space="0" w:color="000000"/>
              <w:bottom w:val="single" w:sz="6" w:space="0" w:color="000000"/>
              <w:right w:val="single" w:sz="6" w:space="0" w:color="000000"/>
            </w:tcBorders>
            <w:shd w:val="solid" w:color="FFFFCC" w:fill="FFFFFF"/>
          </w:tcPr>
          <w:p w:rsidR="00D93368" w:rsidRPr="002B6007" w:rsidRDefault="00D93368" w:rsidP="002B6007">
            <w:pPr>
              <w:autoSpaceDE w:val="0"/>
              <w:autoSpaceDN w:val="0"/>
              <w:adjustRightInd w:val="0"/>
              <w:spacing w:after="0" w:line="240" w:lineRule="auto"/>
              <w:jc w:val="right"/>
              <w:rPr>
                <w:rFonts w:cs="Calibri"/>
                <w:b/>
                <w:bCs/>
                <w:color w:val="000000"/>
                <w:sz w:val="18"/>
                <w:szCs w:val="18"/>
              </w:rPr>
            </w:pPr>
            <w:r w:rsidRPr="002B6007">
              <w:rPr>
                <w:rFonts w:cs="Calibri"/>
                <w:b/>
                <w:bCs/>
                <w:color w:val="000000"/>
                <w:sz w:val="18"/>
                <w:szCs w:val="18"/>
              </w:rPr>
              <w:t>142 437 048,76</w:t>
            </w:r>
          </w:p>
        </w:tc>
      </w:tr>
    </w:tbl>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tbl>
      <w:tblPr>
        <w:tblW w:w="0" w:type="auto"/>
        <w:jc w:val="center"/>
        <w:tblLayout w:type="fixed"/>
        <w:tblCellMar>
          <w:left w:w="30" w:type="dxa"/>
          <w:right w:w="30" w:type="dxa"/>
        </w:tblCellMar>
        <w:tblLook w:val="0000"/>
      </w:tblPr>
      <w:tblGrid>
        <w:gridCol w:w="5987"/>
        <w:gridCol w:w="1084"/>
        <w:gridCol w:w="660"/>
        <w:gridCol w:w="2834"/>
      </w:tblGrid>
      <w:tr w:rsidR="00D93368" w:rsidRPr="002B6007" w:rsidTr="002B6007">
        <w:trPr>
          <w:trHeight w:val="202"/>
          <w:jc w:val="center"/>
        </w:trPr>
        <w:tc>
          <w:tcPr>
            <w:tcW w:w="5987"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4578" w:type="dxa"/>
            <w:gridSpan w:val="3"/>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Приложение 4 к решению Притобольной</w:t>
            </w:r>
          </w:p>
        </w:tc>
      </w:tr>
      <w:tr w:rsidR="00D93368" w:rsidRPr="002B6007" w:rsidTr="002B6007">
        <w:trPr>
          <w:trHeight w:val="161"/>
          <w:jc w:val="center"/>
        </w:trPr>
        <w:tc>
          <w:tcPr>
            <w:tcW w:w="5987"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4578" w:type="dxa"/>
            <w:gridSpan w:val="3"/>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районной думы от " 28   "   апреля 2021 года</w:t>
            </w:r>
          </w:p>
        </w:tc>
      </w:tr>
      <w:tr w:rsidR="00D93368" w:rsidRPr="002B6007" w:rsidTr="002B6007">
        <w:trPr>
          <w:trHeight w:val="202"/>
          <w:jc w:val="center"/>
        </w:trPr>
        <w:tc>
          <w:tcPr>
            <w:tcW w:w="5987"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4578" w:type="dxa"/>
            <w:gridSpan w:val="3"/>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58    "О внесении изменений в ре-</w:t>
            </w:r>
          </w:p>
        </w:tc>
      </w:tr>
      <w:tr w:rsidR="00D93368" w:rsidRPr="002B6007" w:rsidTr="002B6007">
        <w:trPr>
          <w:trHeight w:val="202"/>
          <w:jc w:val="center"/>
        </w:trPr>
        <w:tc>
          <w:tcPr>
            <w:tcW w:w="5987"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4578" w:type="dxa"/>
            <w:gridSpan w:val="3"/>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шение Притобольной районной Думы от </w:t>
            </w:r>
          </w:p>
        </w:tc>
      </w:tr>
      <w:tr w:rsidR="00D93368" w:rsidRPr="002B6007" w:rsidTr="002B6007">
        <w:trPr>
          <w:trHeight w:val="202"/>
          <w:jc w:val="center"/>
        </w:trPr>
        <w:tc>
          <w:tcPr>
            <w:tcW w:w="5987"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4578" w:type="dxa"/>
            <w:gridSpan w:val="3"/>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23 декабря 2020 года №29 "О бюджете</w:t>
            </w:r>
          </w:p>
        </w:tc>
      </w:tr>
      <w:tr w:rsidR="00D93368" w:rsidRPr="002B6007" w:rsidTr="002B6007">
        <w:trPr>
          <w:trHeight w:val="202"/>
          <w:jc w:val="center"/>
        </w:trPr>
        <w:tc>
          <w:tcPr>
            <w:tcW w:w="5987"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4578" w:type="dxa"/>
            <w:gridSpan w:val="3"/>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Притобольного района на 2021 год и пла</w:t>
            </w:r>
          </w:p>
        </w:tc>
      </w:tr>
      <w:tr w:rsidR="00D93368" w:rsidRPr="002B6007" w:rsidTr="002B6007">
        <w:trPr>
          <w:trHeight w:val="202"/>
          <w:jc w:val="center"/>
        </w:trPr>
        <w:tc>
          <w:tcPr>
            <w:tcW w:w="5987"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4578" w:type="dxa"/>
            <w:gridSpan w:val="3"/>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новый период 2022 и 2023 год"</w:t>
            </w:r>
          </w:p>
        </w:tc>
      </w:tr>
      <w:tr w:rsidR="00D93368" w:rsidRPr="002B6007" w:rsidTr="002B6007">
        <w:trPr>
          <w:trHeight w:val="108"/>
          <w:jc w:val="center"/>
        </w:trPr>
        <w:tc>
          <w:tcPr>
            <w:tcW w:w="5987"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1084"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660"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2834"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p>
        </w:tc>
      </w:tr>
      <w:tr w:rsidR="00D93368" w:rsidRPr="002B6007" w:rsidTr="002B6007">
        <w:trPr>
          <w:trHeight w:val="202"/>
          <w:jc w:val="center"/>
        </w:trPr>
        <w:tc>
          <w:tcPr>
            <w:tcW w:w="10565" w:type="dxa"/>
            <w:gridSpan w:val="4"/>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Распределение бюджетных ассигнований по целевым статьям (муниципальным программам и </w:t>
            </w:r>
          </w:p>
        </w:tc>
      </w:tr>
      <w:tr w:rsidR="00D93368" w:rsidRPr="002B6007" w:rsidTr="002B6007">
        <w:trPr>
          <w:trHeight w:val="178"/>
          <w:jc w:val="center"/>
        </w:trPr>
        <w:tc>
          <w:tcPr>
            <w:tcW w:w="10565" w:type="dxa"/>
            <w:gridSpan w:val="4"/>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непрограмным направлениям деятельности), группам и подгруппам видов расходов классификации</w:t>
            </w:r>
          </w:p>
        </w:tc>
      </w:tr>
      <w:tr w:rsidR="00D93368" w:rsidRPr="002B6007" w:rsidTr="002B6007">
        <w:trPr>
          <w:trHeight w:val="178"/>
          <w:jc w:val="center"/>
        </w:trPr>
        <w:tc>
          <w:tcPr>
            <w:tcW w:w="10565" w:type="dxa"/>
            <w:gridSpan w:val="4"/>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расходов бюджета Притобольного района на 2021 год.</w:t>
            </w:r>
          </w:p>
        </w:tc>
      </w:tr>
      <w:tr w:rsidR="00D93368" w:rsidRPr="002B6007" w:rsidTr="002B6007">
        <w:trPr>
          <w:trHeight w:val="199"/>
          <w:jc w:val="center"/>
        </w:trPr>
        <w:tc>
          <w:tcPr>
            <w:tcW w:w="5987"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p>
        </w:tc>
        <w:tc>
          <w:tcPr>
            <w:tcW w:w="1084"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p>
        </w:tc>
        <w:tc>
          <w:tcPr>
            <w:tcW w:w="660"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p>
        </w:tc>
        <w:tc>
          <w:tcPr>
            <w:tcW w:w="2834" w:type="dxa"/>
            <w:tcBorders>
              <w:top w:val="nil"/>
              <w:left w:val="nil"/>
              <w:bottom w:val="nil"/>
              <w:right w:val="nil"/>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p>
        </w:tc>
      </w:tr>
      <w:tr w:rsidR="00D93368" w:rsidRPr="002B6007" w:rsidTr="002B6007">
        <w:trPr>
          <w:trHeight w:val="202"/>
          <w:jc w:val="center"/>
        </w:trPr>
        <w:tc>
          <w:tcPr>
            <w:tcW w:w="5987" w:type="dxa"/>
            <w:tcBorders>
              <w:top w:val="nil"/>
              <w:left w:val="nil"/>
              <w:bottom w:val="single" w:sz="6" w:space="0" w:color="000000"/>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Единица измерения:тыс. руб.</w:t>
            </w:r>
          </w:p>
        </w:tc>
        <w:tc>
          <w:tcPr>
            <w:tcW w:w="1084" w:type="dxa"/>
            <w:tcBorders>
              <w:top w:val="nil"/>
              <w:left w:val="nil"/>
              <w:bottom w:val="single" w:sz="6" w:space="0" w:color="000000"/>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660" w:type="dxa"/>
            <w:tcBorders>
              <w:top w:val="nil"/>
              <w:left w:val="nil"/>
              <w:bottom w:val="single" w:sz="6" w:space="0" w:color="000000"/>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2834" w:type="dxa"/>
            <w:tcBorders>
              <w:top w:val="nil"/>
              <w:left w:val="nil"/>
              <w:bottom w:val="single" w:sz="6" w:space="0" w:color="000000"/>
              <w:right w:val="nil"/>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r>
      <w:tr w:rsidR="00D93368" w:rsidRPr="002B6007" w:rsidTr="002B6007">
        <w:trPr>
          <w:trHeight w:val="334"/>
          <w:jc w:val="center"/>
        </w:trPr>
        <w:tc>
          <w:tcPr>
            <w:tcW w:w="5987" w:type="dxa"/>
            <w:tcBorders>
              <w:top w:val="single" w:sz="6" w:space="0" w:color="000000"/>
              <w:left w:val="single" w:sz="6" w:space="0" w:color="000000"/>
              <w:bottom w:val="nil"/>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Наименование показателя</w:t>
            </w:r>
          </w:p>
        </w:tc>
        <w:tc>
          <w:tcPr>
            <w:tcW w:w="1084" w:type="dxa"/>
            <w:tcBorders>
              <w:top w:val="single" w:sz="6" w:space="0" w:color="000000"/>
              <w:left w:val="single" w:sz="6" w:space="0" w:color="000000"/>
              <w:bottom w:val="nil"/>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Ц.ст.</w:t>
            </w:r>
          </w:p>
        </w:tc>
        <w:tc>
          <w:tcPr>
            <w:tcW w:w="660" w:type="dxa"/>
            <w:tcBorders>
              <w:top w:val="single" w:sz="6" w:space="0" w:color="000000"/>
              <w:left w:val="single" w:sz="6" w:space="0" w:color="000000"/>
              <w:bottom w:val="nil"/>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Расх.</w:t>
            </w:r>
          </w:p>
        </w:tc>
        <w:tc>
          <w:tcPr>
            <w:tcW w:w="2834" w:type="dxa"/>
            <w:tcBorders>
              <w:top w:val="single" w:sz="6" w:space="0" w:color="000000"/>
              <w:left w:val="single" w:sz="6" w:space="0" w:color="000000"/>
              <w:bottom w:val="nil"/>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Уточненная роспись/план</w:t>
            </w:r>
          </w:p>
        </w:tc>
      </w:tr>
      <w:tr w:rsidR="00D93368" w:rsidRPr="002B6007" w:rsidTr="002B6007">
        <w:trPr>
          <w:trHeight w:val="305"/>
          <w:jc w:val="center"/>
        </w:trPr>
        <w:tc>
          <w:tcPr>
            <w:tcW w:w="5987" w:type="dxa"/>
            <w:tcBorders>
              <w:top w:val="nil"/>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084" w:type="dxa"/>
            <w:tcBorders>
              <w:top w:val="nil"/>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660" w:type="dxa"/>
            <w:tcBorders>
              <w:top w:val="nil"/>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2834" w:type="dxa"/>
            <w:tcBorders>
              <w:top w:val="nil"/>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p>
        </w:tc>
      </w:tr>
      <w:tr w:rsidR="00D93368" w:rsidRPr="002B6007" w:rsidTr="002B6007">
        <w:trPr>
          <w:trHeight w:val="45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Муниципальная программа Притобольного района "Молодежь Притоболья" на 2020-2022 годы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160,0</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Информирование, поддержка и вовлечение молодёжи в социальную практику</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0200100000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12,0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0200189990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12,0</w:t>
            </w:r>
          </w:p>
        </w:tc>
      </w:tr>
      <w:tr w:rsidR="00D93368" w:rsidRPr="002B6007" w:rsidTr="002B6007">
        <w:trPr>
          <w:trHeight w:val="314"/>
          <w:jc w:val="center"/>
        </w:trPr>
        <w:tc>
          <w:tcPr>
            <w:tcW w:w="5987" w:type="dxa"/>
            <w:tcBorders>
              <w:top w:val="single" w:sz="6" w:space="0" w:color="000000"/>
              <w:left w:val="single" w:sz="6" w:space="0" w:color="auto"/>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0200189990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12,0</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Активизация трудовой и жизненной активности молодёжи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0200200000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116,0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0200289990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116,0</w:t>
            </w:r>
          </w:p>
        </w:tc>
      </w:tr>
      <w:tr w:rsidR="00D93368" w:rsidRPr="002B6007" w:rsidTr="002B6007">
        <w:trPr>
          <w:trHeight w:val="595"/>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0200289990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40,0</w:t>
            </w:r>
          </w:p>
        </w:tc>
      </w:tr>
      <w:tr w:rsidR="00D93368" w:rsidRPr="002B6007" w:rsidTr="002B6007">
        <w:trPr>
          <w:trHeight w:val="314"/>
          <w:jc w:val="center"/>
        </w:trPr>
        <w:tc>
          <w:tcPr>
            <w:tcW w:w="5987" w:type="dxa"/>
            <w:tcBorders>
              <w:top w:val="single" w:sz="6" w:space="0" w:color="000000"/>
              <w:left w:val="single" w:sz="6" w:space="0" w:color="auto"/>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0200289990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63,0</w:t>
            </w:r>
          </w:p>
        </w:tc>
      </w:tr>
      <w:tr w:rsidR="00D93368" w:rsidRPr="002B6007" w:rsidTr="002B6007">
        <w:trPr>
          <w:trHeight w:val="202"/>
          <w:jc w:val="center"/>
        </w:trPr>
        <w:tc>
          <w:tcPr>
            <w:tcW w:w="7731" w:type="dxa"/>
            <w:gridSpan w:val="3"/>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Социальное обеспечение и иные выплаты населению</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13,0</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Гражданско-патриотическое воспитание молодёжи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0200300000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32,0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0200389990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32,0</w:t>
            </w:r>
          </w:p>
        </w:tc>
      </w:tr>
      <w:tr w:rsidR="00D93368" w:rsidRPr="002B6007" w:rsidTr="002B6007">
        <w:trPr>
          <w:trHeight w:val="314"/>
          <w:jc w:val="center"/>
        </w:trPr>
        <w:tc>
          <w:tcPr>
            <w:tcW w:w="5987" w:type="dxa"/>
            <w:tcBorders>
              <w:top w:val="single" w:sz="6" w:space="0" w:color="000000"/>
              <w:left w:val="single" w:sz="6" w:space="0" w:color="auto"/>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0200389990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32,0</w:t>
            </w:r>
          </w:p>
        </w:tc>
      </w:tr>
      <w:tr w:rsidR="00D93368" w:rsidRPr="002B6007" w:rsidTr="002B6007">
        <w:trPr>
          <w:trHeight w:val="39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Муниципальная программа "Развитие образования в Притобольном районе" на 2021-2026 годы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243 604,5</w:t>
            </w:r>
          </w:p>
        </w:tc>
      </w:tr>
      <w:tr w:rsidR="00D93368" w:rsidRPr="002B6007" w:rsidTr="002B6007">
        <w:trPr>
          <w:trHeight w:val="581"/>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Создание единого воспитательного пространства, развивающего потенциал сфер воспитания и дополнительного образования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0300100000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276,0</w:t>
            </w:r>
          </w:p>
        </w:tc>
      </w:tr>
      <w:tr w:rsidR="00D93368" w:rsidRPr="002B6007" w:rsidTr="002B6007">
        <w:trPr>
          <w:trHeight w:val="67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0300110970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276,0</w:t>
            </w:r>
          </w:p>
        </w:tc>
      </w:tr>
      <w:tr w:rsidR="00D93368" w:rsidRPr="002B6007" w:rsidTr="002B6007">
        <w:trPr>
          <w:trHeight w:val="422"/>
          <w:jc w:val="center"/>
        </w:trPr>
        <w:tc>
          <w:tcPr>
            <w:tcW w:w="5987"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0300110970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600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276,0</w:t>
            </w:r>
          </w:p>
        </w:tc>
      </w:tr>
      <w:tr w:rsidR="00D93368" w:rsidRPr="002B6007" w:rsidTr="002B6007">
        <w:trPr>
          <w:trHeight w:val="84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12 057,0</w:t>
            </w:r>
          </w:p>
        </w:tc>
      </w:tr>
      <w:tr w:rsidR="00D93368" w:rsidRPr="002B6007" w:rsidTr="002B6007">
        <w:trPr>
          <w:trHeight w:val="370"/>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Финансовое обеспечение деятельности методического кабинета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0300280401</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2 876,0</w:t>
            </w:r>
          </w:p>
        </w:tc>
      </w:tr>
      <w:tr w:rsidR="00D93368" w:rsidRPr="002B6007" w:rsidTr="002B6007">
        <w:trPr>
          <w:trHeight w:val="45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0300280401</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2 696,0</w:t>
            </w:r>
          </w:p>
        </w:tc>
      </w:tr>
      <w:tr w:rsidR="00D93368" w:rsidRPr="002B6007" w:rsidTr="002B6007">
        <w:trPr>
          <w:trHeight w:val="338"/>
          <w:jc w:val="center"/>
        </w:trPr>
        <w:tc>
          <w:tcPr>
            <w:tcW w:w="5987" w:type="dxa"/>
            <w:tcBorders>
              <w:top w:val="single" w:sz="6" w:space="0" w:color="000000"/>
              <w:left w:val="single" w:sz="6" w:space="0" w:color="auto"/>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0300280401</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170,0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Иные бюджетные ассигнования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0300280401</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10,0</w:t>
            </w:r>
          </w:p>
        </w:tc>
      </w:tr>
      <w:tr w:rsidR="00D93368" w:rsidRPr="002B6007" w:rsidTr="002B6007">
        <w:trPr>
          <w:trHeight w:val="42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Финансовое обеспечение деятельности централизованной бухгалтерии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0300280402</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4 310,0</w:t>
            </w:r>
          </w:p>
        </w:tc>
      </w:tr>
      <w:tr w:rsidR="00D93368" w:rsidRPr="002B6007" w:rsidTr="002B6007">
        <w:trPr>
          <w:trHeight w:val="45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0300280402</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3 740,0</w:t>
            </w:r>
          </w:p>
        </w:tc>
      </w:tr>
      <w:tr w:rsidR="00D93368" w:rsidRPr="002B6007" w:rsidTr="002B6007">
        <w:trPr>
          <w:trHeight w:val="374"/>
          <w:jc w:val="center"/>
        </w:trPr>
        <w:tc>
          <w:tcPr>
            <w:tcW w:w="5987" w:type="dxa"/>
            <w:tcBorders>
              <w:top w:val="single" w:sz="6" w:space="0" w:color="000000"/>
              <w:left w:val="single" w:sz="6" w:space="0" w:color="auto"/>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0300280402</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570,0</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Финансовое обеспечение деятельности группы хозяйственного обслуживания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0300280403</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4 056,0</w:t>
            </w:r>
          </w:p>
        </w:tc>
      </w:tr>
      <w:tr w:rsidR="00D93368" w:rsidRPr="002B6007" w:rsidTr="002B6007">
        <w:trPr>
          <w:trHeight w:val="45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0300280403</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3 970,0</w:t>
            </w:r>
          </w:p>
        </w:tc>
      </w:tr>
      <w:tr w:rsidR="00D93368" w:rsidRPr="002B6007" w:rsidTr="002B6007">
        <w:trPr>
          <w:trHeight w:val="338"/>
          <w:jc w:val="center"/>
        </w:trPr>
        <w:tc>
          <w:tcPr>
            <w:tcW w:w="5987" w:type="dxa"/>
            <w:tcBorders>
              <w:top w:val="single" w:sz="6" w:space="0" w:color="000000"/>
              <w:left w:val="single" w:sz="6" w:space="0" w:color="auto"/>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0300280403</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86,0</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деятельности аппарата управления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0300280900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815,0</w:t>
            </w:r>
          </w:p>
        </w:tc>
      </w:tr>
      <w:tr w:rsidR="00D93368" w:rsidRPr="002B6007" w:rsidTr="002B6007">
        <w:trPr>
          <w:trHeight w:val="61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0300280900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795,0</w:t>
            </w:r>
          </w:p>
        </w:tc>
      </w:tr>
      <w:tr w:rsidR="00D93368" w:rsidRPr="002B6007" w:rsidTr="002B6007">
        <w:trPr>
          <w:trHeight w:val="338"/>
          <w:jc w:val="center"/>
        </w:trPr>
        <w:tc>
          <w:tcPr>
            <w:tcW w:w="5987" w:type="dxa"/>
            <w:tcBorders>
              <w:top w:val="single" w:sz="6" w:space="0" w:color="000000"/>
              <w:left w:val="single" w:sz="6" w:space="0" w:color="auto"/>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0300280900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20,0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Подпрограмма "Развитие общего образования"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193 590,6</w:t>
            </w:r>
          </w:p>
        </w:tc>
      </w:tr>
      <w:tr w:rsidR="00D93368" w:rsidRPr="002B6007" w:rsidTr="002B6007">
        <w:trPr>
          <w:trHeight w:val="68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0310100000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8 085,4</w:t>
            </w:r>
          </w:p>
        </w:tc>
      </w:tr>
      <w:tr w:rsidR="00D93368" w:rsidRPr="002B6007" w:rsidTr="002B6007">
        <w:trPr>
          <w:trHeight w:val="43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Обеспечение питанием обучающихся общеобразовательных организаций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310112240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1 142,0</w:t>
            </w:r>
          </w:p>
        </w:tc>
      </w:tr>
      <w:tr w:rsidR="00D93368" w:rsidRPr="002B6007" w:rsidTr="002B6007">
        <w:trPr>
          <w:trHeight w:val="314"/>
          <w:jc w:val="center"/>
        </w:trPr>
        <w:tc>
          <w:tcPr>
            <w:tcW w:w="5987" w:type="dxa"/>
            <w:tcBorders>
              <w:top w:val="single" w:sz="6" w:space="0" w:color="000000"/>
              <w:left w:val="single" w:sz="6" w:space="0" w:color="auto"/>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310112240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1 142,0</w:t>
            </w:r>
          </w:p>
        </w:tc>
      </w:tr>
      <w:tr w:rsidR="00D93368" w:rsidRPr="002B6007" w:rsidTr="002B6007">
        <w:trPr>
          <w:trHeight w:val="996"/>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0310112200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1 438,0</w:t>
            </w:r>
          </w:p>
        </w:tc>
      </w:tr>
      <w:tr w:rsidR="00D93368" w:rsidRPr="002B6007" w:rsidTr="002B6007">
        <w:trPr>
          <w:trHeight w:val="286"/>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Социальное обеспечение и иные выплаты населению</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0310112200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1 438,0</w:t>
            </w:r>
          </w:p>
        </w:tc>
      </w:tr>
      <w:tr w:rsidR="00D93368" w:rsidRPr="002B6007" w:rsidTr="002B6007">
        <w:trPr>
          <w:trHeight w:val="43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гарантированного и безопасного подвоза обучающихся к месту учебы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0310180150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4 724,0</w:t>
            </w:r>
          </w:p>
        </w:tc>
      </w:tr>
      <w:tr w:rsidR="00D93368" w:rsidRPr="002B6007" w:rsidTr="002B6007">
        <w:trPr>
          <w:trHeight w:val="314"/>
          <w:jc w:val="center"/>
        </w:trPr>
        <w:tc>
          <w:tcPr>
            <w:tcW w:w="5987" w:type="dxa"/>
            <w:tcBorders>
              <w:top w:val="single" w:sz="6" w:space="0" w:color="000000"/>
              <w:left w:val="single" w:sz="6" w:space="0" w:color="auto"/>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0310180150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4 724,0</w:t>
            </w:r>
          </w:p>
        </w:tc>
      </w:tr>
      <w:tr w:rsidR="00D93368" w:rsidRPr="002B6007" w:rsidTr="002B6007">
        <w:trPr>
          <w:trHeight w:val="84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0310180210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1 030,0</w:t>
            </w:r>
          </w:p>
        </w:tc>
      </w:tr>
      <w:tr w:rsidR="00D93368" w:rsidRPr="002B6007" w:rsidTr="002B6007">
        <w:trPr>
          <w:trHeight w:val="314"/>
          <w:jc w:val="center"/>
        </w:trPr>
        <w:tc>
          <w:tcPr>
            <w:tcW w:w="5987" w:type="dxa"/>
            <w:tcBorders>
              <w:top w:val="single" w:sz="6" w:space="0" w:color="000000"/>
              <w:left w:val="single" w:sz="6" w:space="0" w:color="auto"/>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0310180210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1 030,0</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питанием обучающихся общеобразовательных организаций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03101S2240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893,4</w:t>
            </w:r>
          </w:p>
        </w:tc>
      </w:tr>
      <w:tr w:rsidR="00D93368" w:rsidRPr="002B6007" w:rsidTr="002B6007">
        <w:trPr>
          <w:trHeight w:val="338"/>
          <w:jc w:val="center"/>
        </w:trPr>
        <w:tc>
          <w:tcPr>
            <w:tcW w:w="7731" w:type="dxa"/>
            <w:gridSpan w:val="3"/>
            <w:tcBorders>
              <w:top w:val="single" w:sz="6" w:space="0" w:color="000000"/>
              <w:left w:val="single" w:sz="6" w:space="0" w:color="auto"/>
              <w:bottom w:val="single" w:sz="6" w:space="0" w:color="auto"/>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870,0</w:t>
            </w:r>
          </w:p>
        </w:tc>
      </w:tr>
      <w:tr w:rsidR="00D93368" w:rsidRPr="002B6007" w:rsidTr="002B6007">
        <w:trPr>
          <w:trHeight w:val="202"/>
          <w:jc w:val="center"/>
        </w:trPr>
        <w:tc>
          <w:tcPr>
            <w:tcW w:w="5987" w:type="dxa"/>
            <w:tcBorders>
              <w:top w:val="single" w:sz="6" w:space="0" w:color="auto"/>
              <w:left w:val="single" w:sz="6" w:space="0" w:color="auto"/>
              <w:bottom w:val="single" w:sz="6" w:space="0" w:color="auto"/>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Социальное обеспечение и иные выплаты населению</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03101S2240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23,4</w:t>
            </w:r>
          </w:p>
        </w:tc>
      </w:tr>
      <w:tr w:rsidR="00D93368" w:rsidRPr="002B6007" w:rsidTr="002B6007">
        <w:trPr>
          <w:trHeight w:val="1272"/>
          <w:jc w:val="center"/>
        </w:trPr>
        <w:tc>
          <w:tcPr>
            <w:tcW w:w="5987" w:type="dxa"/>
            <w:tcBorders>
              <w:top w:val="single" w:sz="6" w:space="0" w:color="auto"/>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184 363,2</w:t>
            </w:r>
          </w:p>
        </w:tc>
      </w:tr>
      <w:tr w:rsidR="00D93368" w:rsidRPr="002B6007" w:rsidTr="002B6007">
        <w:trPr>
          <w:trHeight w:val="67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0310210970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7 879,0</w:t>
            </w:r>
          </w:p>
        </w:tc>
      </w:tr>
      <w:tr w:rsidR="00D93368" w:rsidRPr="002B6007" w:rsidTr="002B6007">
        <w:trPr>
          <w:trHeight w:val="890"/>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0310210970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4 441,0</w:t>
            </w:r>
          </w:p>
        </w:tc>
      </w:tr>
      <w:tr w:rsidR="00D93368" w:rsidRPr="002B6007" w:rsidTr="002B6007">
        <w:trPr>
          <w:trHeight w:val="32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Социальное обеспечение и иные выплаты населению</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0310210970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3 438,0</w:t>
            </w:r>
          </w:p>
        </w:tc>
      </w:tr>
      <w:tr w:rsidR="00D93368" w:rsidRPr="002B6007" w:rsidTr="002B6007">
        <w:trPr>
          <w:trHeight w:val="487"/>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государственного стандарта дошкольного образования на оплату труда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0310212010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14 995,0</w:t>
            </w:r>
          </w:p>
        </w:tc>
      </w:tr>
      <w:tr w:rsidR="00D93368" w:rsidRPr="002B6007" w:rsidTr="002B6007">
        <w:trPr>
          <w:trHeight w:val="871"/>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0310212010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14 995,0</w:t>
            </w:r>
          </w:p>
        </w:tc>
      </w:tr>
      <w:tr w:rsidR="00D93368" w:rsidRPr="002B6007" w:rsidTr="002B6007">
        <w:trPr>
          <w:trHeight w:val="67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0310212020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449,0</w:t>
            </w:r>
          </w:p>
        </w:tc>
      </w:tr>
      <w:tr w:rsidR="00D93368" w:rsidRPr="002B6007" w:rsidTr="002B6007">
        <w:trPr>
          <w:trHeight w:val="42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0310212020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449,0</w:t>
            </w:r>
          </w:p>
        </w:tc>
      </w:tr>
      <w:tr w:rsidR="00D93368" w:rsidRPr="002B6007" w:rsidTr="002B6007">
        <w:trPr>
          <w:trHeight w:val="506"/>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0310212030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84 426,0</w:t>
            </w:r>
          </w:p>
        </w:tc>
      </w:tr>
      <w:tr w:rsidR="00D93368" w:rsidRPr="002B6007" w:rsidTr="002B6007">
        <w:trPr>
          <w:trHeight w:val="670"/>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0310212030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84 426,0</w:t>
            </w:r>
          </w:p>
        </w:tc>
      </w:tr>
      <w:tr w:rsidR="00D93368" w:rsidRPr="002B6007" w:rsidTr="002B6007">
        <w:trPr>
          <w:trHeight w:val="42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государственного стандарта общего образования на обеспечение учебного процесса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0310212040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2 228,0</w:t>
            </w:r>
          </w:p>
        </w:tc>
      </w:tr>
      <w:tr w:rsidR="00D93368" w:rsidRPr="002B6007" w:rsidTr="002B6007">
        <w:trPr>
          <w:trHeight w:val="413"/>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0310212040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2 228,0</w:t>
            </w:r>
          </w:p>
        </w:tc>
      </w:tr>
      <w:tr w:rsidR="00D93368" w:rsidRPr="002B6007" w:rsidTr="002B6007">
        <w:trPr>
          <w:trHeight w:val="290"/>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Развитие муниципальной системы образования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310217240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2 451,2</w:t>
            </w:r>
          </w:p>
        </w:tc>
      </w:tr>
      <w:tr w:rsidR="00D93368" w:rsidRPr="002B6007" w:rsidTr="002B6007">
        <w:trPr>
          <w:trHeight w:val="42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310217240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2 451,2</w:t>
            </w:r>
          </w:p>
        </w:tc>
      </w:tr>
      <w:tr w:rsidR="00D93368" w:rsidRPr="002B6007" w:rsidTr="002B6007">
        <w:trPr>
          <w:trHeight w:val="605"/>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3102253030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11 870,8</w:t>
            </w:r>
          </w:p>
        </w:tc>
      </w:tr>
      <w:tr w:rsidR="00D93368" w:rsidRPr="002B6007" w:rsidTr="002B6007">
        <w:trPr>
          <w:trHeight w:val="42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3102253030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11 870,8</w:t>
            </w:r>
          </w:p>
        </w:tc>
      </w:tr>
      <w:tr w:rsidR="00D93368" w:rsidRPr="002B6007" w:rsidTr="002B6007">
        <w:trPr>
          <w:trHeight w:val="413"/>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Премии и гранты по постановлениям Курганской областной Думы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0310218030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60,0</w:t>
            </w:r>
          </w:p>
        </w:tc>
      </w:tr>
      <w:tr w:rsidR="00D93368" w:rsidRPr="002B6007" w:rsidTr="002B6007">
        <w:trPr>
          <w:trHeight w:val="42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0310218030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60,0</w:t>
            </w:r>
          </w:p>
        </w:tc>
      </w:tr>
      <w:tr w:rsidR="00D93368" w:rsidRPr="002B6007" w:rsidTr="002B6007">
        <w:trPr>
          <w:trHeight w:val="39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Финансовое обеспечение деятельности детских дошкольных учреждений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0310280100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20 294,0</w:t>
            </w:r>
          </w:p>
        </w:tc>
      </w:tr>
      <w:tr w:rsidR="00D93368" w:rsidRPr="002B6007" w:rsidTr="002B6007">
        <w:trPr>
          <w:trHeight w:val="780"/>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0310280100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15 084,4</w:t>
            </w:r>
          </w:p>
        </w:tc>
      </w:tr>
      <w:tr w:rsidR="00D93368" w:rsidRPr="002B6007" w:rsidTr="002B6007">
        <w:trPr>
          <w:trHeight w:val="413"/>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0310280100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4 584,0</w:t>
            </w:r>
          </w:p>
        </w:tc>
      </w:tr>
      <w:tr w:rsidR="00D93368" w:rsidRPr="002B6007" w:rsidTr="002B6007">
        <w:trPr>
          <w:trHeight w:val="240"/>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Иные бюджетные ассигнования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0310280100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625,6</w:t>
            </w:r>
          </w:p>
        </w:tc>
      </w:tr>
      <w:tr w:rsidR="00D93368" w:rsidRPr="002B6007" w:rsidTr="002B6007">
        <w:trPr>
          <w:trHeight w:val="39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Финансовое обеспечение деятельности общеобразовательных учреждений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0310280200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30 551,0</w:t>
            </w:r>
          </w:p>
        </w:tc>
      </w:tr>
      <w:tr w:rsidR="00D93368" w:rsidRPr="002B6007" w:rsidTr="002B6007">
        <w:trPr>
          <w:trHeight w:val="62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0310280200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14 098,8</w:t>
            </w:r>
          </w:p>
        </w:tc>
      </w:tr>
      <w:tr w:rsidR="00D93368" w:rsidRPr="002B6007" w:rsidTr="002B6007">
        <w:trPr>
          <w:trHeight w:val="353"/>
          <w:jc w:val="center"/>
        </w:trPr>
        <w:tc>
          <w:tcPr>
            <w:tcW w:w="5987" w:type="dxa"/>
            <w:tcBorders>
              <w:top w:val="single" w:sz="6" w:space="0" w:color="000000"/>
              <w:left w:val="single" w:sz="6" w:space="0" w:color="auto"/>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0310280200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14 520,9</w:t>
            </w:r>
          </w:p>
        </w:tc>
      </w:tr>
      <w:tr w:rsidR="00D93368" w:rsidRPr="002B6007" w:rsidTr="002B6007">
        <w:trPr>
          <w:trHeight w:val="31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Иные бюджетные ассигнования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0310280200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1 931,3</w:t>
            </w:r>
          </w:p>
        </w:tc>
      </w:tr>
      <w:tr w:rsidR="00D93368" w:rsidRPr="002B6007" w:rsidTr="002B6007">
        <w:trPr>
          <w:trHeight w:val="42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0310280990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3 500,0</w:t>
            </w:r>
          </w:p>
        </w:tc>
      </w:tr>
      <w:tr w:rsidR="00D93368" w:rsidRPr="002B6007" w:rsidTr="002B6007">
        <w:trPr>
          <w:trHeight w:val="403"/>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0310280990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3 500,0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основного мероприятия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0310289980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2,0</w:t>
            </w:r>
          </w:p>
        </w:tc>
      </w:tr>
      <w:tr w:rsidR="00D93368" w:rsidRPr="002B6007" w:rsidTr="002B6007">
        <w:trPr>
          <w:trHeight w:val="305"/>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0310289980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2,0</w:t>
            </w:r>
          </w:p>
        </w:tc>
      </w:tr>
      <w:tr w:rsidR="00D93368" w:rsidRPr="002B6007" w:rsidTr="002B6007">
        <w:trPr>
          <w:trHeight w:val="67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03102L3042</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5 654,7</w:t>
            </w:r>
          </w:p>
        </w:tc>
      </w:tr>
      <w:tr w:rsidR="00D93368" w:rsidRPr="002B6007" w:rsidTr="002B6007">
        <w:trPr>
          <w:trHeight w:val="42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03102L3042</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5 654,7</w:t>
            </w:r>
          </w:p>
        </w:tc>
      </w:tr>
      <w:tr w:rsidR="00D93368" w:rsidRPr="002B6007" w:rsidTr="002B6007">
        <w:trPr>
          <w:trHeight w:val="319"/>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Развитие муниципальной системы образования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03102S7240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2,5</w:t>
            </w:r>
          </w:p>
        </w:tc>
      </w:tr>
      <w:tr w:rsidR="00D93368" w:rsidRPr="002B6007" w:rsidTr="002B6007">
        <w:trPr>
          <w:trHeight w:val="42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03102S7240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2,5</w:t>
            </w:r>
          </w:p>
        </w:tc>
      </w:tr>
      <w:tr w:rsidR="00D93368" w:rsidRPr="002B6007" w:rsidTr="002B6007">
        <w:trPr>
          <w:trHeight w:val="595"/>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Подпрограмма "Реализация воспитательной работы и дополнительного образовании детей в Притобольном районе" на 2021-2026 годы"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37 406,9</w:t>
            </w:r>
          </w:p>
        </w:tc>
      </w:tr>
      <w:tr w:rsidR="00D93368" w:rsidRPr="002B6007" w:rsidTr="002B6007">
        <w:trPr>
          <w:trHeight w:val="626"/>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29 562,9</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Содержание детей в приемных семьях</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0320111450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12 819,0</w:t>
            </w:r>
          </w:p>
        </w:tc>
      </w:tr>
      <w:tr w:rsidR="00D93368" w:rsidRPr="002B6007" w:rsidTr="002B6007">
        <w:trPr>
          <w:trHeight w:val="286"/>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Социальное обеспечение и иные выплаты населению</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0320111450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12 819,0</w:t>
            </w:r>
          </w:p>
        </w:tc>
      </w:tr>
      <w:tr w:rsidR="00D93368" w:rsidRPr="002B6007" w:rsidTr="002B6007">
        <w:trPr>
          <w:trHeight w:val="40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Выплата вознаграждения опекунам (попечителям), приемным родителям</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0320111460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10 516,0</w:t>
            </w:r>
          </w:p>
        </w:tc>
      </w:tr>
      <w:tr w:rsidR="00D93368" w:rsidRPr="002B6007" w:rsidTr="002B6007">
        <w:trPr>
          <w:trHeight w:val="286"/>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Социальное обеспечение и иные выплаты населению</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0320111460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10 516,0</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Содержание детей в семьях опекунов (попечителей)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0320111470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2 584,0</w:t>
            </w:r>
          </w:p>
        </w:tc>
      </w:tr>
      <w:tr w:rsidR="00D93368" w:rsidRPr="002B6007" w:rsidTr="002B6007">
        <w:trPr>
          <w:trHeight w:val="295"/>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Социальное обеспечение и иные выплаты населению</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0320111470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2 584,0</w:t>
            </w:r>
          </w:p>
        </w:tc>
      </w:tr>
      <w:tr w:rsidR="00D93368" w:rsidRPr="002B6007" w:rsidTr="002B6007">
        <w:trPr>
          <w:trHeight w:val="576"/>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Выплата единовременного денежного пособия при достижении усыновленным (удочеренным) ребенком 10-летнего возраста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0320111510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100,0</w:t>
            </w:r>
          </w:p>
        </w:tc>
      </w:tr>
      <w:tr w:rsidR="00D93368" w:rsidRPr="002B6007" w:rsidTr="002B6007">
        <w:trPr>
          <w:trHeight w:val="295"/>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Социальное обеспечение и иные выплаты населению</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0320111510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100,0</w:t>
            </w:r>
          </w:p>
        </w:tc>
      </w:tr>
      <w:tr w:rsidR="00D93368" w:rsidRPr="002B6007" w:rsidTr="002B6007">
        <w:trPr>
          <w:trHeight w:val="595"/>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Выплаты единовременного денежного пособия при получении усыновленным (удочеренным) ребенком основного общего образования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0320111530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150,0</w:t>
            </w:r>
          </w:p>
        </w:tc>
      </w:tr>
      <w:tr w:rsidR="00D93368" w:rsidRPr="002B6007" w:rsidTr="002B6007">
        <w:trPr>
          <w:trHeight w:val="32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Социальное обеспечение и иные выплаты населению</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0320111530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150,0</w:t>
            </w:r>
          </w:p>
        </w:tc>
      </w:tr>
      <w:tr w:rsidR="00D93368" w:rsidRPr="002B6007" w:rsidTr="002B6007">
        <w:trPr>
          <w:trHeight w:val="45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Исполнение государственных полномочий по содержанию органов опеки и попечительства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0320112190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1 037,0</w:t>
            </w:r>
          </w:p>
        </w:tc>
      </w:tr>
      <w:tr w:rsidR="00D93368" w:rsidRPr="002B6007" w:rsidTr="002B6007">
        <w:trPr>
          <w:trHeight w:val="650"/>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0320112190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965,0</w:t>
            </w:r>
          </w:p>
        </w:tc>
      </w:tr>
      <w:tr w:rsidR="00D93368" w:rsidRPr="002B6007" w:rsidTr="002B6007">
        <w:trPr>
          <w:trHeight w:val="43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0320112190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72,0</w:t>
            </w:r>
          </w:p>
        </w:tc>
      </w:tr>
      <w:tr w:rsidR="00D93368" w:rsidRPr="002B6007" w:rsidTr="002B6007">
        <w:trPr>
          <w:trHeight w:val="67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0320112390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224,0</w:t>
            </w:r>
          </w:p>
        </w:tc>
      </w:tr>
      <w:tr w:rsidR="00D93368" w:rsidRPr="002B6007" w:rsidTr="002B6007">
        <w:trPr>
          <w:trHeight w:val="439"/>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0320112390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224,0</w:t>
            </w:r>
          </w:p>
        </w:tc>
      </w:tr>
      <w:tr w:rsidR="00D93368" w:rsidRPr="002B6007" w:rsidTr="002B6007">
        <w:trPr>
          <w:trHeight w:val="39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Организация отдыха детей в лагерях с дневным пребыванием в каникулярное время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0320112430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425,0</w:t>
            </w:r>
          </w:p>
        </w:tc>
      </w:tr>
      <w:tr w:rsidR="00D93368" w:rsidRPr="002B6007" w:rsidTr="002B6007">
        <w:trPr>
          <w:trHeight w:val="314"/>
          <w:jc w:val="center"/>
        </w:trPr>
        <w:tc>
          <w:tcPr>
            <w:tcW w:w="5987" w:type="dxa"/>
            <w:tcBorders>
              <w:top w:val="single" w:sz="6" w:space="0" w:color="000000"/>
              <w:left w:val="single" w:sz="6" w:space="0" w:color="auto"/>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0320112430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425,0</w:t>
            </w:r>
          </w:p>
        </w:tc>
      </w:tr>
      <w:tr w:rsidR="00D93368" w:rsidRPr="002B6007" w:rsidTr="002B6007">
        <w:trPr>
          <w:trHeight w:val="566"/>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0320112440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300,0</w:t>
            </w:r>
          </w:p>
        </w:tc>
      </w:tr>
      <w:tr w:rsidR="00D93368" w:rsidRPr="002B6007" w:rsidTr="002B6007">
        <w:trPr>
          <w:trHeight w:val="413"/>
          <w:jc w:val="center"/>
        </w:trPr>
        <w:tc>
          <w:tcPr>
            <w:tcW w:w="5987" w:type="dxa"/>
            <w:tcBorders>
              <w:top w:val="single" w:sz="6" w:space="0" w:color="000000"/>
              <w:left w:val="single" w:sz="6" w:space="0" w:color="auto"/>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0320112440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300,0</w:t>
            </w:r>
          </w:p>
        </w:tc>
      </w:tr>
      <w:tr w:rsidR="00D93368" w:rsidRPr="002B6007" w:rsidTr="002B6007">
        <w:trPr>
          <w:trHeight w:val="403"/>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0320112450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658,0</w:t>
            </w:r>
          </w:p>
        </w:tc>
      </w:tr>
      <w:tr w:rsidR="00D93368" w:rsidRPr="002B6007" w:rsidTr="002B6007">
        <w:trPr>
          <w:trHeight w:val="286"/>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Социальное обеспечение и иные выплаты населению</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0320112450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658,0</w:t>
            </w:r>
          </w:p>
        </w:tc>
      </w:tr>
      <w:tr w:rsidR="00D93368" w:rsidRPr="002B6007" w:rsidTr="002B6007">
        <w:trPr>
          <w:trHeight w:val="506"/>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Выплата единовременного пособия при всех формах устройства детей, лишенных родительского попечения, в семью</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0320152600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736,0</w:t>
            </w:r>
          </w:p>
        </w:tc>
      </w:tr>
      <w:tr w:rsidR="00D93368" w:rsidRPr="002B6007" w:rsidTr="002B6007">
        <w:trPr>
          <w:trHeight w:val="31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Социальное обеспечение и иные выплаты населению</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0320152600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736,0</w:t>
            </w:r>
          </w:p>
        </w:tc>
      </w:tr>
      <w:tr w:rsidR="00D93368" w:rsidRPr="002B6007" w:rsidTr="002B6007">
        <w:trPr>
          <w:trHeight w:val="39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Организация отдыха детей в лагерях с дневным пребыванием в каникулярное время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03201S2430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4,3</w:t>
            </w:r>
          </w:p>
        </w:tc>
      </w:tr>
      <w:tr w:rsidR="00D93368" w:rsidRPr="002B6007" w:rsidTr="002B6007">
        <w:trPr>
          <w:trHeight w:val="314"/>
          <w:jc w:val="center"/>
        </w:trPr>
        <w:tc>
          <w:tcPr>
            <w:tcW w:w="5987" w:type="dxa"/>
            <w:tcBorders>
              <w:top w:val="single" w:sz="6" w:space="0" w:color="000000"/>
              <w:left w:val="single" w:sz="6" w:space="0" w:color="auto"/>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03201S2430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4,3</w:t>
            </w:r>
          </w:p>
        </w:tc>
      </w:tr>
      <w:tr w:rsidR="00D93368" w:rsidRPr="002B6007" w:rsidTr="002B6007">
        <w:trPr>
          <w:trHeight w:val="566"/>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03201S2440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3,0</w:t>
            </w:r>
          </w:p>
        </w:tc>
      </w:tr>
      <w:tr w:rsidR="00D93368" w:rsidRPr="002B6007" w:rsidTr="002B6007">
        <w:trPr>
          <w:trHeight w:val="413"/>
          <w:jc w:val="center"/>
        </w:trPr>
        <w:tc>
          <w:tcPr>
            <w:tcW w:w="5987" w:type="dxa"/>
            <w:tcBorders>
              <w:top w:val="single" w:sz="6" w:space="0" w:color="000000"/>
              <w:left w:val="single" w:sz="6" w:space="0" w:color="auto"/>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03201S2440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3,0</w:t>
            </w:r>
          </w:p>
        </w:tc>
      </w:tr>
      <w:tr w:rsidR="00D93368" w:rsidRPr="002B6007" w:rsidTr="002B6007">
        <w:trPr>
          <w:trHeight w:val="403"/>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03201S2450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6,6</w:t>
            </w:r>
          </w:p>
        </w:tc>
      </w:tr>
      <w:tr w:rsidR="00D93368" w:rsidRPr="002B6007" w:rsidTr="002B6007">
        <w:trPr>
          <w:trHeight w:val="286"/>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Социальное обеспечение и иные выплаты населению</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03201S2450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6,6</w:t>
            </w:r>
          </w:p>
        </w:tc>
      </w:tr>
      <w:tr w:rsidR="00D93368" w:rsidRPr="002B6007" w:rsidTr="002B6007">
        <w:trPr>
          <w:trHeight w:val="506"/>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Совершенствование моделей и механизмов развития эффективной системы дополнительного образования детей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0320200000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7 844,0</w:t>
            </w:r>
          </w:p>
        </w:tc>
      </w:tr>
      <w:tr w:rsidR="00D93368" w:rsidRPr="002B6007" w:rsidTr="002B6007">
        <w:trPr>
          <w:trHeight w:val="37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Финансовое обеспечение деятельности дома детского творчества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0320280301</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4 068,0</w:t>
            </w:r>
          </w:p>
        </w:tc>
      </w:tr>
      <w:tr w:rsidR="00D93368" w:rsidRPr="002B6007" w:rsidTr="002B6007">
        <w:trPr>
          <w:trHeight w:val="305"/>
          <w:jc w:val="center"/>
        </w:trPr>
        <w:tc>
          <w:tcPr>
            <w:tcW w:w="7731" w:type="dxa"/>
            <w:gridSpan w:val="3"/>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4 068,0</w:t>
            </w:r>
          </w:p>
        </w:tc>
      </w:tr>
      <w:tr w:rsidR="00D93368" w:rsidRPr="002B6007" w:rsidTr="002B6007">
        <w:trPr>
          <w:trHeight w:val="37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Финансовое обеспечение деятельности детско-юношеской спортивной школы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0320280302</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3 776,0</w:t>
            </w:r>
          </w:p>
        </w:tc>
      </w:tr>
      <w:tr w:rsidR="00D93368" w:rsidRPr="002B6007" w:rsidTr="002B6007">
        <w:trPr>
          <w:trHeight w:val="427"/>
          <w:jc w:val="center"/>
        </w:trPr>
        <w:tc>
          <w:tcPr>
            <w:tcW w:w="5987"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0320280302</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600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3 776,0</w:t>
            </w:r>
          </w:p>
        </w:tc>
      </w:tr>
      <w:tr w:rsidR="00D93368" w:rsidRPr="002B6007" w:rsidTr="002B6007">
        <w:trPr>
          <w:trHeight w:val="389"/>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Подпрограмма "Кадровое обеспечение системы образования Притобольного района"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0330000000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274,0</w:t>
            </w:r>
          </w:p>
        </w:tc>
      </w:tr>
      <w:tr w:rsidR="00D93368" w:rsidRPr="002B6007" w:rsidTr="002B6007">
        <w:trPr>
          <w:trHeight w:val="67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0330200000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274,0</w:t>
            </w:r>
          </w:p>
        </w:tc>
      </w:tr>
      <w:tr w:rsidR="00D93368" w:rsidRPr="002B6007" w:rsidTr="002B6007">
        <w:trPr>
          <w:trHeight w:val="506"/>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Организация предоставления дополнительного профессионального образования педагогическим работникам</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0330212130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274,0</w:t>
            </w:r>
          </w:p>
        </w:tc>
      </w:tr>
      <w:tr w:rsidR="00D93368" w:rsidRPr="002B6007" w:rsidTr="002B6007">
        <w:trPr>
          <w:trHeight w:val="439"/>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0330212130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274,0</w:t>
            </w:r>
          </w:p>
        </w:tc>
      </w:tr>
      <w:tr w:rsidR="00D93368" w:rsidRPr="002B6007" w:rsidTr="002B6007">
        <w:trPr>
          <w:trHeight w:val="449"/>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Муниципальная программа Притобольного района "Культура Притобольного района (2019-2021 годы)"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23 235,0</w:t>
            </w:r>
          </w:p>
        </w:tc>
      </w:tr>
      <w:tr w:rsidR="00D93368" w:rsidRPr="002B6007" w:rsidTr="002B6007">
        <w:trPr>
          <w:trHeight w:val="626"/>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Сохранение традиционного художественного творчества, национальных культур и развития культурно-досуговой деятельности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0400100000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9 283,0</w:t>
            </w:r>
          </w:p>
        </w:tc>
      </w:tr>
      <w:tr w:rsidR="00D93368" w:rsidRPr="002B6007" w:rsidTr="002B6007">
        <w:trPr>
          <w:trHeight w:val="47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0400180990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9 023,0</w:t>
            </w:r>
          </w:p>
        </w:tc>
      </w:tr>
      <w:tr w:rsidR="00D93368" w:rsidRPr="002B6007" w:rsidTr="002B6007">
        <w:trPr>
          <w:trHeight w:val="631"/>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0400180990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8 508,5</w:t>
            </w:r>
          </w:p>
        </w:tc>
      </w:tr>
      <w:tr w:rsidR="00D93368" w:rsidRPr="002B6007" w:rsidTr="002B6007">
        <w:trPr>
          <w:trHeight w:val="46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0400180990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445,5</w:t>
            </w:r>
          </w:p>
        </w:tc>
      </w:tr>
      <w:tr w:rsidR="00D93368" w:rsidRPr="002B6007" w:rsidTr="002B6007">
        <w:trPr>
          <w:trHeight w:val="259"/>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Иные бюджетные ассигнования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0400180990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69,0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0400189990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260,0</w:t>
            </w:r>
          </w:p>
        </w:tc>
      </w:tr>
      <w:tr w:rsidR="00D93368" w:rsidRPr="002B6007" w:rsidTr="002B6007">
        <w:trPr>
          <w:trHeight w:val="45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0400189990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73,0</w:t>
            </w:r>
          </w:p>
        </w:tc>
      </w:tr>
      <w:tr w:rsidR="00D93368" w:rsidRPr="002B6007" w:rsidTr="002B6007">
        <w:trPr>
          <w:trHeight w:val="43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0400189990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187,0</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Совершенствование и развитие библиотечно-информационной деятельности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0400200000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7 030,0</w:t>
            </w:r>
          </w:p>
        </w:tc>
      </w:tr>
      <w:tr w:rsidR="00D93368" w:rsidRPr="002B6007" w:rsidTr="002B6007">
        <w:trPr>
          <w:trHeight w:val="38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0400280990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6 920,0</w:t>
            </w:r>
          </w:p>
        </w:tc>
      </w:tr>
      <w:tr w:rsidR="00D93368" w:rsidRPr="002B6007" w:rsidTr="002B6007">
        <w:trPr>
          <w:trHeight w:val="45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0400280990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6 700,0</w:t>
            </w:r>
          </w:p>
        </w:tc>
      </w:tr>
      <w:tr w:rsidR="00D93368" w:rsidRPr="002B6007" w:rsidTr="002B6007">
        <w:trPr>
          <w:trHeight w:val="37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0400280990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220,0</w:t>
            </w:r>
          </w:p>
        </w:tc>
      </w:tr>
      <w:tr w:rsidR="00D93368" w:rsidRPr="002B6007" w:rsidTr="002B6007">
        <w:trPr>
          <w:trHeight w:val="290"/>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Государственная погддержка отрасли культуры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040А255190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110,0</w:t>
            </w:r>
          </w:p>
        </w:tc>
      </w:tr>
      <w:tr w:rsidR="00D93368" w:rsidRPr="002B6007" w:rsidTr="002B6007">
        <w:trPr>
          <w:trHeight w:val="451"/>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040А255190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110,0</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Развитие дополнительного образования в сфере культуры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0400300000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2 940,0</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0400380990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2 932,0</w:t>
            </w:r>
          </w:p>
        </w:tc>
      </w:tr>
      <w:tr w:rsidR="00D93368" w:rsidRPr="002B6007" w:rsidTr="002B6007">
        <w:trPr>
          <w:trHeight w:val="756"/>
          <w:jc w:val="center"/>
        </w:trPr>
        <w:tc>
          <w:tcPr>
            <w:tcW w:w="5987" w:type="dxa"/>
            <w:tcBorders>
              <w:top w:val="single" w:sz="6" w:space="0" w:color="000000"/>
              <w:left w:val="single" w:sz="6" w:space="0" w:color="auto"/>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0400380990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2 800,0</w:t>
            </w:r>
          </w:p>
        </w:tc>
      </w:tr>
      <w:tr w:rsidR="00D93368" w:rsidRPr="002B6007" w:rsidTr="002B6007">
        <w:trPr>
          <w:trHeight w:val="42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0400380990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100,0</w:t>
            </w:r>
          </w:p>
        </w:tc>
      </w:tr>
      <w:tr w:rsidR="00D93368" w:rsidRPr="002B6007" w:rsidTr="002B6007">
        <w:trPr>
          <w:trHeight w:val="230"/>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Иные бюджетные ассигнования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0400380990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32,0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0400389990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8,0</w:t>
            </w:r>
          </w:p>
        </w:tc>
      </w:tr>
      <w:tr w:rsidR="00D93368" w:rsidRPr="002B6007" w:rsidTr="002B6007">
        <w:trPr>
          <w:trHeight w:val="468"/>
          <w:jc w:val="center"/>
        </w:trPr>
        <w:tc>
          <w:tcPr>
            <w:tcW w:w="5987" w:type="dxa"/>
            <w:tcBorders>
              <w:top w:val="single" w:sz="6" w:space="0" w:color="000000"/>
              <w:left w:val="single" w:sz="6" w:space="0" w:color="auto"/>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0400389990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5,0</w:t>
            </w:r>
          </w:p>
        </w:tc>
      </w:tr>
      <w:tr w:rsidR="00D93368" w:rsidRPr="002B6007" w:rsidTr="002B6007">
        <w:trPr>
          <w:trHeight w:val="305"/>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0400389990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3,0</w:t>
            </w:r>
          </w:p>
        </w:tc>
      </w:tr>
      <w:tr w:rsidR="00D93368" w:rsidRPr="002B6007" w:rsidTr="002B6007">
        <w:trPr>
          <w:trHeight w:val="439"/>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Организационное и материально-техническое обеспечение деятельности в сфере культуры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0400400000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3 982,0</w:t>
            </w:r>
          </w:p>
        </w:tc>
      </w:tr>
      <w:tr w:rsidR="00D93368" w:rsidRPr="002B6007" w:rsidTr="002B6007">
        <w:trPr>
          <w:trHeight w:val="389"/>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Финансовое обеспечение деятельности централизованной бухгалтерии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0400480501</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1 213,0</w:t>
            </w:r>
          </w:p>
        </w:tc>
      </w:tr>
      <w:tr w:rsidR="00D93368" w:rsidRPr="002B6007" w:rsidTr="002B6007">
        <w:trPr>
          <w:trHeight w:val="790"/>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0400480501</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1 100,0</w:t>
            </w:r>
          </w:p>
        </w:tc>
      </w:tr>
      <w:tr w:rsidR="00D93368" w:rsidRPr="002B6007" w:rsidTr="002B6007">
        <w:trPr>
          <w:trHeight w:val="45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0400480501</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110,0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Иные бюджетные ассигнования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0400480501</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3,0</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Финансовое обеспечение деятельности группы хозяйственного обслуживания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0400480502</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2 010,0</w:t>
            </w:r>
          </w:p>
        </w:tc>
      </w:tr>
      <w:tr w:rsidR="00D93368" w:rsidRPr="002B6007" w:rsidTr="002B6007">
        <w:trPr>
          <w:trHeight w:val="45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0400480502</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2 010,0</w:t>
            </w:r>
          </w:p>
        </w:tc>
      </w:tr>
      <w:tr w:rsidR="00D93368" w:rsidRPr="002B6007" w:rsidTr="002B6007">
        <w:trPr>
          <w:trHeight w:val="305"/>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0400480502</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0,0</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деятельности аппарата управления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0400480900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759,0</w:t>
            </w:r>
          </w:p>
        </w:tc>
      </w:tr>
      <w:tr w:rsidR="00D93368" w:rsidRPr="002B6007" w:rsidTr="002B6007">
        <w:trPr>
          <w:trHeight w:val="557"/>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0400480900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734,0</w:t>
            </w:r>
          </w:p>
        </w:tc>
      </w:tr>
      <w:tr w:rsidR="00D93368" w:rsidRPr="002B6007" w:rsidTr="002B6007">
        <w:trPr>
          <w:trHeight w:val="42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0400480900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25,0</w:t>
            </w:r>
          </w:p>
        </w:tc>
      </w:tr>
      <w:tr w:rsidR="00D93368" w:rsidRPr="002B6007" w:rsidTr="002B6007">
        <w:trPr>
          <w:trHeight w:val="67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Муниципальная программа Притобольного района "О развитии и поддержке малого и среднего предпринимательства в Притобольном районе" на 2014-2021 годы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0600000000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25,0</w:t>
            </w:r>
          </w:p>
        </w:tc>
      </w:tr>
      <w:tr w:rsidR="00D93368" w:rsidRPr="002B6007" w:rsidTr="002B6007">
        <w:trPr>
          <w:trHeight w:val="84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0600100000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основного мероприятия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0600189980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10,0</w:t>
            </w:r>
          </w:p>
        </w:tc>
      </w:tr>
      <w:tr w:rsidR="00D93368" w:rsidRPr="002B6007" w:rsidTr="002B6007">
        <w:trPr>
          <w:trHeight w:val="42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0600189980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10,0</w:t>
            </w:r>
          </w:p>
        </w:tc>
      </w:tr>
      <w:tr w:rsidR="00D93368" w:rsidRPr="002B6007" w:rsidTr="002B6007">
        <w:trPr>
          <w:trHeight w:val="1010"/>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0600300000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10,0</w:t>
            </w:r>
          </w:p>
        </w:tc>
      </w:tr>
      <w:tr w:rsidR="00D93368" w:rsidRPr="002B6007" w:rsidTr="002B6007">
        <w:trPr>
          <w:trHeight w:val="42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Организация и проведение конкурсов среди субъектов малого предпринимательства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0600387310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5,0</w:t>
            </w:r>
          </w:p>
        </w:tc>
      </w:tr>
      <w:tr w:rsidR="00D93368" w:rsidRPr="002B6007" w:rsidTr="002B6007">
        <w:trPr>
          <w:trHeight w:val="39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0600387310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5,0</w:t>
            </w:r>
          </w:p>
        </w:tc>
      </w:tr>
      <w:tr w:rsidR="00D93368" w:rsidRPr="002B6007" w:rsidTr="002B6007">
        <w:trPr>
          <w:trHeight w:val="506"/>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Содействие в участии субъектов малого и среднего предпринимательства в областных выставках-ярмарках</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0600387320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5,0</w:t>
            </w:r>
          </w:p>
        </w:tc>
      </w:tr>
      <w:tr w:rsidR="00D93368" w:rsidRPr="002B6007" w:rsidTr="002B6007">
        <w:trPr>
          <w:trHeight w:val="43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0600387320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5,0</w:t>
            </w:r>
          </w:p>
        </w:tc>
      </w:tr>
      <w:tr w:rsidR="00D93368" w:rsidRPr="002B6007" w:rsidTr="002B6007">
        <w:trPr>
          <w:trHeight w:val="850"/>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Содействие росту конкурентоспособности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0600400000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5,0</w:t>
            </w:r>
          </w:p>
        </w:tc>
      </w:tr>
      <w:tr w:rsidR="00D93368" w:rsidRPr="002B6007" w:rsidTr="002B6007">
        <w:trPr>
          <w:trHeight w:val="881"/>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Популяризация предпринимательской деятельности посредством размещения публикаций в печатных средствах массовой информации: о мерах, напрвленных на поддержку малого и среднего предпринимательства; материалов, направленных на формирование положительного образа предпринимателя; популяризацию малого и среднего предпринимательства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0600487330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5,0</w:t>
            </w:r>
          </w:p>
        </w:tc>
      </w:tr>
      <w:tr w:rsidR="00D93368" w:rsidRPr="002B6007" w:rsidTr="002B6007">
        <w:trPr>
          <w:trHeight w:val="43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0600487330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5,0</w:t>
            </w:r>
          </w:p>
        </w:tc>
      </w:tr>
      <w:tr w:rsidR="00D93368" w:rsidRPr="002B6007" w:rsidTr="002B6007">
        <w:trPr>
          <w:trHeight w:val="67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Муниципальная программа "О дополнительных мероприятиях, направленных на снижение напряженности на рынке труда Притобольного района" на 2021 год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0800000000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73,0</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Организация проведения общественных и временных работ</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0800100000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73,0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Организация общественных и временных работ</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0800187510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73,0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Межбюджетные трансферты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0800187510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73,0</w:t>
            </w:r>
          </w:p>
        </w:tc>
      </w:tr>
      <w:tr w:rsidR="00D93368" w:rsidRPr="002B6007" w:rsidTr="002B6007">
        <w:trPr>
          <w:trHeight w:val="566"/>
          <w:jc w:val="center"/>
        </w:trPr>
        <w:tc>
          <w:tcPr>
            <w:tcW w:w="5987" w:type="dxa"/>
            <w:tcBorders>
              <w:top w:val="single" w:sz="6" w:space="0" w:color="000000"/>
              <w:left w:val="single" w:sz="6" w:space="0" w:color="auto"/>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1 300,8</w:t>
            </w:r>
          </w:p>
        </w:tc>
      </w:tr>
      <w:tr w:rsidR="00D93368" w:rsidRPr="002B6007" w:rsidTr="002B6007">
        <w:trPr>
          <w:trHeight w:val="389"/>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Предупреждение пожаров и снижение сопутствующих потерь от них</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1000100000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42,0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1000189990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42,0</w:t>
            </w:r>
          </w:p>
        </w:tc>
      </w:tr>
      <w:tr w:rsidR="00D93368" w:rsidRPr="002B6007" w:rsidTr="002B6007">
        <w:trPr>
          <w:trHeight w:val="449"/>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1000189990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42,0</w:t>
            </w:r>
          </w:p>
        </w:tc>
      </w:tr>
      <w:tr w:rsidR="00D93368" w:rsidRPr="002B6007" w:rsidTr="002B6007">
        <w:trPr>
          <w:trHeight w:val="506"/>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функционирования единой дежурной диспетчерской службы Администрации Притобольного района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1000300000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1 258,8</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1000389990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1 258,8</w:t>
            </w:r>
          </w:p>
        </w:tc>
      </w:tr>
      <w:tr w:rsidR="00D93368" w:rsidRPr="002B6007" w:rsidTr="002B6007">
        <w:trPr>
          <w:trHeight w:val="586"/>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1000389990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1 098,0</w:t>
            </w:r>
          </w:p>
        </w:tc>
      </w:tr>
      <w:tr w:rsidR="00D93368" w:rsidRPr="002B6007" w:rsidTr="002B6007">
        <w:trPr>
          <w:trHeight w:val="45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1000389990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160,8</w:t>
            </w:r>
          </w:p>
        </w:tc>
      </w:tr>
      <w:tr w:rsidR="00D93368" w:rsidRPr="002B6007" w:rsidTr="002B6007">
        <w:trPr>
          <w:trHeight w:val="636"/>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Муниципальная программа Притобольного района "Развитие физической культуры и спорта в Притобольном районе" на 2020-2022 годы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1100000000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150,0</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Развитие массовой физической культуры и формирование здорового образа жизни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1100100000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150,0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1100189990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150,0</w:t>
            </w:r>
          </w:p>
        </w:tc>
      </w:tr>
      <w:tr w:rsidR="00D93368" w:rsidRPr="002B6007" w:rsidTr="002B6007">
        <w:trPr>
          <w:trHeight w:val="439"/>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1100189990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150,0</w:t>
            </w:r>
          </w:p>
        </w:tc>
      </w:tr>
      <w:tr w:rsidR="00D93368" w:rsidRPr="002B6007" w:rsidTr="002B6007">
        <w:trPr>
          <w:trHeight w:val="581"/>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Муниципальная программа Притобольного района "Развитие торговли в Притобольном районе" на 2017-2021 годы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1200000000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2,0</w:t>
            </w:r>
          </w:p>
        </w:tc>
      </w:tr>
      <w:tr w:rsidR="00D93368" w:rsidRPr="002B6007" w:rsidTr="002B6007">
        <w:trPr>
          <w:trHeight w:val="38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Организация и проведение районного конкурса "Лучший магазин Притобольного района"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1200100000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основного мероприятия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1200189980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2,0</w:t>
            </w:r>
          </w:p>
        </w:tc>
      </w:tr>
      <w:tr w:rsidR="00D93368" w:rsidRPr="002B6007" w:rsidTr="002B6007">
        <w:trPr>
          <w:trHeight w:val="43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1200189980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2,0</w:t>
            </w:r>
          </w:p>
        </w:tc>
      </w:tr>
      <w:tr w:rsidR="00D93368" w:rsidRPr="002B6007" w:rsidTr="002B6007">
        <w:trPr>
          <w:trHeight w:val="61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Муниципальная программа Притобольного района "Обеспечение общественного порядка и противодействие преступности в Притобольном районе" на 2021-2023 годы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1400000000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169,0</w:t>
            </w:r>
          </w:p>
        </w:tc>
      </w:tr>
      <w:tr w:rsidR="00D93368" w:rsidRPr="002B6007" w:rsidTr="002B6007">
        <w:trPr>
          <w:trHeight w:val="370"/>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Профилактика правонарушений в Притобольном районе</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1400100000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11,5</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1400189990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11,5</w:t>
            </w:r>
          </w:p>
        </w:tc>
      </w:tr>
      <w:tr w:rsidR="00D93368" w:rsidRPr="002B6007" w:rsidTr="002B6007">
        <w:trPr>
          <w:trHeight w:val="42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Профилактика правонарушений в Притобольном районе</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1400189990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11,5</w:t>
            </w:r>
          </w:p>
        </w:tc>
      </w:tr>
      <w:tr w:rsidR="00D93368" w:rsidRPr="002B6007" w:rsidTr="002B6007">
        <w:trPr>
          <w:trHeight w:val="305"/>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Протводействие незаконному обороту наркотиков</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1400200000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1400289990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5,0</w:t>
            </w:r>
          </w:p>
        </w:tc>
      </w:tr>
      <w:tr w:rsidR="00D93368" w:rsidRPr="002B6007" w:rsidTr="002B6007">
        <w:trPr>
          <w:trHeight w:val="42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1400289990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5,0</w:t>
            </w:r>
          </w:p>
        </w:tc>
      </w:tr>
      <w:tr w:rsidR="00D93368" w:rsidRPr="002B6007" w:rsidTr="002B6007">
        <w:trPr>
          <w:trHeight w:val="389"/>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Повышение безопасности дорожного движения в Притобольном районе</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1400300000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145,0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1400389990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145,0</w:t>
            </w:r>
          </w:p>
        </w:tc>
      </w:tr>
      <w:tr w:rsidR="00D93368" w:rsidRPr="002B6007" w:rsidTr="002B6007">
        <w:trPr>
          <w:trHeight w:val="42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1400389990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145,0</w:t>
            </w:r>
          </w:p>
        </w:tc>
      </w:tr>
      <w:tr w:rsidR="00D93368" w:rsidRPr="002B6007" w:rsidTr="002B6007">
        <w:trPr>
          <w:trHeight w:val="31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Противодействие коррупции в Притобольном районе</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1400400000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7,5</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1400489990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7,5</w:t>
            </w:r>
          </w:p>
        </w:tc>
      </w:tr>
      <w:tr w:rsidR="00D93368" w:rsidRPr="002B6007" w:rsidTr="002B6007">
        <w:trPr>
          <w:trHeight w:val="42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1400489990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7,5</w:t>
            </w:r>
          </w:p>
        </w:tc>
      </w:tr>
      <w:tr w:rsidR="00D93368" w:rsidRPr="002B6007" w:rsidTr="002B6007">
        <w:trPr>
          <w:trHeight w:val="773"/>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1800000000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w:t>
            </w:r>
          </w:p>
        </w:tc>
      </w:tr>
      <w:tr w:rsidR="00D93368" w:rsidRPr="002B6007" w:rsidTr="002B6007">
        <w:trPr>
          <w:trHeight w:val="305"/>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Снижение негативного воздействия отходов производства и потребления на окружающую среду</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1800300000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основного мероприятия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1800389980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w:t>
            </w:r>
          </w:p>
        </w:tc>
      </w:tr>
      <w:tr w:rsidR="00D93368" w:rsidRPr="002B6007" w:rsidTr="002B6007">
        <w:trPr>
          <w:trHeight w:val="38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1800389980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w:t>
            </w:r>
          </w:p>
        </w:tc>
      </w:tr>
      <w:tr w:rsidR="00D93368" w:rsidRPr="002B6007" w:rsidTr="002B6007">
        <w:trPr>
          <w:trHeight w:val="67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Муниципальная программа гармонизации межэтнических и межконфессиональных отношений и профилактики проявлений экстремизма в Притобольном районе</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1900000000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w:t>
            </w:r>
          </w:p>
        </w:tc>
      </w:tr>
      <w:tr w:rsidR="00D93368" w:rsidRPr="002B6007" w:rsidTr="002B6007">
        <w:trPr>
          <w:trHeight w:val="67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Поддержка деятельности национальных общественных объединений и традиционных религий по сохранению культур народов, проживающих на территории Притобольного района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1900100000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1900189990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w:t>
            </w:r>
          </w:p>
        </w:tc>
      </w:tr>
      <w:tr w:rsidR="00D93368" w:rsidRPr="002B6007" w:rsidTr="002B6007">
        <w:trPr>
          <w:trHeight w:val="44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1900189990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w:t>
            </w:r>
          </w:p>
        </w:tc>
      </w:tr>
      <w:tr w:rsidR="00D93368" w:rsidRPr="002B6007" w:rsidTr="002B6007">
        <w:trPr>
          <w:trHeight w:val="590"/>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Муниципальная программа Притобольного района "Доступная среда для людей с ограниченными возможностями" на 2021-2025 годы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2100000000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4,5</w:t>
            </w:r>
          </w:p>
        </w:tc>
      </w:tr>
      <w:tr w:rsidR="00D93368" w:rsidRPr="002B6007" w:rsidTr="002B6007">
        <w:trPr>
          <w:trHeight w:val="281"/>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Доступность информации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2100500000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w:t>
            </w:r>
          </w:p>
        </w:tc>
      </w:tr>
      <w:tr w:rsidR="00D93368" w:rsidRPr="002B6007" w:rsidTr="002B6007">
        <w:trPr>
          <w:trHeight w:val="235"/>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основного мероприятия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2100589980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w:t>
            </w:r>
          </w:p>
        </w:tc>
      </w:tr>
      <w:tr w:rsidR="00D93368" w:rsidRPr="002B6007" w:rsidTr="002B6007">
        <w:trPr>
          <w:trHeight w:val="44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2100589980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w:t>
            </w:r>
          </w:p>
        </w:tc>
      </w:tr>
      <w:tr w:rsidR="00D93368" w:rsidRPr="002B6007" w:rsidTr="002B6007">
        <w:trPr>
          <w:trHeight w:val="46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Социокультурная реабилитация людей с ограниченными возможностями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2100800000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3,5</w:t>
            </w:r>
          </w:p>
        </w:tc>
      </w:tr>
      <w:tr w:rsidR="00D93368" w:rsidRPr="002B6007" w:rsidTr="002B6007">
        <w:trPr>
          <w:trHeight w:val="235"/>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основного мероприятия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2100889980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3,5</w:t>
            </w:r>
          </w:p>
        </w:tc>
      </w:tr>
      <w:tr w:rsidR="00D93368" w:rsidRPr="002B6007" w:rsidTr="002B6007">
        <w:trPr>
          <w:trHeight w:val="44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2100889980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3,5</w:t>
            </w:r>
          </w:p>
        </w:tc>
      </w:tr>
      <w:tr w:rsidR="00D93368" w:rsidRPr="002B6007" w:rsidTr="002B6007">
        <w:trPr>
          <w:trHeight w:val="44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Муниципальная программа "Развитие агропромышленного комплекса в Притобольном районе" на 2017-2025 годы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2300000000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15,0</w:t>
            </w:r>
          </w:p>
        </w:tc>
      </w:tr>
      <w:tr w:rsidR="00D93368" w:rsidRPr="002B6007" w:rsidTr="002B6007">
        <w:trPr>
          <w:trHeight w:val="506"/>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День работника сельского хозяйства и перерабатывающей промышленности в Притобольном районе</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2300100000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15,0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основного мероприятия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2300189980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10,5</w:t>
            </w:r>
          </w:p>
        </w:tc>
      </w:tr>
      <w:tr w:rsidR="00D93368" w:rsidRPr="002B6007" w:rsidTr="002B6007">
        <w:trPr>
          <w:trHeight w:val="43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2300189980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10,5</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Проведение конкурса "Лучшее личное подсобное хозяйство Притобольного района"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2300200000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4,5</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основного мероприятия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2300289980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4,5</w:t>
            </w:r>
          </w:p>
        </w:tc>
      </w:tr>
      <w:tr w:rsidR="00D93368" w:rsidRPr="002B6007" w:rsidTr="002B6007">
        <w:trPr>
          <w:trHeight w:val="43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2300289980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4,5</w:t>
            </w:r>
          </w:p>
        </w:tc>
      </w:tr>
      <w:tr w:rsidR="00D93368" w:rsidRPr="002B6007" w:rsidTr="002B6007">
        <w:trPr>
          <w:trHeight w:val="576"/>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Муниципальная программа Притобольного района "Улучшение условий и охраны труда в Притобольном районе" на 2019-2021 годы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2400000000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35,0</w:t>
            </w:r>
          </w:p>
        </w:tc>
      </w:tr>
      <w:tr w:rsidR="00D93368" w:rsidRPr="002B6007" w:rsidTr="002B6007">
        <w:trPr>
          <w:trHeight w:val="39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Содействие работодателям в организации работ по охране труда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2400200000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35,0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2400289990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35,0</w:t>
            </w:r>
          </w:p>
        </w:tc>
      </w:tr>
      <w:tr w:rsidR="00D93368" w:rsidRPr="002B6007" w:rsidTr="002B6007">
        <w:trPr>
          <w:trHeight w:val="305"/>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2400289990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34,0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Социальное обеспечение и иные выплаты населению</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2400289990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w:t>
            </w:r>
          </w:p>
        </w:tc>
      </w:tr>
      <w:tr w:rsidR="00D93368" w:rsidRPr="002B6007" w:rsidTr="002B6007">
        <w:trPr>
          <w:trHeight w:val="67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2600000000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349,0</w:t>
            </w:r>
          </w:p>
        </w:tc>
      </w:tr>
      <w:tr w:rsidR="00D93368" w:rsidRPr="002B6007" w:rsidTr="002B6007">
        <w:trPr>
          <w:trHeight w:val="42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Управление и распоряжение муниципальным имуществом и земельными участками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2600200000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349,0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основного мероприятия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2600289980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349,0</w:t>
            </w:r>
          </w:p>
        </w:tc>
      </w:tr>
      <w:tr w:rsidR="00D93368" w:rsidRPr="002B6007" w:rsidTr="002B6007">
        <w:trPr>
          <w:trHeight w:val="305"/>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2600289980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349,0</w:t>
            </w:r>
          </w:p>
        </w:tc>
      </w:tr>
      <w:tr w:rsidR="00D93368" w:rsidRPr="002B6007" w:rsidTr="002B6007">
        <w:trPr>
          <w:trHeight w:val="576"/>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2700000000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53 606,3</w:t>
            </w:r>
          </w:p>
        </w:tc>
      </w:tr>
      <w:tr w:rsidR="00D93368" w:rsidRPr="002B6007" w:rsidTr="002B6007">
        <w:trPr>
          <w:trHeight w:val="506"/>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21 412,7</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Формирование резервного фонда Администрации Притобольного района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2710100000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75,0</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Резервный фонд Администрации Притобольного района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2710186000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40,0</w:t>
            </w:r>
          </w:p>
        </w:tc>
      </w:tr>
      <w:tr w:rsidR="00D93368" w:rsidRPr="002B6007" w:rsidTr="002B6007">
        <w:trPr>
          <w:trHeight w:val="413"/>
          <w:jc w:val="center"/>
        </w:trPr>
        <w:tc>
          <w:tcPr>
            <w:tcW w:w="7731" w:type="dxa"/>
            <w:gridSpan w:val="3"/>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2,1</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Иные бюджетные ассигнования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2710186000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37,9</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Резервный фонд на оплату работ по предотвращению и ликвидации последствий ЧС</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2710186010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35,0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Иные бюджетные ассигнования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2710186010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35,0</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сбалансированности районного бюджета в долгосрочном периоде</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2710200000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14 509,7</w:t>
            </w:r>
          </w:p>
        </w:tc>
      </w:tr>
      <w:tr w:rsidR="00D93368" w:rsidRPr="002B6007" w:rsidTr="002B6007">
        <w:trPr>
          <w:trHeight w:val="67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2710283900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14 509,7</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Иные бюджетные ассигнования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2710283900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14 509,7</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Исполнение судебных актов по обращению взыскания на средства районного бюджета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2710300000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25,0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основного мероприятия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2710389980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25,0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Иные бюджетные ассигнования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2710389980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25,0</w:t>
            </w:r>
          </w:p>
        </w:tc>
      </w:tr>
      <w:tr w:rsidR="00D93368" w:rsidRPr="002B6007" w:rsidTr="002B6007">
        <w:trPr>
          <w:trHeight w:val="84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2710400000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6 753,0</w:t>
            </w:r>
          </w:p>
        </w:tc>
      </w:tr>
      <w:tr w:rsidR="00D93368" w:rsidRPr="002B6007" w:rsidTr="002B6007">
        <w:trPr>
          <w:trHeight w:val="269"/>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деятельности аппарата управления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2710480900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6 753,0</w:t>
            </w:r>
          </w:p>
        </w:tc>
      </w:tr>
      <w:tr w:rsidR="00D93368" w:rsidRPr="002B6007" w:rsidTr="002B6007">
        <w:trPr>
          <w:trHeight w:val="660"/>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2710480900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6 290,0</w:t>
            </w:r>
          </w:p>
        </w:tc>
      </w:tr>
      <w:tr w:rsidR="00D93368" w:rsidRPr="002B6007" w:rsidTr="002B6007">
        <w:trPr>
          <w:trHeight w:val="46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2710480900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458,0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Социальное обеспечение и иные выплаты населению</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2710480900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5,0</w:t>
            </w:r>
          </w:p>
        </w:tc>
      </w:tr>
      <w:tr w:rsidR="00D93368" w:rsidRPr="002B6007" w:rsidTr="002B6007">
        <w:trPr>
          <w:trHeight w:val="67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2710500000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50,0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основного мероприятия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2710589980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50,0</w:t>
            </w:r>
          </w:p>
        </w:tc>
      </w:tr>
      <w:tr w:rsidR="00D93368" w:rsidRPr="002B6007" w:rsidTr="002B6007">
        <w:trPr>
          <w:trHeight w:val="439"/>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2710589980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50,0</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Подпрограмма "Развитие системы межбюджетных отношений в Притобольном районе"</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2720000000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32 193,6</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Выравнивание бюджетной обеспеченности муниципальных образований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2720100000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5 714,0</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Выравнивание бюджетной обеспеченности из районного фонда финансовой поддержки поселений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2720183600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5 714,0</w:t>
            </w:r>
          </w:p>
        </w:tc>
      </w:tr>
      <w:tr w:rsidR="00D93368" w:rsidRPr="002B6007" w:rsidTr="002B6007">
        <w:trPr>
          <w:trHeight w:val="259"/>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Межбюджетные трансферты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2720183600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5 714,0</w:t>
            </w:r>
          </w:p>
        </w:tc>
      </w:tr>
      <w:tr w:rsidR="00D93368" w:rsidRPr="002B6007" w:rsidTr="002B6007">
        <w:trPr>
          <w:trHeight w:val="43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Поддержка мер по обеспечению сбалансированности бюджетов муниципальных образований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2720200000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26 479,6</w:t>
            </w:r>
          </w:p>
        </w:tc>
      </w:tr>
      <w:tr w:rsidR="00D93368" w:rsidRPr="002B6007" w:rsidTr="002B6007">
        <w:trPr>
          <w:trHeight w:val="39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Поддержка мер по обеспечению сбалансированности бюджетов</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2720283700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26 479,6</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Межбюджетные трансферты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2720283700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26 479,6</w:t>
            </w:r>
          </w:p>
        </w:tc>
      </w:tr>
      <w:tr w:rsidR="00D93368" w:rsidRPr="002B6007" w:rsidTr="002B6007">
        <w:trPr>
          <w:trHeight w:val="84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2800000000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18,0</w:t>
            </w:r>
          </w:p>
        </w:tc>
      </w:tr>
      <w:tr w:rsidR="00D93368" w:rsidRPr="002B6007" w:rsidTr="002B6007">
        <w:trPr>
          <w:trHeight w:val="506"/>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Защита населения от пропагандистского (идеологического) воздействия террористических организаций, сообществ и отдельных лиц</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2800100000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9,0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основного мероприятия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2800189980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9,0</w:t>
            </w:r>
          </w:p>
        </w:tc>
      </w:tr>
      <w:tr w:rsidR="00D93368" w:rsidRPr="002B6007" w:rsidTr="002B6007">
        <w:trPr>
          <w:trHeight w:val="439"/>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2800189980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9,0</w:t>
            </w:r>
          </w:p>
        </w:tc>
      </w:tr>
      <w:tr w:rsidR="00D93368" w:rsidRPr="002B6007" w:rsidTr="002B6007">
        <w:trPr>
          <w:trHeight w:val="42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Создание условий для антитеррористической безопасности на территории Притобольного района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2800200000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9,0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основного мероприятия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2800289980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9,0</w:t>
            </w:r>
          </w:p>
        </w:tc>
      </w:tr>
      <w:tr w:rsidR="00D93368" w:rsidRPr="002B6007" w:rsidTr="002B6007">
        <w:trPr>
          <w:trHeight w:val="38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2800289980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9,0</w:t>
            </w:r>
          </w:p>
        </w:tc>
      </w:tr>
      <w:tr w:rsidR="00D93368" w:rsidRPr="002B6007" w:rsidTr="002B6007">
        <w:trPr>
          <w:trHeight w:val="370"/>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Развитие туризма в Притобольном районе на 2021-2025 годы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2900000000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10,0</w:t>
            </w:r>
          </w:p>
        </w:tc>
      </w:tr>
      <w:tr w:rsidR="00D93368" w:rsidRPr="002B6007" w:rsidTr="002B6007">
        <w:trPr>
          <w:trHeight w:val="581"/>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Установка унифицированных указателей туристической навигации на местности, улицах являющихся объектами туристического показа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2900300000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2800189990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10,0</w:t>
            </w:r>
          </w:p>
        </w:tc>
      </w:tr>
      <w:tr w:rsidR="00D93368" w:rsidRPr="002B6007" w:rsidTr="002B6007">
        <w:trPr>
          <w:trHeight w:val="439"/>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2800189990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10,0</w:t>
            </w:r>
          </w:p>
        </w:tc>
      </w:tr>
      <w:tr w:rsidR="00D93368" w:rsidRPr="002B6007" w:rsidTr="002B6007">
        <w:trPr>
          <w:trHeight w:val="44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5100000000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53 524,8</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деятельности Притобольной районной Думы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5110000000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1 203,0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Председатель Притобольной районной Думы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5110084000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114,0</w:t>
            </w:r>
          </w:p>
        </w:tc>
      </w:tr>
      <w:tr w:rsidR="00D93368" w:rsidRPr="002B6007" w:rsidTr="002B6007">
        <w:trPr>
          <w:trHeight w:val="84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5110084000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114,0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Депутаты Притобольной районной Думы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5110084500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360,0</w:t>
            </w:r>
          </w:p>
        </w:tc>
      </w:tr>
      <w:tr w:rsidR="00D93368" w:rsidRPr="002B6007" w:rsidTr="002B6007">
        <w:trPr>
          <w:trHeight w:val="84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5110084500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360,0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Аппарат Притобольной районной Думы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5110084600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729,0</w:t>
            </w:r>
          </w:p>
        </w:tc>
      </w:tr>
      <w:tr w:rsidR="00D93368" w:rsidRPr="002B6007" w:rsidTr="002B6007">
        <w:trPr>
          <w:trHeight w:val="679"/>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5110084600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609,0</w:t>
            </w:r>
          </w:p>
        </w:tc>
      </w:tr>
      <w:tr w:rsidR="00D93368" w:rsidRPr="002B6007" w:rsidTr="002B6007">
        <w:trPr>
          <w:trHeight w:val="42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5110084600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120,0</w:t>
            </w:r>
          </w:p>
        </w:tc>
      </w:tr>
      <w:tr w:rsidR="00D93368" w:rsidRPr="002B6007" w:rsidTr="002B6007">
        <w:trPr>
          <w:trHeight w:val="506"/>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5120000000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15 538,8</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Глава Притобольного района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5120085000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880,0</w:t>
            </w:r>
          </w:p>
        </w:tc>
      </w:tr>
      <w:tr w:rsidR="00D93368" w:rsidRPr="002B6007" w:rsidTr="002B6007">
        <w:trPr>
          <w:trHeight w:val="650"/>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5120085000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880,0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Аппарат Администрации Притобольного района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5120085500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14 658,8</w:t>
            </w:r>
          </w:p>
        </w:tc>
      </w:tr>
      <w:tr w:rsidR="00D93368" w:rsidRPr="002B6007" w:rsidTr="002B6007">
        <w:trPr>
          <w:trHeight w:val="61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5120085500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12 740,0</w:t>
            </w:r>
          </w:p>
        </w:tc>
      </w:tr>
      <w:tr w:rsidR="00D93368" w:rsidRPr="002B6007" w:rsidTr="002B6007">
        <w:trPr>
          <w:trHeight w:val="449"/>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5120085500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1 903,8</w:t>
            </w:r>
          </w:p>
        </w:tc>
      </w:tr>
      <w:tr w:rsidR="00D93368" w:rsidRPr="002B6007" w:rsidTr="002B6007">
        <w:trPr>
          <w:trHeight w:val="259"/>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Иные бюджетные ассигнования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5120085500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15,0</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Обеспечение деятельности Контрольно-счетной палаты Притобольного района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5130000000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910,0</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Аппарат Контрольно-счетной палаты Притобольного района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5130085700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910,0</w:t>
            </w:r>
          </w:p>
        </w:tc>
      </w:tr>
      <w:tr w:rsidR="00D93368" w:rsidRPr="002B6007" w:rsidTr="002B6007">
        <w:trPr>
          <w:trHeight w:val="62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5130085700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890,0</w:t>
            </w:r>
          </w:p>
        </w:tc>
      </w:tr>
      <w:tr w:rsidR="00D93368" w:rsidRPr="002B6007" w:rsidTr="002B6007">
        <w:trPr>
          <w:trHeight w:val="47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5130085700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20,0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проведение районных мероприятий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5140000000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105,0</w:t>
            </w:r>
          </w:p>
        </w:tc>
      </w:tr>
      <w:tr w:rsidR="00D93368" w:rsidRPr="002B6007" w:rsidTr="002B6007">
        <w:trPr>
          <w:trHeight w:val="506"/>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проведение мероприятий, посвященных празднованию Победы в Великой Отечественной войне</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5140085800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60,0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Межбюджетные трансферты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5140085800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53,8</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Иные бюджетные ассигнования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5140085800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6,2</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проведение Дня района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5140085810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15,0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Иные бюджетные ассигнования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5140085810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15,0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на проведение дня пожилых людей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5140085820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30,0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Иные бюджетные ассигнования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5140085820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30,0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Муниципальный дорожный фонд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5160000000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5 719,0</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Расходы за счет муниципального дорожного фонда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5160086400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326,6</w:t>
            </w:r>
          </w:p>
        </w:tc>
      </w:tr>
      <w:tr w:rsidR="00D93368" w:rsidRPr="002B6007" w:rsidTr="002B6007">
        <w:trPr>
          <w:trHeight w:val="305"/>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5160086400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326,6</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мероприятия дорожной деятельности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5160086402</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5 392,4</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межбюджетные трансферты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5160086402</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5 392,4</w:t>
            </w:r>
          </w:p>
        </w:tc>
      </w:tr>
      <w:tr w:rsidR="00D93368" w:rsidRPr="002B6007" w:rsidTr="002B6007">
        <w:trPr>
          <w:trHeight w:val="43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5180000000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251,1</w:t>
            </w:r>
          </w:p>
        </w:tc>
      </w:tr>
      <w:tr w:rsidR="00D93368" w:rsidRPr="002B6007" w:rsidTr="002B6007">
        <w:trPr>
          <w:trHeight w:val="67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Формирование районного резерва материальных ресурсов для ликвидации чрезвычайных ситуаций на территории Притобольного района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5180086020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106,1</w:t>
            </w:r>
          </w:p>
        </w:tc>
      </w:tr>
      <w:tr w:rsidR="00D93368" w:rsidRPr="002B6007" w:rsidTr="002B6007">
        <w:trPr>
          <w:trHeight w:val="305"/>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5180086020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106,1</w:t>
            </w:r>
          </w:p>
        </w:tc>
      </w:tr>
      <w:tr w:rsidR="00D93368" w:rsidRPr="002B6007" w:rsidTr="002B6007">
        <w:trPr>
          <w:trHeight w:val="45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Единовременная материальная помощь Почетным гражданам района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5180086200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39,0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Социальное обеспечение и иные выплаты населению</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5180086200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39,0</w:t>
            </w:r>
          </w:p>
        </w:tc>
      </w:tr>
      <w:tr w:rsidR="00D93368" w:rsidRPr="002B6007" w:rsidTr="002B6007">
        <w:trPr>
          <w:trHeight w:val="413"/>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Оказание материальной помощи малоимущим пенсионерам и семьям с детьми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5180086300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50,0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Иные бюджетные ассигнования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5180086300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50,0</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Взносы на капитальный ремонт общего имущества в многоквартирных домах</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5180086600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35,0</w:t>
            </w:r>
          </w:p>
        </w:tc>
      </w:tr>
      <w:tr w:rsidR="00D93368" w:rsidRPr="002B6007" w:rsidTr="002B6007">
        <w:trPr>
          <w:trHeight w:val="305"/>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5180086600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35,0</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Взносы в ассоциацию "Совет муниципальных образований Курганской области"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5180086700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21,0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Иные бюджетные ассигнования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5180086700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800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21,0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непрограммные мероприятия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29 797,9</w:t>
            </w:r>
          </w:p>
        </w:tc>
      </w:tr>
      <w:tr w:rsidR="00D93368" w:rsidRPr="002B6007" w:rsidTr="002B6007">
        <w:trPr>
          <w:trHeight w:val="67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5190010970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759,0</w:t>
            </w:r>
          </w:p>
        </w:tc>
      </w:tr>
      <w:tr w:rsidR="00D93368" w:rsidRPr="002B6007" w:rsidTr="002B6007">
        <w:trPr>
          <w:trHeight w:val="6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5190010970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609,0</w:t>
            </w:r>
          </w:p>
        </w:tc>
      </w:tr>
      <w:tr w:rsidR="00D93368" w:rsidRPr="002B6007" w:rsidTr="002B6007">
        <w:trPr>
          <w:trHeight w:val="27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Социальное обеспечение и иные выплаты населению</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5190010970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150,0</w:t>
            </w:r>
          </w:p>
        </w:tc>
      </w:tr>
      <w:tr w:rsidR="00D93368" w:rsidRPr="002B6007" w:rsidTr="002B6007">
        <w:trPr>
          <w:trHeight w:val="506"/>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Осуществление государственных полномочий по организации проведения капитального ремонта общего имущества в многоквартирных домах</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5190014040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w:t>
            </w:r>
          </w:p>
        </w:tc>
      </w:tr>
      <w:tr w:rsidR="00D93368" w:rsidRPr="002B6007" w:rsidTr="002B6007">
        <w:trPr>
          <w:trHeight w:val="305"/>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5190014040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w:t>
            </w:r>
          </w:p>
        </w:tc>
      </w:tr>
      <w:tr w:rsidR="00D93368" w:rsidRPr="002B6007" w:rsidTr="002B6007">
        <w:trPr>
          <w:trHeight w:val="506"/>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Исполнение государственных полномочий по образованию комиссий по делам несовершеннолетних и защите их прав</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5190014150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325,0</w:t>
            </w:r>
          </w:p>
        </w:tc>
      </w:tr>
      <w:tr w:rsidR="00D93368" w:rsidRPr="002B6007" w:rsidTr="002B6007">
        <w:trPr>
          <w:trHeight w:val="45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5190014150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306,0</w:t>
            </w:r>
          </w:p>
        </w:tc>
      </w:tr>
      <w:tr w:rsidR="00D93368" w:rsidRPr="002B6007" w:rsidTr="002B6007">
        <w:trPr>
          <w:trHeight w:val="42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5190014150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19,0</w:t>
            </w:r>
          </w:p>
        </w:tc>
      </w:tr>
      <w:tr w:rsidR="00D93368" w:rsidRPr="002B6007" w:rsidTr="002B6007">
        <w:trPr>
          <w:trHeight w:val="67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5190015500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10,5</w:t>
            </w:r>
          </w:p>
        </w:tc>
      </w:tr>
      <w:tr w:rsidR="00D93368" w:rsidRPr="002B6007" w:rsidTr="002B6007">
        <w:trPr>
          <w:trHeight w:val="305"/>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5190015500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10,5</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Исполнение государственных полномочий по созданию административных комиссий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5190016090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3,0</w:t>
            </w:r>
          </w:p>
        </w:tc>
      </w:tr>
      <w:tr w:rsidR="00D93368" w:rsidRPr="002B6007" w:rsidTr="002B6007">
        <w:trPr>
          <w:trHeight w:val="338"/>
          <w:jc w:val="center"/>
        </w:trPr>
        <w:tc>
          <w:tcPr>
            <w:tcW w:w="7731" w:type="dxa"/>
            <w:gridSpan w:val="3"/>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3,0</w:t>
            </w:r>
          </w:p>
        </w:tc>
      </w:tr>
      <w:tr w:rsidR="00D93368" w:rsidRPr="002B6007" w:rsidTr="002B6007">
        <w:trPr>
          <w:trHeight w:val="823"/>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5190016100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0,5</w:t>
            </w:r>
          </w:p>
        </w:tc>
      </w:tr>
      <w:tr w:rsidR="00D93368" w:rsidRPr="002B6007" w:rsidTr="002B6007">
        <w:trPr>
          <w:trHeight w:val="305"/>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5190016100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0,2</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межбюджетные трансферты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5190016100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0,3</w:t>
            </w:r>
          </w:p>
        </w:tc>
      </w:tr>
      <w:tr w:rsidR="00D93368" w:rsidRPr="002B6007" w:rsidTr="002B6007">
        <w:trPr>
          <w:trHeight w:val="67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5190016200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4,4</w:t>
            </w:r>
          </w:p>
        </w:tc>
      </w:tr>
      <w:tr w:rsidR="00D93368" w:rsidRPr="002B6007" w:rsidTr="002B6007">
        <w:trPr>
          <w:trHeight w:val="439"/>
          <w:jc w:val="center"/>
        </w:trPr>
        <w:tc>
          <w:tcPr>
            <w:tcW w:w="7731" w:type="dxa"/>
            <w:gridSpan w:val="3"/>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4,4</w:t>
            </w:r>
          </w:p>
        </w:tc>
      </w:tr>
      <w:tr w:rsidR="00D93368" w:rsidRPr="002B6007" w:rsidTr="002B6007">
        <w:trPr>
          <w:trHeight w:val="67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5190019500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4,7</w:t>
            </w:r>
          </w:p>
        </w:tc>
      </w:tr>
      <w:tr w:rsidR="00D93368" w:rsidRPr="002B6007" w:rsidTr="002B6007">
        <w:trPr>
          <w:trHeight w:val="305"/>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5190019500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4,7</w:t>
            </w:r>
          </w:p>
        </w:tc>
      </w:tr>
      <w:tr w:rsidR="00D93368" w:rsidRPr="002B6007" w:rsidTr="002B6007">
        <w:trPr>
          <w:trHeight w:val="389"/>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Осуществление первичного воинского учета на территориях, где отсутствуют военные комиссариаты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5190051180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1 461,2</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межбюджетные трансферты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5190051180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1 461,2</w:t>
            </w:r>
          </w:p>
        </w:tc>
      </w:tr>
      <w:tr w:rsidR="00D93368" w:rsidRPr="002B6007" w:rsidTr="002B6007">
        <w:trPr>
          <w:trHeight w:val="643"/>
          <w:jc w:val="center"/>
        </w:trPr>
        <w:tc>
          <w:tcPr>
            <w:tcW w:w="5987"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5190051200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1,9</w:t>
            </w:r>
          </w:p>
        </w:tc>
      </w:tr>
      <w:tr w:rsidR="00D93368" w:rsidRPr="002B6007" w:rsidTr="002B6007">
        <w:trPr>
          <w:trHeight w:val="305"/>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5190051200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1,9</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Проведение Всероссийской переписи населения 2020 года</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5190054690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225,6</w:t>
            </w:r>
          </w:p>
        </w:tc>
      </w:tr>
      <w:tr w:rsidR="00D93368" w:rsidRPr="002B6007" w:rsidTr="002B6007">
        <w:trPr>
          <w:trHeight w:val="305"/>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5190054690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225,6</w:t>
            </w:r>
          </w:p>
        </w:tc>
      </w:tr>
      <w:tr w:rsidR="00D93368" w:rsidRPr="002B6007" w:rsidTr="002B6007">
        <w:trPr>
          <w:trHeight w:val="1409"/>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5190059310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1 075,0</w:t>
            </w:r>
          </w:p>
        </w:tc>
      </w:tr>
      <w:tr w:rsidR="00D93368" w:rsidRPr="002B6007" w:rsidTr="002B6007">
        <w:trPr>
          <w:trHeight w:val="576"/>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5190059310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766,0</w:t>
            </w:r>
          </w:p>
        </w:tc>
      </w:tr>
      <w:tr w:rsidR="00D93368" w:rsidRPr="002B6007" w:rsidTr="002B6007">
        <w:trPr>
          <w:trHeight w:val="42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5190059310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309,0</w:t>
            </w:r>
          </w:p>
        </w:tc>
      </w:tr>
      <w:tr w:rsidR="00D93368" w:rsidRPr="002B6007" w:rsidTr="002B6007">
        <w:trPr>
          <w:trHeight w:val="32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Реализация иных направлений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5190089990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11 651,7</w:t>
            </w:r>
          </w:p>
        </w:tc>
      </w:tr>
      <w:tr w:rsidR="00D93368" w:rsidRPr="002B6007" w:rsidTr="002B6007">
        <w:trPr>
          <w:trHeight w:val="449"/>
          <w:jc w:val="center"/>
        </w:trPr>
        <w:tc>
          <w:tcPr>
            <w:tcW w:w="7731" w:type="dxa"/>
            <w:gridSpan w:val="3"/>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11 651,7</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Мероприятия по обеспечению жильем молодых семей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51900L4970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579,6</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Социальное обеспечение и иные выплаты населению</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51900L4970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579,6</w:t>
            </w:r>
          </w:p>
        </w:tc>
      </w:tr>
      <w:tr w:rsidR="00D93368" w:rsidRPr="002B6007" w:rsidTr="002B6007">
        <w:trPr>
          <w:trHeight w:val="408"/>
          <w:jc w:val="center"/>
        </w:trPr>
        <w:tc>
          <w:tcPr>
            <w:tcW w:w="5987" w:type="dxa"/>
            <w:tcBorders>
              <w:top w:val="single" w:sz="6" w:space="0" w:color="000000"/>
              <w:left w:val="single" w:sz="6" w:space="0" w:color="auto"/>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Обеспечение комплексного развития сельских территорий. Благоустройство сельских территорий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51900L5764</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393,4</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межбюджетные трансферты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51900L5764</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393,4</w:t>
            </w:r>
          </w:p>
        </w:tc>
      </w:tr>
      <w:tr w:rsidR="00D93368" w:rsidRPr="002B6007" w:rsidTr="002B6007">
        <w:trPr>
          <w:trHeight w:val="1010"/>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51900S5030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7 179,0</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межбюджетные трансферты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51900S5030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7 179,0</w:t>
            </w:r>
          </w:p>
        </w:tc>
      </w:tr>
      <w:tr w:rsidR="00D93368" w:rsidRPr="002B6007" w:rsidTr="002B6007">
        <w:trPr>
          <w:trHeight w:val="338"/>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Федеральный проект "Формирование комфортной городской среды"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519F200000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6 122,4</w:t>
            </w:r>
          </w:p>
        </w:tc>
      </w:tr>
      <w:tr w:rsidR="00D93368" w:rsidRPr="002B6007" w:rsidTr="002B6007">
        <w:trPr>
          <w:trHeight w:val="674"/>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519F255550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6 122,4</w:t>
            </w:r>
          </w:p>
        </w:tc>
      </w:tr>
      <w:tr w:rsidR="00D93368" w:rsidRPr="002B6007" w:rsidTr="002B6007">
        <w:trPr>
          <w:trHeight w:val="202"/>
          <w:jc w:val="center"/>
        </w:trPr>
        <w:tc>
          <w:tcPr>
            <w:tcW w:w="5987"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 xml:space="preserve">            Иные межбюджетные трансферты</w:t>
            </w:r>
          </w:p>
        </w:tc>
        <w:tc>
          <w:tcPr>
            <w:tcW w:w="108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519F255550</w:t>
            </w:r>
          </w:p>
        </w:tc>
        <w:tc>
          <w:tcPr>
            <w:tcW w:w="660"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500</w:t>
            </w: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6 122,4</w:t>
            </w:r>
          </w:p>
        </w:tc>
      </w:tr>
      <w:tr w:rsidR="00D93368" w:rsidRPr="002B6007" w:rsidTr="002B6007">
        <w:trPr>
          <w:trHeight w:val="259"/>
          <w:jc w:val="center"/>
        </w:trPr>
        <w:tc>
          <w:tcPr>
            <w:tcW w:w="5987" w:type="dxa"/>
            <w:tcBorders>
              <w:top w:val="single" w:sz="6" w:space="0" w:color="000000"/>
              <w:left w:val="single" w:sz="6" w:space="0" w:color="000000"/>
              <w:bottom w:val="single" w:sz="6" w:space="0" w:color="000000"/>
              <w:right w:val="nil"/>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ВСЕГО РАСХОДОВ:</w:t>
            </w:r>
          </w:p>
        </w:tc>
        <w:tc>
          <w:tcPr>
            <w:tcW w:w="1084" w:type="dxa"/>
            <w:tcBorders>
              <w:top w:val="single" w:sz="6" w:space="0" w:color="000000"/>
              <w:left w:val="nil"/>
              <w:bottom w:val="single" w:sz="6" w:space="0" w:color="000000"/>
              <w:right w:val="nil"/>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p>
        </w:tc>
        <w:tc>
          <w:tcPr>
            <w:tcW w:w="660" w:type="dxa"/>
            <w:tcBorders>
              <w:top w:val="single" w:sz="6" w:space="0" w:color="000000"/>
              <w:left w:val="nil"/>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p>
        </w:tc>
        <w:tc>
          <w:tcPr>
            <w:tcW w:w="2834"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right"/>
              <w:rPr>
                <w:rFonts w:ascii="Times New Roman" w:hAnsi="Times New Roman"/>
                <w:b/>
                <w:bCs/>
                <w:color w:val="000000"/>
                <w:sz w:val="18"/>
                <w:szCs w:val="18"/>
              </w:rPr>
            </w:pPr>
            <w:r w:rsidRPr="002B6007">
              <w:rPr>
                <w:rFonts w:ascii="Times New Roman" w:hAnsi="Times New Roman"/>
                <w:b/>
                <w:bCs/>
                <w:color w:val="000000"/>
                <w:sz w:val="18"/>
                <w:szCs w:val="18"/>
              </w:rPr>
              <w:t>376 283,9</w:t>
            </w:r>
          </w:p>
        </w:tc>
      </w:tr>
    </w:tbl>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r>
        <w:rPr>
          <w:rFonts w:ascii="Times New Roman" w:hAnsi="Times New Roman"/>
          <w:sz w:val="18"/>
          <w:szCs w:val="18"/>
        </w:rPr>
        <w:t xml:space="preserve"> </w:t>
      </w: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sectPr w:rsidR="00D93368" w:rsidSect="00D528D7">
          <w:pgSz w:w="11906" w:h="16838"/>
          <w:pgMar w:top="567" w:right="567" w:bottom="567" w:left="567" w:header="709" w:footer="709" w:gutter="0"/>
          <w:cols w:space="708"/>
          <w:docGrid w:linePitch="360"/>
        </w:sectPr>
      </w:pPr>
    </w:p>
    <w:tbl>
      <w:tblPr>
        <w:tblW w:w="0" w:type="auto"/>
        <w:tblLayout w:type="fixed"/>
        <w:tblCellMar>
          <w:left w:w="30" w:type="dxa"/>
          <w:right w:w="30" w:type="dxa"/>
        </w:tblCellMar>
        <w:tblLook w:val="0000"/>
      </w:tblPr>
      <w:tblGrid>
        <w:gridCol w:w="1448"/>
        <w:gridCol w:w="1276"/>
        <w:gridCol w:w="1275"/>
        <w:gridCol w:w="1276"/>
        <w:gridCol w:w="1559"/>
        <w:gridCol w:w="1356"/>
        <w:gridCol w:w="1121"/>
        <w:gridCol w:w="1308"/>
        <w:gridCol w:w="1460"/>
        <w:gridCol w:w="1197"/>
        <w:gridCol w:w="1136"/>
        <w:gridCol w:w="1135"/>
      </w:tblGrid>
      <w:tr w:rsidR="00D93368" w:rsidRPr="002B6007" w:rsidTr="006A26BF">
        <w:tc>
          <w:tcPr>
            <w:tcW w:w="1448" w:type="dxa"/>
            <w:tcBorders>
              <w:top w:val="single" w:sz="2" w:space="0" w:color="000000"/>
              <w:left w:val="single" w:sz="2" w:space="0" w:color="000000"/>
              <w:bottom w:val="single" w:sz="2" w:space="0" w:color="000000"/>
              <w:right w:val="single" w:sz="2" w:space="0" w:color="000000"/>
            </w:tcBorders>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1276" w:type="dxa"/>
            <w:tcBorders>
              <w:top w:val="single" w:sz="2" w:space="0" w:color="000000"/>
              <w:left w:val="single" w:sz="2" w:space="0" w:color="000000"/>
              <w:bottom w:val="single" w:sz="2" w:space="0" w:color="000000"/>
              <w:right w:val="single" w:sz="2"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275" w:type="dxa"/>
            <w:tcBorders>
              <w:top w:val="single" w:sz="2" w:space="0" w:color="000000"/>
              <w:left w:val="single" w:sz="2" w:space="0" w:color="000000"/>
              <w:bottom w:val="single" w:sz="2" w:space="0" w:color="000000"/>
              <w:right w:val="single" w:sz="2"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2" w:space="0" w:color="000000"/>
              <w:left w:val="single" w:sz="2" w:space="0" w:color="000000"/>
              <w:bottom w:val="single" w:sz="2" w:space="0" w:color="000000"/>
              <w:right w:val="single" w:sz="2" w:space="0" w:color="000000"/>
            </w:tcBorders>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1559" w:type="dxa"/>
            <w:tcBorders>
              <w:top w:val="single" w:sz="2" w:space="0" w:color="000000"/>
              <w:left w:val="single" w:sz="2" w:space="0" w:color="000000"/>
              <w:bottom w:val="single" w:sz="2" w:space="0" w:color="000000"/>
              <w:right w:val="single" w:sz="2"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p>
        </w:tc>
        <w:tc>
          <w:tcPr>
            <w:tcW w:w="1356" w:type="dxa"/>
            <w:tcBorders>
              <w:top w:val="single" w:sz="2" w:space="0" w:color="000000"/>
              <w:left w:val="single" w:sz="2" w:space="0" w:color="000000"/>
              <w:bottom w:val="single" w:sz="2" w:space="0" w:color="000000"/>
              <w:right w:val="single" w:sz="2"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p>
        </w:tc>
        <w:tc>
          <w:tcPr>
            <w:tcW w:w="1121" w:type="dxa"/>
            <w:tcBorders>
              <w:top w:val="single" w:sz="2" w:space="0" w:color="000000"/>
              <w:left w:val="single" w:sz="2" w:space="0" w:color="000000"/>
              <w:bottom w:val="single" w:sz="2" w:space="0" w:color="000000"/>
              <w:right w:val="single" w:sz="2"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p>
        </w:tc>
        <w:tc>
          <w:tcPr>
            <w:tcW w:w="6236" w:type="dxa"/>
            <w:gridSpan w:val="5"/>
            <w:tcBorders>
              <w:top w:val="single" w:sz="2" w:space="0" w:color="000000"/>
              <w:left w:val="single" w:sz="2" w:space="0" w:color="000000"/>
              <w:bottom w:val="single" w:sz="2" w:space="0" w:color="000000"/>
              <w:right w:val="single" w:sz="2"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Приложение 5 к решению Притобольной районной  Думы от "28  "       апреля 2021 года № 58   "О внесении изменений в решение Притобольной  районной Думы от 23 декабря 2020  года № 29 «О бюджете Притобольного района на 2021 год и на плановый период 2022 и 2023 годов»</w:t>
            </w:r>
          </w:p>
        </w:tc>
      </w:tr>
      <w:tr w:rsidR="00D93368" w:rsidRPr="002B6007" w:rsidTr="006A26BF">
        <w:tc>
          <w:tcPr>
            <w:tcW w:w="10619" w:type="dxa"/>
            <w:gridSpan w:val="8"/>
            <w:tcBorders>
              <w:top w:val="single" w:sz="2" w:space="0" w:color="000000"/>
              <w:left w:val="single" w:sz="2" w:space="0" w:color="000000"/>
              <w:bottom w:val="single" w:sz="2" w:space="0" w:color="000000"/>
              <w:right w:val="nil"/>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Распределение межбюджетных трансфертов, выделяемых бюджетам сельских поселений из бюджета Притобольного района на 2021 год</w:t>
            </w:r>
          </w:p>
        </w:tc>
        <w:tc>
          <w:tcPr>
            <w:tcW w:w="1460" w:type="dxa"/>
            <w:tcBorders>
              <w:top w:val="single" w:sz="2" w:space="0" w:color="000000"/>
              <w:left w:val="nil"/>
              <w:bottom w:val="single" w:sz="2" w:space="0" w:color="000000"/>
              <w:right w:val="nil"/>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p>
        </w:tc>
        <w:tc>
          <w:tcPr>
            <w:tcW w:w="1197" w:type="dxa"/>
            <w:tcBorders>
              <w:top w:val="single" w:sz="2" w:space="0" w:color="000000"/>
              <w:left w:val="nil"/>
              <w:bottom w:val="single" w:sz="2" w:space="0" w:color="000000"/>
              <w:right w:val="nil"/>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p>
        </w:tc>
        <w:tc>
          <w:tcPr>
            <w:tcW w:w="1136" w:type="dxa"/>
            <w:tcBorders>
              <w:top w:val="single" w:sz="2" w:space="0" w:color="000000"/>
              <w:left w:val="nil"/>
              <w:bottom w:val="single" w:sz="2" w:space="0" w:color="000000"/>
              <w:right w:val="nil"/>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p>
        </w:tc>
        <w:tc>
          <w:tcPr>
            <w:tcW w:w="1135" w:type="dxa"/>
            <w:tcBorders>
              <w:top w:val="single" w:sz="2" w:space="0" w:color="000000"/>
              <w:left w:val="nil"/>
              <w:bottom w:val="single" w:sz="2" w:space="0" w:color="000000"/>
              <w:right w:val="single" w:sz="2"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p>
        </w:tc>
      </w:tr>
      <w:tr w:rsidR="00D93368" w:rsidRPr="002B6007" w:rsidTr="006A26BF">
        <w:tc>
          <w:tcPr>
            <w:tcW w:w="1448" w:type="dxa"/>
            <w:tcBorders>
              <w:top w:val="single" w:sz="2" w:space="0" w:color="000000"/>
              <w:left w:val="single" w:sz="2" w:space="0" w:color="000000"/>
              <w:bottom w:val="single" w:sz="6" w:space="0" w:color="000000"/>
              <w:right w:val="single" w:sz="2" w:space="0" w:color="000000"/>
            </w:tcBorders>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1276" w:type="dxa"/>
            <w:tcBorders>
              <w:top w:val="single" w:sz="2" w:space="0" w:color="000000"/>
              <w:left w:val="single" w:sz="2" w:space="0" w:color="000000"/>
              <w:bottom w:val="single" w:sz="6" w:space="0" w:color="000000"/>
              <w:right w:val="single" w:sz="2"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275" w:type="dxa"/>
            <w:tcBorders>
              <w:top w:val="single" w:sz="2" w:space="0" w:color="000000"/>
              <w:left w:val="single" w:sz="2" w:space="0" w:color="000000"/>
              <w:bottom w:val="single" w:sz="6" w:space="0" w:color="000000"/>
              <w:right w:val="single" w:sz="2"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2" w:space="0" w:color="000000"/>
              <w:left w:val="single" w:sz="2" w:space="0" w:color="000000"/>
              <w:bottom w:val="single" w:sz="6" w:space="0" w:color="000000"/>
              <w:right w:val="single" w:sz="2"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559" w:type="dxa"/>
            <w:tcBorders>
              <w:top w:val="single" w:sz="2" w:space="0" w:color="000000"/>
              <w:left w:val="single" w:sz="2" w:space="0" w:color="000000"/>
              <w:bottom w:val="single" w:sz="6" w:space="0" w:color="000000"/>
              <w:right w:val="single" w:sz="2"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356" w:type="dxa"/>
            <w:tcBorders>
              <w:top w:val="single" w:sz="2" w:space="0" w:color="000000"/>
              <w:left w:val="single" w:sz="2" w:space="0" w:color="000000"/>
              <w:bottom w:val="single" w:sz="6" w:space="0" w:color="auto"/>
              <w:right w:val="single" w:sz="2" w:space="0" w:color="000000"/>
            </w:tcBorders>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1121" w:type="dxa"/>
            <w:tcBorders>
              <w:top w:val="single" w:sz="2" w:space="0" w:color="000000"/>
              <w:left w:val="single" w:sz="2" w:space="0" w:color="000000"/>
              <w:bottom w:val="single" w:sz="6" w:space="0" w:color="auto"/>
              <w:right w:val="single" w:sz="2" w:space="0" w:color="000000"/>
            </w:tcBorders>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1308" w:type="dxa"/>
            <w:tcBorders>
              <w:top w:val="single" w:sz="2" w:space="0" w:color="000000"/>
              <w:left w:val="single" w:sz="2" w:space="0" w:color="000000"/>
              <w:bottom w:val="single" w:sz="6" w:space="0" w:color="000000"/>
              <w:right w:val="single" w:sz="2" w:space="0" w:color="000000"/>
            </w:tcBorders>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1460" w:type="dxa"/>
            <w:tcBorders>
              <w:top w:val="single" w:sz="2" w:space="0" w:color="000000"/>
              <w:left w:val="single" w:sz="2" w:space="0" w:color="000000"/>
              <w:bottom w:val="single" w:sz="6" w:space="0" w:color="000000"/>
              <w:right w:val="single" w:sz="2" w:space="0" w:color="000000"/>
            </w:tcBorders>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1197" w:type="dxa"/>
            <w:tcBorders>
              <w:top w:val="single" w:sz="2" w:space="0" w:color="000000"/>
              <w:left w:val="single" w:sz="2" w:space="0" w:color="000000"/>
              <w:bottom w:val="single" w:sz="6" w:space="0" w:color="auto"/>
              <w:right w:val="single" w:sz="2" w:space="0" w:color="000000"/>
            </w:tcBorders>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p>
        </w:tc>
        <w:tc>
          <w:tcPr>
            <w:tcW w:w="1136" w:type="dxa"/>
            <w:tcBorders>
              <w:top w:val="single" w:sz="2" w:space="0" w:color="000000"/>
              <w:left w:val="single" w:sz="2" w:space="0" w:color="000000"/>
              <w:bottom w:val="single" w:sz="6" w:space="0" w:color="000000"/>
              <w:right w:val="single" w:sz="2" w:space="0" w:color="000000"/>
            </w:tcBorders>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(тыс.руб.)</w:t>
            </w:r>
          </w:p>
        </w:tc>
        <w:tc>
          <w:tcPr>
            <w:tcW w:w="1135" w:type="dxa"/>
            <w:tcBorders>
              <w:top w:val="single" w:sz="2" w:space="0" w:color="000000"/>
              <w:left w:val="single" w:sz="2" w:space="0" w:color="000000"/>
              <w:bottom w:val="single" w:sz="6" w:space="0" w:color="000000"/>
              <w:right w:val="single" w:sz="2" w:space="0" w:color="000000"/>
            </w:tcBorders>
          </w:tcPr>
          <w:p w:rsidR="00D93368" w:rsidRPr="002B6007" w:rsidRDefault="00D93368" w:rsidP="002B6007">
            <w:pPr>
              <w:autoSpaceDE w:val="0"/>
              <w:autoSpaceDN w:val="0"/>
              <w:adjustRightInd w:val="0"/>
              <w:spacing w:after="0" w:line="240" w:lineRule="auto"/>
              <w:jc w:val="right"/>
              <w:rPr>
                <w:rFonts w:ascii="Times New Roman" w:hAnsi="Times New Roman"/>
                <w:color w:val="000000"/>
                <w:sz w:val="18"/>
                <w:szCs w:val="18"/>
              </w:rPr>
            </w:pPr>
            <w:r w:rsidRPr="002B6007">
              <w:rPr>
                <w:rFonts w:ascii="Times New Roman" w:hAnsi="Times New Roman"/>
                <w:color w:val="000000"/>
                <w:sz w:val="18"/>
                <w:szCs w:val="18"/>
              </w:rPr>
              <w:t>(тыс.руб.)</w:t>
            </w:r>
          </w:p>
        </w:tc>
      </w:tr>
      <w:tr w:rsidR="00D93368" w:rsidRPr="002B6007" w:rsidTr="006A26BF">
        <w:tc>
          <w:tcPr>
            <w:tcW w:w="1448"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Сельские поселения</w:t>
            </w:r>
          </w:p>
        </w:tc>
        <w:tc>
          <w:tcPr>
            <w:tcW w:w="127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Всего межбюд-жетных  трансфер-</w:t>
            </w:r>
          </w:p>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тов</w:t>
            </w:r>
          </w:p>
        </w:tc>
        <w:tc>
          <w:tcPr>
            <w:tcW w:w="1275"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Дотации на выравнивание бюджетной обеспеченнос-</w:t>
            </w:r>
          </w:p>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ти из районного фонда финансовой поддержки поселений</w:t>
            </w:r>
          </w:p>
        </w:tc>
        <w:tc>
          <w:tcPr>
            <w:tcW w:w="127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Дотации на поддержку мер по обеспечению сбаланси-</w:t>
            </w:r>
          </w:p>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рованности бюджетов</w:t>
            </w:r>
          </w:p>
        </w:tc>
        <w:tc>
          <w:tcPr>
            <w:tcW w:w="1559" w:type="dxa"/>
            <w:tcBorders>
              <w:top w:val="single" w:sz="6" w:space="0" w:color="000000"/>
              <w:left w:val="single" w:sz="6" w:space="0" w:color="000000"/>
              <w:bottom w:val="single" w:sz="6" w:space="0" w:color="000000"/>
              <w:right w:val="single" w:sz="6" w:space="0" w:color="auto"/>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Субсидии на дорожную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w:t>
            </w:r>
          </w:p>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ющих документов, расходы на уплату налога на имущество организаций)</w:t>
            </w:r>
          </w:p>
        </w:tc>
        <w:tc>
          <w:tcPr>
            <w:tcW w:w="1356" w:type="dxa"/>
            <w:tcBorders>
              <w:top w:val="single" w:sz="6" w:space="0" w:color="auto"/>
              <w:left w:val="single" w:sz="6" w:space="0" w:color="auto"/>
              <w:bottom w:val="single" w:sz="6" w:space="0" w:color="000000"/>
              <w:right w:val="single" w:sz="6" w:space="0" w:color="auto"/>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 xml:space="preserve"> Субсидии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121" w:type="dxa"/>
            <w:tcBorders>
              <w:top w:val="single" w:sz="6" w:space="0" w:color="auto"/>
              <w:left w:val="single" w:sz="6" w:space="0" w:color="auto"/>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color w:val="000000"/>
                <w:sz w:val="18"/>
                <w:szCs w:val="18"/>
              </w:rPr>
            </w:pPr>
            <w:r w:rsidRPr="002B6007">
              <w:rPr>
                <w:rFonts w:ascii="Times New Roman" w:hAnsi="Times New Roman"/>
                <w:color w:val="000000"/>
                <w:sz w:val="18"/>
                <w:szCs w:val="18"/>
              </w:rPr>
              <w:t>Субсидии на обеспечение комплексного развития сельских территорий. Благоустройство сельских территорий</w:t>
            </w:r>
          </w:p>
        </w:tc>
        <w:tc>
          <w:tcPr>
            <w:tcW w:w="1308"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Субвенции на осуществление  первичного воинского учета на территориях, где отсутствуют военные комиссариаты</w:t>
            </w:r>
          </w:p>
        </w:tc>
        <w:tc>
          <w:tcPr>
            <w:tcW w:w="1460" w:type="dxa"/>
            <w:tcBorders>
              <w:top w:val="single" w:sz="6" w:space="0" w:color="000000"/>
              <w:left w:val="single" w:sz="6" w:space="0" w:color="000000"/>
              <w:bottom w:val="single" w:sz="6" w:space="0" w:color="000000"/>
              <w:right w:val="single" w:sz="6" w:space="0" w:color="auto"/>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197" w:type="dxa"/>
            <w:tcBorders>
              <w:top w:val="single" w:sz="6" w:space="0" w:color="auto"/>
              <w:left w:val="single" w:sz="6" w:space="0" w:color="auto"/>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Иные межбюджетные трансферты</w:t>
            </w:r>
          </w:p>
        </w:tc>
        <w:tc>
          <w:tcPr>
            <w:tcW w:w="113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1135"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Иные межбюджет-</w:t>
            </w:r>
          </w:p>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ные трансфер-</w:t>
            </w:r>
          </w:p>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ты на организацию обществен-</w:t>
            </w:r>
          </w:p>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ных и временных работ</w:t>
            </w:r>
          </w:p>
        </w:tc>
      </w:tr>
      <w:tr w:rsidR="00D93368" w:rsidRPr="002B6007" w:rsidTr="006A26BF">
        <w:tc>
          <w:tcPr>
            <w:tcW w:w="1448"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Березовский</w:t>
            </w:r>
          </w:p>
        </w:tc>
        <w:tc>
          <w:tcPr>
            <w:tcW w:w="127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3 804,9</w:t>
            </w:r>
          </w:p>
        </w:tc>
        <w:tc>
          <w:tcPr>
            <w:tcW w:w="1275"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798,4</w:t>
            </w:r>
          </w:p>
        </w:tc>
        <w:tc>
          <w:tcPr>
            <w:tcW w:w="127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2 007,4</w:t>
            </w:r>
          </w:p>
        </w:tc>
        <w:tc>
          <w:tcPr>
            <w:tcW w:w="1559"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35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121"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308"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73,2</w:t>
            </w:r>
          </w:p>
        </w:tc>
        <w:tc>
          <w:tcPr>
            <w:tcW w:w="146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 xml:space="preserve">          0,011   </w:t>
            </w:r>
          </w:p>
        </w:tc>
        <w:tc>
          <w:tcPr>
            <w:tcW w:w="1197"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915,8</w:t>
            </w:r>
          </w:p>
        </w:tc>
        <w:tc>
          <w:tcPr>
            <w:tcW w:w="113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4,0</w:t>
            </w:r>
          </w:p>
        </w:tc>
        <w:tc>
          <w:tcPr>
            <w:tcW w:w="1135"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6,1</w:t>
            </w:r>
          </w:p>
        </w:tc>
      </w:tr>
      <w:tr w:rsidR="00D93368" w:rsidRPr="002B6007" w:rsidTr="006A26BF">
        <w:tc>
          <w:tcPr>
            <w:tcW w:w="1448"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Боровлянский</w:t>
            </w:r>
          </w:p>
        </w:tc>
        <w:tc>
          <w:tcPr>
            <w:tcW w:w="127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4 877,6</w:t>
            </w:r>
          </w:p>
        </w:tc>
        <w:tc>
          <w:tcPr>
            <w:tcW w:w="1275"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1 216,5</w:t>
            </w:r>
          </w:p>
        </w:tc>
        <w:tc>
          <w:tcPr>
            <w:tcW w:w="127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3 214,6</w:t>
            </w:r>
          </w:p>
        </w:tc>
        <w:tc>
          <w:tcPr>
            <w:tcW w:w="1559"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35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121"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308"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136,1</w:t>
            </w:r>
          </w:p>
        </w:tc>
        <w:tc>
          <w:tcPr>
            <w:tcW w:w="146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 xml:space="preserve">          0,023   </w:t>
            </w:r>
          </w:p>
        </w:tc>
        <w:tc>
          <w:tcPr>
            <w:tcW w:w="1197"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298,3</w:t>
            </w:r>
          </w:p>
        </w:tc>
        <w:tc>
          <w:tcPr>
            <w:tcW w:w="113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6,0</w:t>
            </w:r>
          </w:p>
        </w:tc>
        <w:tc>
          <w:tcPr>
            <w:tcW w:w="1135"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6,1</w:t>
            </w:r>
          </w:p>
        </w:tc>
      </w:tr>
      <w:tr w:rsidR="00D93368" w:rsidRPr="002B6007" w:rsidTr="006A26BF">
        <w:tc>
          <w:tcPr>
            <w:tcW w:w="1448"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Гладковский</w:t>
            </w:r>
          </w:p>
        </w:tc>
        <w:tc>
          <w:tcPr>
            <w:tcW w:w="127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2 695,3</w:t>
            </w:r>
          </w:p>
        </w:tc>
        <w:tc>
          <w:tcPr>
            <w:tcW w:w="1275"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621,2</w:t>
            </w:r>
          </w:p>
        </w:tc>
        <w:tc>
          <w:tcPr>
            <w:tcW w:w="127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1 685,4</w:t>
            </w:r>
          </w:p>
        </w:tc>
        <w:tc>
          <w:tcPr>
            <w:tcW w:w="1559"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35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121"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308"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79,3</w:t>
            </w:r>
          </w:p>
        </w:tc>
        <w:tc>
          <w:tcPr>
            <w:tcW w:w="146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 xml:space="preserve">          0,012   </w:t>
            </w:r>
          </w:p>
        </w:tc>
        <w:tc>
          <w:tcPr>
            <w:tcW w:w="1197"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298,3</w:t>
            </w:r>
          </w:p>
        </w:tc>
        <w:tc>
          <w:tcPr>
            <w:tcW w:w="113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5,0</w:t>
            </w:r>
          </w:p>
        </w:tc>
        <w:tc>
          <w:tcPr>
            <w:tcW w:w="1135"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6,1</w:t>
            </w:r>
          </w:p>
        </w:tc>
      </w:tr>
      <w:tr w:rsidR="00D93368" w:rsidRPr="002B6007" w:rsidTr="006A26BF">
        <w:tc>
          <w:tcPr>
            <w:tcW w:w="1448"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Глядянский</w:t>
            </w:r>
          </w:p>
        </w:tc>
        <w:tc>
          <w:tcPr>
            <w:tcW w:w="1276" w:type="dxa"/>
            <w:tcBorders>
              <w:top w:val="single" w:sz="6" w:space="0" w:color="000000"/>
              <w:left w:val="single" w:sz="6" w:space="0" w:color="000000"/>
              <w:bottom w:val="single" w:sz="6" w:space="0" w:color="000000"/>
              <w:right w:val="single" w:sz="6" w:space="0" w:color="000000"/>
            </w:tcBorders>
            <w:shd w:val="solid" w:color="FFFFFF" w:fill="auto"/>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17 115,3</w:t>
            </w:r>
          </w:p>
        </w:tc>
        <w:tc>
          <w:tcPr>
            <w:tcW w:w="1275"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1 169,2</w:t>
            </w:r>
          </w:p>
        </w:tc>
        <w:tc>
          <w:tcPr>
            <w:tcW w:w="1559"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 xml:space="preserve">            7 179,0   </w:t>
            </w:r>
          </w:p>
        </w:tc>
        <w:tc>
          <w:tcPr>
            <w:tcW w:w="135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6 122,4</w:t>
            </w:r>
          </w:p>
        </w:tc>
        <w:tc>
          <w:tcPr>
            <w:tcW w:w="1121"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308"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466,7</w:t>
            </w:r>
          </w:p>
        </w:tc>
        <w:tc>
          <w:tcPr>
            <w:tcW w:w="146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 xml:space="preserve">          0,084   </w:t>
            </w:r>
          </w:p>
        </w:tc>
        <w:tc>
          <w:tcPr>
            <w:tcW w:w="1197"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2 162,9</w:t>
            </w:r>
          </w:p>
        </w:tc>
        <w:tc>
          <w:tcPr>
            <w:tcW w:w="113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w:t>
            </w:r>
          </w:p>
        </w:tc>
        <w:tc>
          <w:tcPr>
            <w:tcW w:w="1135"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12,0</w:t>
            </w:r>
          </w:p>
        </w:tc>
      </w:tr>
      <w:tr w:rsidR="00D93368" w:rsidRPr="002B6007" w:rsidTr="006A26BF">
        <w:tc>
          <w:tcPr>
            <w:tcW w:w="1448"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Давыдовский</w:t>
            </w:r>
          </w:p>
        </w:tc>
        <w:tc>
          <w:tcPr>
            <w:tcW w:w="127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3 555,9</w:t>
            </w:r>
          </w:p>
        </w:tc>
        <w:tc>
          <w:tcPr>
            <w:tcW w:w="1275"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937,7</w:t>
            </w:r>
          </w:p>
        </w:tc>
        <w:tc>
          <w:tcPr>
            <w:tcW w:w="127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2 343,3</w:t>
            </w:r>
          </w:p>
        </w:tc>
        <w:tc>
          <w:tcPr>
            <w:tcW w:w="1559"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35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121"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308"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74,2</w:t>
            </w:r>
          </w:p>
        </w:tc>
        <w:tc>
          <w:tcPr>
            <w:tcW w:w="146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 xml:space="preserve">          0,013   </w:t>
            </w:r>
          </w:p>
        </w:tc>
        <w:tc>
          <w:tcPr>
            <w:tcW w:w="1197"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187,8</w:t>
            </w:r>
          </w:p>
        </w:tc>
        <w:tc>
          <w:tcPr>
            <w:tcW w:w="113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6,8</w:t>
            </w:r>
          </w:p>
        </w:tc>
        <w:tc>
          <w:tcPr>
            <w:tcW w:w="1135"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6,1</w:t>
            </w:r>
          </w:p>
        </w:tc>
      </w:tr>
      <w:tr w:rsidR="00D93368" w:rsidRPr="002B6007" w:rsidTr="006A26BF">
        <w:tc>
          <w:tcPr>
            <w:tcW w:w="1448"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Межборный</w:t>
            </w:r>
          </w:p>
        </w:tc>
        <w:tc>
          <w:tcPr>
            <w:tcW w:w="127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2 654,6</w:t>
            </w:r>
          </w:p>
        </w:tc>
        <w:tc>
          <w:tcPr>
            <w:tcW w:w="1275"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539,5</w:t>
            </w:r>
          </w:p>
        </w:tc>
        <w:tc>
          <w:tcPr>
            <w:tcW w:w="127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1 989,3</w:t>
            </w:r>
          </w:p>
        </w:tc>
        <w:tc>
          <w:tcPr>
            <w:tcW w:w="1559"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35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121"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308"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92,9</w:t>
            </w:r>
          </w:p>
        </w:tc>
        <w:tc>
          <w:tcPr>
            <w:tcW w:w="146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 xml:space="preserve">          0,016   </w:t>
            </w:r>
          </w:p>
        </w:tc>
        <w:tc>
          <w:tcPr>
            <w:tcW w:w="1197"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30,9</w:t>
            </w:r>
          </w:p>
        </w:tc>
        <w:tc>
          <w:tcPr>
            <w:tcW w:w="113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w:t>
            </w:r>
          </w:p>
        </w:tc>
        <w:tc>
          <w:tcPr>
            <w:tcW w:w="1135"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r>
      <w:tr w:rsidR="00D93368" w:rsidRPr="002B6007" w:rsidTr="006A26BF">
        <w:tc>
          <w:tcPr>
            <w:tcW w:w="1448"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Нагорский</w:t>
            </w:r>
          </w:p>
        </w:tc>
        <w:tc>
          <w:tcPr>
            <w:tcW w:w="127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2 547,4</w:t>
            </w:r>
          </w:p>
        </w:tc>
        <w:tc>
          <w:tcPr>
            <w:tcW w:w="1275"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284,7</w:t>
            </w:r>
          </w:p>
        </w:tc>
        <w:tc>
          <w:tcPr>
            <w:tcW w:w="127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1 323,6</w:t>
            </w:r>
          </w:p>
        </w:tc>
        <w:tc>
          <w:tcPr>
            <w:tcW w:w="1559"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35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121"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393,4</w:t>
            </w:r>
          </w:p>
        </w:tc>
        <w:tc>
          <w:tcPr>
            <w:tcW w:w="1308"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187,8</w:t>
            </w:r>
          </w:p>
        </w:tc>
        <w:tc>
          <w:tcPr>
            <w:tcW w:w="146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 xml:space="preserve">          0,031   </w:t>
            </w:r>
          </w:p>
        </w:tc>
        <w:tc>
          <w:tcPr>
            <w:tcW w:w="1197"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344,8</w:t>
            </w:r>
          </w:p>
        </w:tc>
        <w:tc>
          <w:tcPr>
            <w:tcW w:w="113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7,0</w:t>
            </w:r>
          </w:p>
        </w:tc>
        <w:tc>
          <w:tcPr>
            <w:tcW w:w="1135"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6,1</w:t>
            </w:r>
          </w:p>
        </w:tc>
      </w:tr>
      <w:tr w:rsidR="00D93368" w:rsidRPr="002B6007" w:rsidTr="006A26BF">
        <w:tc>
          <w:tcPr>
            <w:tcW w:w="1448"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Обуховский</w:t>
            </w:r>
          </w:p>
        </w:tc>
        <w:tc>
          <w:tcPr>
            <w:tcW w:w="127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2 887,1</w:t>
            </w:r>
          </w:p>
        </w:tc>
        <w:tc>
          <w:tcPr>
            <w:tcW w:w="1275"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127,4</w:t>
            </w:r>
          </w:p>
        </w:tc>
        <w:tc>
          <w:tcPr>
            <w:tcW w:w="127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1 990,0</w:t>
            </w:r>
          </w:p>
        </w:tc>
        <w:tc>
          <w:tcPr>
            <w:tcW w:w="1559"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35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121"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308"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35,2</w:t>
            </w:r>
          </w:p>
        </w:tc>
        <w:tc>
          <w:tcPr>
            <w:tcW w:w="146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 xml:space="preserve">          0,006   </w:t>
            </w:r>
          </w:p>
        </w:tc>
        <w:tc>
          <w:tcPr>
            <w:tcW w:w="1197"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726,4</w:t>
            </w:r>
          </w:p>
        </w:tc>
        <w:tc>
          <w:tcPr>
            <w:tcW w:w="113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2,0</w:t>
            </w:r>
          </w:p>
        </w:tc>
        <w:tc>
          <w:tcPr>
            <w:tcW w:w="1135"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6,1</w:t>
            </w:r>
          </w:p>
        </w:tc>
      </w:tr>
      <w:tr w:rsidR="00D93368" w:rsidRPr="002B6007" w:rsidTr="006A26BF">
        <w:tc>
          <w:tcPr>
            <w:tcW w:w="1448"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Плотниковский</w:t>
            </w:r>
          </w:p>
        </w:tc>
        <w:tc>
          <w:tcPr>
            <w:tcW w:w="127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2 438,7</w:t>
            </w:r>
          </w:p>
        </w:tc>
        <w:tc>
          <w:tcPr>
            <w:tcW w:w="1275"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127,4</w:t>
            </w:r>
          </w:p>
        </w:tc>
        <w:tc>
          <w:tcPr>
            <w:tcW w:w="127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2 205,0</w:t>
            </w:r>
          </w:p>
        </w:tc>
        <w:tc>
          <w:tcPr>
            <w:tcW w:w="1559"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35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121"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308"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64,3</w:t>
            </w:r>
          </w:p>
        </w:tc>
        <w:tc>
          <w:tcPr>
            <w:tcW w:w="146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 xml:space="preserve">          0,012   </w:t>
            </w:r>
          </w:p>
        </w:tc>
        <w:tc>
          <w:tcPr>
            <w:tcW w:w="1197"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30,9</w:t>
            </w:r>
          </w:p>
        </w:tc>
        <w:tc>
          <w:tcPr>
            <w:tcW w:w="113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5,0</w:t>
            </w:r>
          </w:p>
        </w:tc>
        <w:tc>
          <w:tcPr>
            <w:tcW w:w="1135"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6,1</w:t>
            </w:r>
          </w:p>
        </w:tc>
      </w:tr>
      <w:tr w:rsidR="00D93368" w:rsidRPr="002B6007" w:rsidTr="006A26BF">
        <w:tc>
          <w:tcPr>
            <w:tcW w:w="1448"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Раскатихинский</w:t>
            </w:r>
          </w:p>
        </w:tc>
        <w:tc>
          <w:tcPr>
            <w:tcW w:w="127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4 214,0</w:t>
            </w:r>
          </w:p>
        </w:tc>
        <w:tc>
          <w:tcPr>
            <w:tcW w:w="1275"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756,6</w:t>
            </w:r>
          </w:p>
        </w:tc>
        <w:tc>
          <w:tcPr>
            <w:tcW w:w="127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3 206,2</w:t>
            </w:r>
          </w:p>
        </w:tc>
        <w:tc>
          <w:tcPr>
            <w:tcW w:w="1559"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35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121"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308"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105,1</w:t>
            </w:r>
          </w:p>
        </w:tc>
        <w:tc>
          <w:tcPr>
            <w:tcW w:w="146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 xml:space="preserve">          0,020   </w:t>
            </w:r>
          </w:p>
        </w:tc>
        <w:tc>
          <w:tcPr>
            <w:tcW w:w="1197"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140,0</w:t>
            </w:r>
          </w:p>
        </w:tc>
        <w:tc>
          <w:tcPr>
            <w:tcW w:w="113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0,0</w:t>
            </w:r>
          </w:p>
        </w:tc>
        <w:tc>
          <w:tcPr>
            <w:tcW w:w="1135"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6,1</w:t>
            </w:r>
          </w:p>
        </w:tc>
      </w:tr>
      <w:tr w:rsidR="00D93368" w:rsidRPr="002B6007" w:rsidTr="006A26BF">
        <w:tc>
          <w:tcPr>
            <w:tcW w:w="1448"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 xml:space="preserve">Чернавский  </w:t>
            </w:r>
          </w:p>
        </w:tc>
        <w:tc>
          <w:tcPr>
            <w:tcW w:w="127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3 193,1</w:t>
            </w:r>
          </w:p>
        </w:tc>
        <w:tc>
          <w:tcPr>
            <w:tcW w:w="1275"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173,2</w:t>
            </w:r>
          </w:p>
        </w:tc>
        <w:tc>
          <w:tcPr>
            <w:tcW w:w="127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2 732,3</w:t>
            </w:r>
          </w:p>
        </w:tc>
        <w:tc>
          <w:tcPr>
            <w:tcW w:w="1559"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35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121"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308"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52,1</w:t>
            </w:r>
          </w:p>
        </w:tc>
        <w:tc>
          <w:tcPr>
            <w:tcW w:w="146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 xml:space="preserve">          0,011   </w:t>
            </w:r>
          </w:p>
        </w:tc>
        <w:tc>
          <w:tcPr>
            <w:tcW w:w="1197" w:type="dxa"/>
            <w:tcBorders>
              <w:top w:val="single" w:sz="6" w:space="0" w:color="000000"/>
              <w:left w:val="single" w:sz="6" w:space="0" w:color="000000"/>
              <w:bottom w:val="single" w:sz="6" w:space="0" w:color="auto"/>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225,4</w:t>
            </w:r>
          </w:p>
        </w:tc>
        <w:tc>
          <w:tcPr>
            <w:tcW w:w="113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4,0</w:t>
            </w:r>
          </w:p>
        </w:tc>
        <w:tc>
          <w:tcPr>
            <w:tcW w:w="1135"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6,1</w:t>
            </w:r>
          </w:p>
        </w:tc>
      </w:tr>
      <w:tr w:rsidR="00D93368" w:rsidRPr="002B6007" w:rsidTr="006A26BF">
        <w:tc>
          <w:tcPr>
            <w:tcW w:w="1448"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Ялымский</w:t>
            </w:r>
          </w:p>
        </w:tc>
        <w:tc>
          <w:tcPr>
            <w:tcW w:w="127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2 885,0</w:t>
            </w:r>
          </w:p>
        </w:tc>
        <w:tc>
          <w:tcPr>
            <w:tcW w:w="1275"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131,4</w:t>
            </w:r>
          </w:p>
        </w:tc>
        <w:tc>
          <w:tcPr>
            <w:tcW w:w="127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2 613,3</w:t>
            </w:r>
          </w:p>
        </w:tc>
        <w:tc>
          <w:tcPr>
            <w:tcW w:w="1559"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35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121"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p>
        </w:tc>
        <w:tc>
          <w:tcPr>
            <w:tcW w:w="1308"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94,3</w:t>
            </w:r>
          </w:p>
        </w:tc>
        <w:tc>
          <w:tcPr>
            <w:tcW w:w="146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 xml:space="preserve">          0,014   </w:t>
            </w:r>
          </w:p>
        </w:tc>
        <w:tc>
          <w:tcPr>
            <w:tcW w:w="1197" w:type="dxa"/>
            <w:tcBorders>
              <w:top w:val="single" w:sz="6" w:space="0" w:color="auto"/>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30,9</w:t>
            </w:r>
          </w:p>
        </w:tc>
        <w:tc>
          <w:tcPr>
            <w:tcW w:w="113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9,0</w:t>
            </w:r>
          </w:p>
        </w:tc>
        <w:tc>
          <w:tcPr>
            <w:tcW w:w="1135"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color w:val="000000"/>
                <w:sz w:val="18"/>
                <w:szCs w:val="18"/>
              </w:rPr>
            </w:pPr>
            <w:r w:rsidRPr="002B6007">
              <w:rPr>
                <w:rFonts w:ascii="Times New Roman" w:hAnsi="Times New Roman"/>
                <w:color w:val="000000"/>
                <w:sz w:val="18"/>
                <w:szCs w:val="18"/>
              </w:rPr>
              <w:t>6,1</w:t>
            </w:r>
          </w:p>
        </w:tc>
      </w:tr>
      <w:tr w:rsidR="00D93368" w:rsidRPr="002B6007" w:rsidTr="006A26BF">
        <w:tc>
          <w:tcPr>
            <w:tcW w:w="1448"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rPr>
                <w:rFonts w:ascii="Times New Roman" w:hAnsi="Times New Roman"/>
                <w:b/>
                <w:bCs/>
                <w:color w:val="000000"/>
                <w:sz w:val="18"/>
                <w:szCs w:val="18"/>
              </w:rPr>
            </w:pPr>
            <w:r w:rsidRPr="002B6007">
              <w:rPr>
                <w:rFonts w:ascii="Times New Roman" w:hAnsi="Times New Roman"/>
                <w:b/>
                <w:bCs/>
                <w:color w:val="000000"/>
                <w:sz w:val="18"/>
                <w:szCs w:val="18"/>
              </w:rPr>
              <w:t>ИТОГО</w:t>
            </w:r>
          </w:p>
        </w:tc>
        <w:tc>
          <w:tcPr>
            <w:tcW w:w="127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52 869,1</w:t>
            </w:r>
          </w:p>
        </w:tc>
        <w:tc>
          <w:tcPr>
            <w:tcW w:w="1275"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5 714,0</w:t>
            </w:r>
          </w:p>
        </w:tc>
        <w:tc>
          <w:tcPr>
            <w:tcW w:w="127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26 479,6</w:t>
            </w:r>
          </w:p>
        </w:tc>
        <w:tc>
          <w:tcPr>
            <w:tcW w:w="1559"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7 179,0</w:t>
            </w:r>
          </w:p>
        </w:tc>
        <w:tc>
          <w:tcPr>
            <w:tcW w:w="135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6 122,4</w:t>
            </w:r>
          </w:p>
        </w:tc>
        <w:tc>
          <w:tcPr>
            <w:tcW w:w="1121"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393,4</w:t>
            </w:r>
          </w:p>
        </w:tc>
        <w:tc>
          <w:tcPr>
            <w:tcW w:w="1308"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1 461,2</w:t>
            </w:r>
          </w:p>
        </w:tc>
        <w:tc>
          <w:tcPr>
            <w:tcW w:w="1460"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 xml:space="preserve">          0,253   </w:t>
            </w:r>
          </w:p>
        </w:tc>
        <w:tc>
          <w:tcPr>
            <w:tcW w:w="1197"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5 392,4</w:t>
            </w:r>
          </w:p>
        </w:tc>
        <w:tc>
          <w:tcPr>
            <w:tcW w:w="1136"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53,8</w:t>
            </w:r>
          </w:p>
        </w:tc>
        <w:tc>
          <w:tcPr>
            <w:tcW w:w="1135" w:type="dxa"/>
            <w:tcBorders>
              <w:top w:val="single" w:sz="6" w:space="0" w:color="000000"/>
              <w:left w:val="single" w:sz="6" w:space="0" w:color="000000"/>
              <w:bottom w:val="single" w:sz="6" w:space="0" w:color="000000"/>
              <w:right w:val="single" w:sz="6" w:space="0" w:color="000000"/>
            </w:tcBorders>
          </w:tcPr>
          <w:p w:rsidR="00D93368" w:rsidRPr="002B6007" w:rsidRDefault="00D93368" w:rsidP="002B6007">
            <w:pPr>
              <w:autoSpaceDE w:val="0"/>
              <w:autoSpaceDN w:val="0"/>
              <w:adjustRightInd w:val="0"/>
              <w:spacing w:after="0" w:line="240" w:lineRule="auto"/>
              <w:jc w:val="center"/>
              <w:rPr>
                <w:rFonts w:ascii="Times New Roman" w:hAnsi="Times New Roman"/>
                <w:b/>
                <w:bCs/>
                <w:color w:val="000000"/>
                <w:sz w:val="18"/>
                <w:szCs w:val="18"/>
              </w:rPr>
            </w:pPr>
            <w:r w:rsidRPr="002B6007">
              <w:rPr>
                <w:rFonts w:ascii="Times New Roman" w:hAnsi="Times New Roman"/>
                <w:b/>
                <w:bCs/>
                <w:color w:val="000000"/>
                <w:sz w:val="18"/>
                <w:szCs w:val="18"/>
              </w:rPr>
              <w:t>73,0</w:t>
            </w:r>
          </w:p>
        </w:tc>
      </w:tr>
    </w:tbl>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pPr>
    </w:p>
    <w:p w:rsidR="00D93368" w:rsidRDefault="00D93368" w:rsidP="007D2855">
      <w:pPr>
        <w:pStyle w:val="Title"/>
        <w:jc w:val="left"/>
        <w:rPr>
          <w:rFonts w:ascii="Times New Roman" w:hAnsi="Times New Roman"/>
        </w:rPr>
        <w:sectPr w:rsidR="00D93368" w:rsidSect="002B6007">
          <w:pgSz w:w="16838" w:h="11906" w:orient="landscape"/>
          <w:pgMar w:top="567" w:right="567" w:bottom="567" w:left="567" w:header="709" w:footer="709" w:gutter="0"/>
          <w:cols w:space="708"/>
          <w:docGrid w:linePitch="360"/>
        </w:sectPr>
      </w:pPr>
    </w:p>
    <w:p w:rsidR="00D93368" w:rsidRPr="007D2855" w:rsidRDefault="00D93368" w:rsidP="007D2855">
      <w:pPr>
        <w:pStyle w:val="Title"/>
        <w:rPr>
          <w:rFonts w:ascii="Times New Roman" w:hAnsi="Times New Roman"/>
          <w:sz w:val="18"/>
          <w:szCs w:val="18"/>
        </w:rPr>
      </w:pPr>
      <w:r w:rsidRPr="007D2855">
        <w:rPr>
          <w:rFonts w:ascii="Times New Roman" w:hAnsi="Times New Roman"/>
          <w:sz w:val="18"/>
          <w:szCs w:val="18"/>
        </w:rPr>
        <w:t>РОССИЙСКАЯ ФЕДЕРАЦИЯ</w:t>
      </w:r>
    </w:p>
    <w:p w:rsidR="00D93368" w:rsidRPr="007D2855" w:rsidRDefault="00D93368" w:rsidP="007D2855">
      <w:pPr>
        <w:jc w:val="center"/>
        <w:rPr>
          <w:rFonts w:ascii="Times New Roman" w:hAnsi="Times New Roman"/>
          <w:b/>
          <w:sz w:val="18"/>
          <w:szCs w:val="18"/>
        </w:rPr>
      </w:pPr>
      <w:r w:rsidRPr="007D2855">
        <w:rPr>
          <w:rFonts w:ascii="Times New Roman" w:hAnsi="Times New Roman"/>
          <w:b/>
          <w:sz w:val="18"/>
          <w:szCs w:val="18"/>
        </w:rPr>
        <w:t>КУРГАНСКАЯ ОБЛАСТЬ</w:t>
      </w:r>
    </w:p>
    <w:p w:rsidR="00D93368" w:rsidRPr="007D2855" w:rsidRDefault="00D93368" w:rsidP="007D2855">
      <w:pPr>
        <w:jc w:val="center"/>
        <w:rPr>
          <w:rFonts w:ascii="Times New Roman" w:hAnsi="Times New Roman"/>
          <w:b/>
          <w:sz w:val="18"/>
          <w:szCs w:val="18"/>
        </w:rPr>
      </w:pPr>
      <w:r w:rsidRPr="007D2855">
        <w:rPr>
          <w:rFonts w:ascii="Times New Roman" w:hAnsi="Times New Roman"/>
          <w:b/>
          <w:sz w:val="18"/>
          <w:szCs w:val="18"/>
        </w:rPr>
        <w:t>ПРИТОБОЛЬНЫЙ РАЙОН</w:t>
      </w:r>
    </w:p>
    <w:p w:rsidR="00D93368" w:rsidRPr="007D2855" w:rsidRDefault="00D93368" w:rsidP="007D2855">
      <w:pPr>
        <w:jc w:val="center"/>
        <w:rPr>
          <w:rFonts w:ascii="Times New Roman" w:hAnsi="Times New Roman"/>
          <w:b/>
          <w:sz w:val="18"/>
          <w:szCs w:val="18"/>
        </w:rPr>
      </w:pPr>
      <w:r w:rsidRPr="007D2855">
        <w:rPr>
          <w:rFonts w:ascii="Times New Roman" w:hAnsi="Times New Roman"/>
          <w:b/>
          <w:sz w:val="18"/>
          <w:szCs w:val="18"/>
        </w:rPr>
        <w:t>АДМИНИСТРАЦИЯ ПРИТОБОЛЬНОГО РАЙОНА</w:t>
      </w:r>
    </w:p>
    <w:p w:rsidR="00D93368" w:rsidRPr="007D2855" w:rsidRDefault="00D93368" w:rsidP="007D2855">
      <w:pPr>
        <w:jc w:val="center"/>
        <w:rPr>
          <w:rFonts w:ascii="Times New Roman" w:hAnsi="Times New Roman"/>
          <w:b/>
          <w:sz w:val="18"/>
          <w:szCs w:val="18"/>
        </w:rPr>
      </w:pPr>
      <w:r>
        <w:rPr>
          <w:rFonts w:ascii="Times New Roman" w:hAnsi="Times New Roman"/>
          <w:b/>
          <w:sz w:val="18"/>
          <w:szCs w:val="18"/>
        </w:rPr>
        <w:t>ПОСТАНОВЛЕНИЕ</w:t>
      </w:r>
    </w:p>
    <w:p w:rsidR="00D93368" w:rsidRPr="007D2855" w:rsidRDefault="00D93368" w:rsidP="007D2855">
      <w:pPr>
        <w:jc w:val="both"/>
        <w:rPr>
          <w:rFonts w:ascii="Times New Roman" w:hAnsi="Times New Roman"/>
          <w:sz w:val="18"/>
          <w:szCs w:val="18"/>
        </w:rPr>
      </w:pPr>
      <w:r w:rsidRPr="007D2855">
        <w:rPr>
          <w:rFonts w:ascii="Times New Roman" w:hAnsi="Times New Roman"/>
          <w:sz w:val="18"/>
          <w:szCs w:val="18"/>
        </w:rPr>
        <w:t>от 20 апреля 2021 года № 140 с. Глядянское</w:t>
      </w:r>
    </w:p>
    <w:tbl>
      <w:tblPr>
        <w:tblW w:w="0" w:type="auto"/>
        <w:tblLook w:val="00A0"/>
      </w:tblPr>
      <w:tblGrid>
        <w:gridCol w:w="4219"/>
      </w:tblGrid>
      <w:tr w:rsidR="00D93368" w:rsidRPr="007D2855" w:rsidTr="002E3ADD">
        <w:tc>
          <w:tcPr>
            <w:tcW w:w="4219" w:type="dxa"/>
          </w:tcPr>
          <w:p w:rsidR="00D93368" w:rsidRPr="007D2855" w:rsidRDefault="00D93368" w:rsidP="007D2855">
            <w:pPr>
              <w:jc w:val="both"/>
              <w:rPr>
                <w:rFonts w:ascii="Times New Roman" w:hAnsi="Times New Roman"/>
                <w:b/>
                <w:sz w:val="18"/>
                <w:szCs w:val="18"/>
              </w:rPr>
            </w:pPr>
            <w:r w:rsidRPr="007D2855">
              <w:rPr>
                <w:rFonts w:ascii="Times New Roman" w:hAnsi="Times New Roman"/>
              </w:rPr>
              <w:t xml:space="preserve">О назначении публичных слушаний по проекту решения о предоставлении разрешения на </w:t>
            </w:r>
            <w:r w:rsidRPr="007D2855">
              <w:rPr>
                <w:rFonts w:ascii="Times New Roman" w:hAnsi="Times New Roman"/>
                <w:lang w:eastAsia="en-US"/>
              </w:rPr>
              <w:t xml:space="preserve"> условно разрешенный вид использования земельного участка или объекта капитального строительства</w:t>
            </w:r>
            <w:r w:rsidRPr="007D2855">
              <w:rPr>
                <w:rFonts w:ascii="Times New Roman" w:hAnsi="Times New Roman"/>
              </w:rPr>
              <w:t xml:space="preserve"> </w:t>
            </w:r>
          </w:p>
        </w:tc>
      </w:tr>
    </w:tbl>
    <w:p w:rsidR="00D93368" w:rsidRPr="007D2855" w:rsidRDefault="00D93368" w:rsidP="007D2855">
      <w:pPr>
        <w:shd w:val="clear" w:color="auto" w:fill="FFFFFF"/>
        <w:autoSpaceDE w:val="0"/>
        <w:autoSpaceDN w:val="0"/>
        <w:adjustRightInd w:val="0"/>
        <w:ind w:firstLine="709"/>
        <w:jc w:val="both"/>
        <w:rPr>
          <w:rFonts w:ascii="Times New Roman" w:hAnsi="Times New Roman"/>
          <w:color w:val="000000"/>
          <w:sz w:val="18"/>
          <w:szCs w:val="18"/>
        </w:rPr>
      </w:pPr>
      <w:r w:rsidRPr="007D2855">
        <w:rPr>
          <w:rFonts w:ascii="Times New Roman" w:hAnsi="Times New Roman"/>
          <w:color w:val="000000"/>
          <w:sz w:val="18"/>
          <w:szCs w:val="18"/>
        </w:rPr>
        <w:t xml:space="preserve">Руководствуясь Градостроительным кодексом Российской Федерации, Федеральным законом от 6 октября 2003 года № </w:t>
      </w:r>
      <w:r w:rsidRPr="007D2855">
        <w:rPr>
          <w:rFonts w:ascii="Times New Roman" w:hAnsi="Times New Roman"/>
          <w:bCs/>
          <w:color w:val="000000"/>
          <w:sz w:val="18"/>
          <w:szCs w:val="18"/>
        </w:rPr>
        <w:t>131-</w:t>
      </w:r>
      <w:r w:rsidRPr="007D2855">
        <w:rPr>
          <w:rFonts w:ascii="Times New Roman" w:hAnsi="Times New Roman"/>
          <w:color w:val="000000"/>
          <w:sz w:val="18"/>
          <w:szCs w:val="18"/>
        </w:rPr>
        <w:t>ФЗ «Об общих принципах организации местного самоуправления в Российской Федерации», Уставом Притобольного района Курганской области, Положением об общественных обсуждениях и публичных слушаниях по вопросам градостроительной деятельности на территориях поселений, входящих в состав Притобольного района, утвержденным Решением Притобольной районной Думы от 26 декабря 2018 года  № 263, Администрация Притобольного района</w:t>
      </w:r>
    </w:p>
    <w:p w:rsidR="00D93368" w:rsidRPr="007D2855" w:rsidRDefault="00D93368" w:rsidP="007D2855">
      <w:pPr>
        <w:shd w:val="clear" w:color="auto" w:fill="FFFFFF"/>
        <w:autoSpaceDE w:val="0"/>
        <w:autoSpaceDN w:val="0"/>
        <w:adjustRightInd w:val="0"/>
        <w:jc w:val="both"/>
        <w:rPr>
          <w:rFonts w:ascii="Times New Roman" w:hAnsi="Times New Roman"/>
          <w:b/>
          <w:color w:val="000000"/>
          <w:sz w:val="18"/>
          <w:szCs w:val="18"/>
        </w:rPr>
      </w:pPr>
      <w:r w:rsidRPr="007D2855">
        <w:rPr>
          <w:rFonts w:ascii="Times New Roman" w:hAnsi="Times New Roman"/>
          <w:color w:val="000000"/>
          <w:sz w:val="18"/>
          <w:szCs w:val="18"/>
        </w:rPr>
        <w:t>ПОСТАНОВЛЯЕТ</w:t>
      </w:r>
      <w:r w:rsidRPr="007D2855">
        <w:rPr>
          <w:rFonts w:ascii="Times New Roman" w:hAnsi="Times New Roman"/>
          <w:b/>
          <w:color w:val="000000"/>
          <w:sz w:val="18"/>
          <w:szCs w:val="18"/>
        </w:rPr>
        <w:t>:</w:t>
      </w:r>
    </w:p>
    <w:p w:rsidR="00D93368" w:rsidRPr="007D2855" w:rsidRDefault="00D93368" w:rsidP="007D2855">
      <w:pPr>
        <w:pStyle w:val="ListParagraph"/>
        <w:numPr>
          <w:ilvl w:val="0"/>
          <w:numId w:val="9"/>
        </w:numPr>
        <w:overflowPunct w:val="0"/>
        <w:autoSpaceDE w:val="0"/>
        <w:autoSpaceDN w:val="0"/>
        <w:adjustRightInd w:val="0"/>
        <w:ind w:left="0" w:firstLine="709"/>
        <w:jc w:val="both"/>
        <w:textAlignment w:val="baseline"/>
        <w:rPr>
          <w:color w:val="000000"/>
          <w:sz w:val="18"/>
          <w:szCs w:val="18"/>
        </w:rPr>
      </w:pPr>
      <w:r w:rsidRPr="007D2855">
        <w:rPr>
          <w:color w:val="000000"/>
          <w:sz w:val="18"/>
          <w:szCs w:val="18"/>
        </w:rPr>
        <w:t>Назначить публичные слушания на территории Нагорского сельсовета Притобольного района Курганской области по проекту решения о предоставлении разрешения на условно разрешенный вид использования земельного участка  площадью 1124 кв.м., с кадастровым номером 45:16:010501:885,  расположенном  по  адресу:  Курганская   область, Притобольный  район,  село Нагорское, улица Новая, 1а, в зоне  жилой застройки (Ж), условно разрешенный вид «магазины», для размещения здания магазина</w:t>
      </w:r>
      <w:r w:rsidRPr="007D2855">
        <w:rPr>
          <w:sz w:val="18"/>
          <w:szCs w:val="18"/>
        </w:rPr>
        <w:t xml:space="preserve"> (далее – Проект).</w:t>
      </w:r>
    </w:p>
    <w:p w:rsidR="00D93368" w:rsidRPr="007D2855" w:rsidRDefault="00D93368" w:rsidP="007D2855">
      <w:pPr>
        <w:ind w:firstLine="720"/>
        <w:jc w:val="both"/>
        <w:rPr>
          <w:rFonts w:ascii="Times New Roman" w:hAnsi="Times New Roman"/>
          <w:color w:val="000000"/>
          <w:sz w:val="18"/>
          <w:szCs w:val="18"/>
        </w:rPr>
      </w:pPr>
      <w:r w:rsidRPr="007D2855">
        <w:rPr>
          <w:rFonts w:ascii="Times New Roman" w:hAnsi="Times New Roman"/>
          <w:color w:val="000000"/>
          <w:sz w:val="18"/>
          <w:szCs w:val="18"/>
        </w:rPr>
        <w:t>2. Собрание участников публичных слушаний провести 21 мая 2021 года</w:t>
      </w:r>
      <w:r w:rsidRPr="007D2855">
        <w:rPr>
          <w:rFonts w:ascii="Times New Roman" w:hAnsi="Times New Roman"/>
          <w:b/>
          <w:color w:val="000000"/>
          <w:sz w:val="18"/>
          <w:szCs w:val="18"/>
        </w:rPr>
        <w:t xml:space="preserve"> </w:t>
      </w:r>
      <w:r w:rsidRPr="007D2855">
        <w:rPr>
          <w:rFonts w:ascii="Times New Roman" w:hAnsi="Times New Roman"/>
          <w:color w:val="000000"/>
          <w:sz w:val="18"/>
          <w:szCs w:val="18"/>
        </w:rPr>
        <w:t>в здании Администрации Нагорского сельсовета</w:t>
      </w:r>
      <w:r w:rsidRPr="007D2855">
        <w:rPr>
          <w:rFonts w:ascii="Times New Roman" w:hAnsi="Times New Roman"/>
          <w:b/>
          <w:color w:val="000000"/>
          <w:sz w:val="18"/>
          <w:szCs w:val="18"/>
        </w:rPr>
        <w:t xml:space="preserve"> </w:t>
      </w:r>
      <w:r w:rsidRPr="007D2855">
        <w:rPr>
          <w:rFonts w:ascii="Times New Roman" w:hAnsi="Times New Roman"/>
          <w:color w:val="000000"/>
          <w:sz w:val="18"/>
          <w:szCs w:val="18"/>
        </w:rPr>
        <w:t>Притобольного района Курганской области</w:t>
      </w:r>
      <w:r w:rsidRPr="007D2855">
        <w:rPr>
          <w:rFonts w:ascii="Times New Roman" w:hAnsi="Times New Roman"/>
          <w:b/>
          <w:color w:val="000000"/>
          <w:sz w:val="18"/>
          <w:szCs w:val="18"/>
        </w:rPr>
        <w:t xml:space="preserve"> </w:t>
      </w:r>
      <w:r w:rsidRPr="007D2855">
        <w:rPr>
          <w:rFonts w:ascii="Times New Roman" w:hAnsi="Times New Roman"/>
          <w:color w:val="000000"/>
          <w:sz w:val="18"/>
          <w:szCs w:val="18"/>
        </w:rPr>
        <w:t>по адресу: Курганская область, Притобольный район, село Нагорское, улица Центральная, 51  с 10:00 часов по местному времени.</w:t>
      </w:r>
    </w:p>
    <w:p w:rsidR="00D93368" w:rsidRPr="007D2855" w:rsidRDefault="00D93368" w:rsidP="007D2855">
      <w:pPr>
        <w:ind w:firstLine="709"/>
        <w:jc w:val="both"/>
        <w:rPr>
          <w:rFonts w:ascii="Times New Roman" w:hAnsi="Times New Roman"/>
          <w:sz w:val="18"/>
          <w:szCs w:val="18"/>
        </w:rPr>
      </w:pPr>
      <w:r w:rsidRPr="007D2855">
        <w:rPr>
          <w:rFonts w:ascii="Times New Roman" w:hAnsi="Times New Roman"/>
          <w:color w:val="000000"/>
          <w:sz w:val="18"/>
          <w:szCs w:val="18"/>
        </w:rPr>
        <w:t>3. Публичные слушания провести в пределах территориальной</w:t>
      </w:r>
      <w:r w:rsidRPr="007D2855">
        <w:rPr>
          <w:rFonts w:ascii="Times New Roman" w:hAnsi="Times New Roman"/>
          <w:sz w:val="18"/>
          <w:szCs w:val="18"/>
        </w:rPr>
        <w:t xml:space="preserve"> зоны, в границах которой расположен земельный участок, на который требуется предоставление разрешения на условно разрешенный вид использования земельного участка.</w:t>
      </w:r>
    </w:p>
    <w:p w:rsidR="00D93368" w:rsidRPr="007D2855" w:rsidRDefault="00D93368" w:rsidP="007D2855">
      <w:pPr>
        <w:shd w:val="clear" w:color="auto" w:fill="FFFFFF"/>
        <w:autoSpaceDE w:val="0"/>
        <w:autoSpaceDN w:val="0"/>
        <w:adjustRightInd w:val="0"/>
        <w:ind w:firstLine="709"/>
        <w:jc w:val="both"/>
        <w:rPr>
          <w:rFonts w:ascii="Times New Roman" w:hAnsi="Times New Roman"/>
          <w:sz w:val="18"/>
          <w:szCs w:val="18"/>
        </w:rPr>
      </w:pPr>
      <w:r w:rsidRPr="007D2855">
        <w:rPr>
          <w:rFonts w:ascii="Times New Roman" w:hAnsi="Times New Roman"/>
          <w:sz w:val="18"/>
          <w:szCs w:val="18"/>
        </w:rPr>
        <w:t xml:space="preserve">4. Экспозиция Проекта откроется  21 апреля 2021 года в здании Администрации Нагорского сельсовета Притобольного района Курганской области по адресу: </w:t>
      </w:r>
      <w:r w:rsidRPr="007D2855">
        <w:rPr>
          <w:rFonts w:ascii="Times New Roman" w:hAnsi="Times New Roman"/>
          <w:color w:val="000000"/>
          <w:sz w:val="18"/>
          <w:szCs w:val="18"/>
        </w:rPr>
        <w:t xml:space="preserve">Курганская область, Притобольный район, село Нагорское, улица Центральная, 51  </w:t>
      </w:r>
      <w:r w:rsidRPr="007D2855">
        <w:rPr>
          <w:rFonts w:ascii="Times New Roman" w:hAnsi="Times New Roman"/>
          <w:sz w:val="18"/>
          <w:szCs w:val="18"/>
        </w:rPr>
        <w:t xml:space="preserve">и будет проводиться до 21 мая 2021 года  по понедельникам, вторникам, средам, четвергам, пятницам с 10.00 часов до 12.00 часов </w:t>
      </w:r>
      <w:r w:rsidRPr="007D2855">
        <w:rPr>
          <w:rFonts w:ascii="Times New Roman" w:hAnsi="Times New Roman"/>
          <w:iCs/>
          <w:sz w:val="18"/>
          <w:szCs w:val="18"/>
        </w:rPr>
        <w:t>по местному времени</w:t>
      </w:r>
      <w:r w:rsidRPr="007D2855">
        <w:rPr>
          <w:rFonts w:ascii="Times New Roman" w:hAnsi="Times New Roman"/>
          <w:sz w:val="18"/>
          <w:szCs w:val="18"/>
        </w:rPr>
        <w:t>.</w:t>
      </w:r>
    </w:p>
    <w:p w:rsidR="00D93368" w:rsidRPr="007D2855" w:rsidRDefault="00D93368" w:rsidP="007D2855">
      <w:pPr>
        <w:shd w:val="clear" w:color="auto" w:fill="FFFFFF"/>
        <w:autoSpaceDE w:val="0"/>
        <w:autoSpaceDN w:val="0"/>
        <w:adjustRightInd w:val="0"/>
        <w:ind w:firstLine="709"/>
        <w:jc w:val="both"/>
        <w:rPr>
          <w:rFonts w:ascii="Times New Roman" w:hAnsi="Times New Roman"/>
          <w:sz w:val="18"/>
          <w:szCs w:val="18"/>
        </w:rPr>
      </w:pPr>
      <w:r w:rsidRPr="007D2855">
        <w:rPr>
          <w:rFonts w:ascii="Times New Roman" w:hAnsi="Times New Roman"/>
          <w:sz w:val="18"/>
          <w:szCs w:val="18"/>
        </w:rPr>
        <w:t>5. </w:t>
      </w:r>
      <w:r w:rsidRPr="007D2855">
        <w:rPr>
          <w:rFonts w:ascii="Times New Roman" w:hAnsi="Times New Roman"/>
          <w:color w:val="000000"/>
          <w:sz w:val="18"/>
          <w:szCs w:val="18"/>
        </w:rPr>
        <w:t> </w:t>
      </w:r>
      <w:r w:rsidRPr="007D2855">
        <w:rPr>
          <w:rFonts w:ascii="Times New Roman" w:hAnsi="Times New Roman"/>
          <w:sz w:val="18"/>
          <w:szCs w:val="18"/>
        </w:rPr>
        <w:t>В период размещения Проекта и информационных материалов к нему на официальном сайте Администрации Притобольного района в сети "Интернет"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D93368" w:rsidRPr="007D2855" w:rsidRDefault="00D93368" w:rsidP="007D2855">
      <w:pPr>
        <w:tabs>
          <w:tab w:val="left" w:pos="1134"/>
        </w:tabs>
        <w:ind w:firstLine="709"/>
        <w:jc w:val="both"/>
        <w:rPr>
          <w:rFonts w:ascii="Times New Roman" w:hAnsi="Times New Roman"/>
          <w:sz w:val="18"/>
          <w:szCs w:val="18"/>
        </w:rPr>
      </w:pPr>
      <w:r w:rsidRPr="007D2855">
        <w:rPr>
          <w:rFonts w:ascii="Times New Roman" w:hAnsi="Times New Roman"/>
          <w:sz w:val="18"/>
          <w:szCs w:val="18"/>
        </w:rPr>
        <w:t>1) в письменной или устной форме в ходе проведения собрания участников публичных слушаний;</w:t>
      </w:r>
    </w:p>
    <w:p w:rsidR="00D93368" w:rsidRPr="007D2855" w:rsidRDefault="00D93368" w:rsidP="007D2855">
      <w:pPr>
        <w:tabs>
          <w:tab w:val="left" w:pos="1134"/>
        </w:tabs>
        <w:ind w:firstLine="709"/>
        <w:jc w:val="both"/>
        <w:rPr>
          <w:rFonts w:ascii="Times New Roman" w:hAnsi="Times New Roman"/>
          <w:sz w:val="18"/>
          <w:szCs w:val="18"/>
        </w:rPr>
      </w:pPr>
      <w:r w:rsidRPr="007D2855">
        <w:rPr>
          <w:rFonts w:ascii="Times New Roman" w:hAnsi="Times New Roman"/>
          <w:sz w:val="18"/>
          <w:szCs w:val="18"/>
        </w:rPr>
        <w:t>2) в письменной форме в адрес Администрации Притобольного  района;</w:t>
      </w:r>
    </w:p>
    <w:p w:rsidR="00D93368" w:rsidRPr="007D2855" w:rsidRDefault="00D93368" w:rsidP="007D2855">
      <w:pPr>
        <w:tabs>
          <w:tab w:val="left" w:pos="1134"/>
        </w:tabs>
        <w:ind w:firstLine="709"/>
        <w:jc w:val="both"/>
        <w:rPr>
          <w:rFonts w:ascii="Times New Roman" w:hAnsi="Times New Roman"/>
          <w:sz w:val="18"/>
          <w:szCs w:val="18"/>
        </w:rPr>
      </w:pPr>
      <w:r w:rsidRPr="007D2855">
        <w:rPr>
          <w:rFonts w:ascii="Times New Roman" w:hAnsi="Times New Roman"/>
          <w:sz w:val="18"/>
          <w:szCs w:val="18"/>
        </w:rPr>
        <w:t>3) посредством записи в книге (журнале) учета посетителей экспозиции Проекта.</w:t>
      </w:r>
    </w:p>
    <w:p w:rsidR="00D93368" w:rsidRPr="007D2855" w:rsidRDefault="00D93368" w:rsidP="007D2855">
      <w:pPr>
        <w:pStyle w:val="ConsPlusNonformat"/>
        <w:ind w:firstLine="709"/>
        <w:jc w:val="both"/>
        <w:rPr>
          <w:rFonts w:ascii="Times New Roman" w:hAnsi="Times New Roman" w:cs="Times New Roman"/>
          <w:sz w:val="18"/>
          <w:szCs w:val="18"/>
        </w:rPr>
      </w:pPr>
      <w:r w:rsidRPr="007D2855">
        <w:rPr>
          <w:rFonts w:ascii="Times New Roman" w:hAnsi="Times New Roman" w:cs="Times New Roman"/>
          <w:sz w:val="18"/>
          <w:szCs w:val="18"/>
        </w:rPr>
        <w:t>Предложения и замечания участников публичных слушаний по Проекту подаются в рабочие дни с  9.00 часов до 16.00 часов (обеденный перерыв с 12 часов до 13 часов) в кабинете № 17 в здании Администрации Притобольного района по адресу Курганская область, Притобольный район, село Глядянское, улица Красноармейская, 19, либо направляются почтовым отправлением.</w:t>
      </w:r>
    </w:p>
    <w:p w:rsidR="00D93368" w:rsidRPr="007D2855" w:rsidRDefault="00D93368" w:rsidP="007D2855">
      <w:pPr>
        <w:pStyle w:val="ConsPlusNonformat"/>
        <w:ind w:firstLine="709"/>
        <w:jc w:val="both"/>
        <w:rPr>
          <w:rFonts w:ascii="Times New Roman" w:hAnsi="Times New Roman" w:cs="Times New Roman"/>
          <w:sz w:val="18"/>
          <w:szCs w:val="18"/>
        </w:rPr>
      </w:pPr>
      <w:r w:rsidRPr="007D2855">
        <w:rPr>
          <w:rFonts w:ascii="Times New Roman" w:hAnsi="Times New Roman" w:cs="Times New Roman"/>
          <w:sz w:val="18"/>
          <w:szCs w:val="18"/>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D93368" w:rsidRPr="007D2855" w:rsidRDefault="00D93368" w:rsidP="007D2855">
      <w:pPr>
        <w:ind w:firstLine="720"/>
        <w:jc w:val="both"/>
        <w:rPr>
          <w:rFonts w:ascii="Times New Roman" w:hAnsi="Times New Roman"/>
          <w:sz w:val="18"/>
          <w:szCs w:val="18"/>
        </w:rPr>
      </w:pPr>
      <w:r w:rsidRPr="007D2855">
        <w:rPr>
          <w:rFonts w:ascii="Times New Roman" w:hAnsi="Times New Roman"/>
          <w:sz w:val="18"/>
          <w:szCs w:val="18"/>
        </w:rPr>
        <w:t>6. Срок проведения публичных слушаний по Проекту составляет один месяц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D93368" w:rsidRPr="007D2855" w:rsidRDefault="00D93368" w:rsidP="007D2855">
      <w:pPr>
        <w:ind w:firstLine="709"/>
        <w:jc w:val="both"/>
        <w:rPr>
          <w:rFonts w:ascii="Times New Roman" w:hAnsi="Times New Roman"/>
          <w:sz w:val="18"/>
          <w:szCs w:val="18"/>
        </w:rPr>
      </w:pPr>
      <w:r w:rsidRPr="007D2855">
        <w:rPr>
          <w:rFonts w:ascii="Times New Roman" w:hAnsi="Times New Roman"/>
          <w:sz w:val="18"/>
          <w:szCs w:val="18"/>
        </w:rPr>
        <w:t>7. Определить органом, уполномоченным на организацию и проведение публичных слушаний по Проекту, Администрацию Притобольного района Курганской области.</w:t>
      </w:r>
    </w:p>
    <w:p w:rsidR="00D93368" w:rsidRPr="007D2855" w:rsidRDefault="00D93368" w:rsidP="007D2855">
      <w:pPr>
        <w:pStyle w:val="ConsPlusNonformat"/>
        <w:ind w:firstLine="709"/>
        <w:jc w:val="both"/>
        <w:rPr>
          <w:rFonts w:ascii="Times New Roman" w:hAnsi="Times New Roman" w:cs="Times New Roman"/>
          <w:sz w:val="18"/>
          <w:szCs w:val="18"/>
        </w:rPr>
      </w:pPr>
      <w:r w:rsidRPr="007D2855">
        <w:rPr>
          <w:rFonts w:ascii="Times New Roman" w:hAnsi="Times New Roman" w:cs="Times New Roman"/>
          <w:sz w:val="18"/>
          <w:szCs w:val="18"/>
        </w:rPr>
        <w:t>8.  Администрации Притобольного  района Курганской области:</w:t>
      </w:r>
    </w:p>
    <w:p w:rsidR="00D93368" w:rsidRPr="007D2855" w:rsidRDefault="00D93368" w:rsidP="007D2855">
      <w:pPr>
        <w:ind w:firstLine="720"/>
        <w:jc w:val="both"/>
        <w:rPr>
          <w:rFonts w:ascii="Times New Roman" w:hAnsi="Times New Roman"/>
          <w:sz w:val="18"/>
          <w:szCs w:val="18"/>
        </w:rPr>
      </w:pPr>
      <w:r w:rsidRPr="007D2855">
        <w:rPr>
          <w:rFonts w:ascii="Times New Roman" w:hAnsi="Times New Roman"/>
          <w:sz w:val="18"/>
          <w:szCs w:val="18"/>
        </w:rPr>
        <w:t xml:space="preserve">1) обеспечить официальное опубликование  оповещения о начале публичных слушаний в установленном порядке и разместить на официальном сайте Администрации Притобольного района в сети «Интернет».   Распространить оповещение о начале публичных слушаний на информационных стендах, оборудованных около здания Администрации  Нагорского сельсовета Притобольного района Курганской области, в местах массового скопления граждан и в иных местах, расположенных на территории </w:t>
      </w:r>
      <w:r w:rsidRPr="007D2855">
        <w:rPr>
          <w:rFonts w:ascii="Times New Roman" w:hAnsi="Times New Roman"/>
          <w:color w:val="000000"/>
          <w:sz w:val="18"/>
          <w:szCs w:val="18"/>
        </w:rPr>
        <w:t xml:space="preserve"> Нагорского </w:t>
      </w:r>
      <w:r w:rsidRPr="007D2855">
        <w:rPr>
          <w:rFonts w:ascii="Times New Roman" w:hAnsi="Times New Roman"/>
          <w:sz w:val="18"/>
          <w:szCs w:val="18"/>
        </w:rPr>
        <w:t>сельсовета Притобольного района Курганской области;</w:t>
      </w:r>
    </w:p>
    <w:p w:rsidR="00D93368" w:rsidRPr="007D2855" w:rsidRDefault="00D93368" w:rsidP="007D2855">
      <w:pPr>
        <w:ind w:firstLine="720"/>
        <w:jc w:val="both"/>
        <w:rPr>
          <w:rFonts w:ascii="Times New Roman" w:hAnsi="Times New Roman"/>
          <w:sz w:val="18"/>
          <w:szCs w:val="18"/>
        </w:rPr>
      </w:pPr>
      <w:r w:rsidRPr="007D2855">
        <w:rPr>
          <w:rFonts w:ascii="Times New Roman" w:hAnsi="Times New Roman"/>
          <w:sz w:val="18"/>
          <w:szCs w:val="18"/>
        </w:rPr>
        <w:t>2) в целях доведения до населения информации о содержании Проекта организовать экспозиции Проекта, выступления представителей Администрации Притобольного района и консультирование посетителей экспозиции по Проекту;</w:t>
      </w:r>
    </w:p>
    <w:p w:rsidR="00D93368" w:rsidRPr="007D2855" w:rsidRDefault="00D93368" w:rsidP="007D2855">
      <w:pPr>
        <w:ind w:firstLine="720"/>
        <w:jc w:val="both"/>
        <w:rPr>
          <w:rFonts w:ascii="Times New Roman" w:hAnsi="Times New Roman"/>
          <w:sz w:val="18"/>
          <w:szCs w:val="18"/>
        </w:rPr>
      </w:pPr>
      <w:r w:rsidRPr="007D2855">
        <w:rPr>
          <w:rFonts w:ascii="Times New Roman" w:hAnsi="Times New Roman"/>
          <w:sz w:val="18"/>
          <w:szCs w:val="18"/>
        </w:rPr>
        <w:t>3) обеспечить прием и анализ замечаний и предложений участников публичных слушаний;</w:t>
      </w:r>
    </w:p>
    <w:p w:rsidR="00D93368" w:rsidRPr="007D2855" w:rsidRDefault="00D93368" w:rsidP="007D2855">
      <w:pPr>
        <w:ind w:firstLine="720"/>
        <w:jc w:val="both"/>
        <w:rPr>
          <w:rFonts w:ascii="Times New Roman" w:hAnsi="Times New Roman"/>
          <w:sz w:val="18"/>
          <w:szCs w:val="18"/>
        </w:rPr>
      </w:pPr>
      <w:r w:rsidRPr="007D2855">
        <w:rPr>
          <w:rFonts w:ascii="Times New Roman" w:hAnsi="Times New Roman"/>
          <w:sz w:val="18"/>
          <w:szCs w:val="18"/>
        </w:rPr>
        <w:t>4) обеспечить ведение протокола публичных слушаний, подготовку заключений по результатам публичных слушаний, а также опубликование заключения по результатам публичных слушаний на официальном сайте Администрации Притобольного района в сети «Интернет».</w:t>
      </w:r>
    </w:p>
    <w:p w:rsidR="00D93368" w:rsidRPr="007D2855" w:rsidRDefault="00D93368" w:rsidP="007D2855">
      <w:pPr>
        <w:widowControl w:val="0"/>
        <w:autoSpaceDE w:val="0"/>
        <w:autoSpaceDN w:val="0"/>
        <w:adjustRightInd w:val="0"/>
        <w:ind w:firstLine="540"/>
        <w:jc w:val="both"/>
        <w:rPr>
          <w:rFonts w:ascii="Times New Roman" w:hAnsi="Times New Roman"/>
          <w:sz w:val="18"/>
          <w:szCs w:val="18"/>
        </w:rPr>
      </w:pPr>
      <w:r w:rsidRPr="007D2855">
        <w:rPr>
          <w:rFonts w:ascii="Times New Roman" w:hAnsi="Times New Roman"/>
          <w:sz w:val="18"/>
          <w:szCs w:val="18"/>
        </w:rPr>
        <w:tab/>
        <w:t xml:space="preserve">9. Настоящее  постановление  опубликовать </w:t>
      </w:r>
      <w:r w:rsidRPr="007D2855">
        <w:rPr>
          <w:rFonts w:ascii="Times New Roman" w:hAnsi="Times New Roman"/>
          <w:color w:val="000000"/>
          <w:sz w:val="18"/>
          <w:szCs w:val="18"/>
        </w:rPr>
        <w:t>в  информационном   бюллетене «Муниципальный вестник Притоболья»  и</w:t>
      </w:r>
      <w:r w:rsidRPr="007D2855">
        <w:rPr>
          <w:rFonts w:ascii="Times New Roman" w:hAnsi="Times New Roman"/>
          <w:sz w:val="18"/>
          <w:szCs w:val="18"/>
        </w:rPr>
        <w:t xml:space="preserve"> разместить на официальном сайте Администрации </w:t>
      </w:r>
      <w:r w:rsidRPr="007D2855">
        <w:rPr>
          <w:rFonts w:ascii="Times New Roman" w:hAnsi="Times New Roman"/>
          <w:color w:val="000000"/>
          <w:sz w:val="18"/>
          <w:szCs w:val="18"/>
        </w:rPr>
        <w:t>Притобольного района</w:t>
      </w:r>
      <w:r w:rsidRPr="007D2855">
        <w:rPr>
          <w:rFonts w:ascii="Times New Roman" w:hAnsi="Times New Roman"/>
          <w:sz w:val="18"/>
          <w:szCs w:val="18"/>
        </w:rPr>
        <w:t xml:space="preserve">  в сети «Интернет».</w:t>
      </w:r>
    </w:p>
    <w:p w:rsidR="00D93368" w:rsidRPr="007D2855" w:rsidRDefault="00D93368" w:rsidP="007D2855">
      <w:pPr>
        <w:shd w:val="clear" w:color="auto" w:fill="FFFFFF"/>
        <w:autoSpaceDE w:val="0"/>
        <w:autoSpaceDN w:val="0"/>
        <w:adjustRightInd w:val="0"/>
        <w:ind w:firstLine="709"/>
        <w:jc w:val="both"/>
        <w:rPr>
          <w:rFonts w:ascii="Times New Roman" w:hAnsi="Times New Roman"/>
          <w:color w:val="000000"/>
          <w:sz w:val="18"/>
          <w:szCs w:val="18"/>
        </w:rPr>
      </w:pPr>
      <w:r w:rsidRPr="007D2855">
        <w:rPr>
          <w:rFonts w:ascii="Times New Roman" w:hAnsi="Times New Roman"/>
          <w:color w:val="000000"/>
          <w:sz w:val="18"/>
          <w:szCs w:val="18"/>
        </w:rPr>
        <w:t>10. Контроль за выполнением настоящего постановления возложить на заместителя Главы Притобольного района</w:t>
      </w:r>
      <w:r>
        <w:rPr>
          <w:rFonts w:ascii="Times New Roman" w:hAnsi="Times New Roman"/>
          <w:color w:val="000000"/>
          <w:sz w:val="18"/>
          <w:szCs w:val="18"/>
        </w:rPr>
        <w:t>.</w:t>
      </w:r>
    </w:p>
    <w:p w:rsidR="00D93368" w:rsidRPr="007D2855" w:rsidRDefault="00D93368" w:rsidP="007D2855">
      <w:pPr>
        <w:rPr>
          <w:rFonts w:ascii="Times New Roman" w:hAnsi="Times New Roman"/>
          <w:sz w:val="18"/>
          <w:szCs w:val="18"/>
        </w:rPr>
      </w:pPr>
      <w:r w:rsidRPr="007D2855">
        <w:rPr>
          <w:rFonts w:ascii="Times New Roman" w:hAnsi="Times New Roman"/>
          <w:sz w:val="18"/>
          <w:szCs w:val="18"/>
        </w:rPr>
        <w:t xml:space="preserve">Глава Притобольного района                                                              </w:t>
      </w:r>
      <w:r>
        <w:rPr>
          <w:rFonts w:ascii="Times New Roman" w:hAnsi="Times New Roman"/>
          <w:sz w:val="18"/>
          <w:szCs w:val="18"/>
        </w:rPr>
        <w:t xml:space="preserve">                  Д.Ю. Лесовой </w:t>
      </w:r>
    </w:p>
    <w:p w:rsidR="00D93368" w:rsidRPr="007D2855" w:rsidRDefault="00D93368" w:rsidP="007D2855">
      <w:pPr>
        <w:pStyle w:val="Title"/>
        <w:rPr>
          <w:rFonts w:ascii="Times New Roman" w:hAnsi="Times New Roman"/>
          <w:sz w:val="18"/>
          <w:szCs w:val="18"/>
        </w:rPr>
      </w:pPr>
      <w:r w:rsidRPr="007D2855">
        <w:rPr>
          <w:rFonts w:ascii="Times New Roman" w:hAnsi="Times New Roman"/>
          <w:sz w:val="18"/>
          <w:szCs w:val="18"/>
        </w:rPr>
        <w:t>РОССИЙСКАЯ ФЕДЕРАЦИЯ</w:t>
      </w:r>
    </w:p>
    <w:p w:rsidR="00D93368" w:rsidRPr="007D2855" w:rsidRDefault="00D93368" w:rsidP="007D2855">
      <w:pPr>
        <w:jc w:val="center"/>
        <w:rPr>
          <w:rFonts w:ascii="Times New Roman" w:hAnsi="Times New Roman"/>
          <w:b/>
          <w:sz w:val="18"/>
          <w:szCs w:val="18"/>
        </w:rPr>
      </w:pPr>
      <w:r w:rsidRPr="007D2855">
        <w:rPr>
          <w:rFonts w:ascii="Times New Roman" w:hAnsi="Times New Roman"/>
          <w:b/>
          <w:sz w:val="18"/>
          <w:szCs w:val="18"/>
        </w:rPr>
        <w:t>КУРГАНСКАЯ ОБЛАСТЬ</w:t>
      </w:r>
    </w:p>
    <w:p w:rsidR="00D93368" w:rsidRPr="007D2855" w:rsidRDefault="00D93368" w:rsidP="007D2855">
      <w:pPr>
        <w:jc w:val="center"/>
        <w:rPr>
          <w:rFonts w:ascii="Times New Roman" w:hAnsi="Times New Roman"/>
          <w:b/>
          <w:sz w:val="18"/>
          <w:szCs w:val="18"/>
        </w:rPr>
      </w:pPr>
      <w:r w:rsidRPr="007D2855">
        <w:rPr>
          <w:rFonts w:ascii="Times New Roman" w:hAnsi="Times New Roman"/>
          <w:b/>
          <w:sz w:val="18"/>
          <w:szCs w:val="18"/>
        </w:rPr>
        <w:t>ПРИТОБОЛЬНЫЙ РАЙОН</w:t>
      </w:r>
    </w:p>
    <w:p w:rsidR="00D93368" w:rsidRPr="007D2855" w:rsidRDefault="00D93368" w:rsidP="007D2855">
      <w:pPr>
        <w:jc w:val="center"/>
        <w:rPr>
          <w:rFonts w:ascii="Times New Roman" w:hAnsi="Times New Roman"/>
          <w:b/>
          <w:sz w:val="18"/>
          <w:szCs w:val="18"/>
        </w:rPr>
      </w:pPr>
      <w:r w:rsidRPr="007D2855">
        <w:rPr>
          <w:rFonts w:ascii="Times New Roman" w:hAnsi="Times New Roman"/>
          <w:b/>
          <w:sz w:val="18"/>
          <w:szCs w:val="18"/>
        </w:rPr>
        <w:t>АДМИНИСТРАЦИЯ ПРИТОБОЛЬНОГО РАЙОНА</w:t>
      </w:r>
    </w:p>
    <w:p w:rsidR="00D93368" w:rsidRPr="007D2855" w:rsidRDefault="00D93368" w:rsidP="007D2855">
      <w:pPr>
        <w:jc w:val="center"/>
        <w:rPr>
          <w:rFonts w:ascii="Times New Roman" w:hAnsi="Times New Roman"/>
          <w:b/>
          <w:sz w:val="18"/>
          <w:szCs w:val="18"/>
        </w:rPr>
      </w:pPr>
      <w:r>
        <w:rPr>
          <w:rFonts w:ascii="Times New Roman" w:hAnsi="Times New Roman"/>
          <w:b/>
          <w:sz w:val="18"/>
          <w:szCs w:val="18"/>
        </w:rPr>
        <w:t>ПОСТАНОВЛЕНИЕ</w:t>
      </w:r>
    </w:p>
    <w:p w:rsidR="00D93368" w:rsidRPr="007D2855" w:rsidRDefault="00D93368" w:rsidP="007D2855">
      <w:pPr>
        <w:jc w:val="both"/>
        <w:rPr>
          <w:rFonts w:ascii="Times New Roman" w:hAnsi="Times New Roman"/>
          <w:sz w:val="18"/>
          <w:szCs w:val="18"/>
        </w:rPr>
      </w:pPr>
      <w:r>
        <w:t xml:space="preserve">от 20 апреля 2021 года № 141  </w:t>
      </w:r>
      <w:r w:rsidRPr="007D2855">
        <w:t>с. Глядянское</w:t>
      </w:r>
    </w:p>
    <w:tbl>
      <w:tblPr>
        <w:tblW w:w="0" w:type="auto"/>
        <w:tblLook w:val="00A0"/>
      </w:tblPr>
      <w:tblGrid>
        <w:gridCol w:w="3936"/>
      </w:tblGrid>
      <w:tr w:rsidR="00D93368" w:rsidRPr="007D2855" w:rsidTr="007D2855">
        <w:trPr>
          <w:trHeight w:val="1607"/>
        </w:trPr>
        <w:tc>
          <w:tcPr>
            <w:tcW w:w="3936" w:type="dxa"/>
          </w:tcPr>
          <w:p w:rsidR="00D93368" w:rsidRPr="007D2855" w:rsidRDefault="00D93368" w:rsidP="007D2855">
            <w:pPr>
              <w:jc w:val="both"/>
              <w:rPr>
                <w:rFonts w:ascii="Times New Roman" w:hAnsi="Times New Roman"/>
                <w:b/>
                <w:sz w:val="18"/>
                <w:szCs w:val="18"/>
              </w:rPr>
            </w:pPr>
            <w:r w:rsidRPr="007D2855">
              <w:rPr>
                <w:rFonts w:ascii="Times New Roman" w:hAnsi="Times New Roman"/>
              </w:rPr>
              <w:t xml:space="preserve">О назначении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tc>
      </w:tr>
    </w:tbl>
    <w:p w:rsidR="00D93368" w:rsidRPr="007D2855" w:rsidRDefault="00D93368" w:rsidP="007D2855">
      <w:pPr>
        <w:shd w:val="clear" w:color="auto" w:fill="FFFFFF"/>
        <w:autoSpaceDE w:val="0"/>
        <w:autoSpaceDN w:val="0"/>
        <w:adjustRightInd w:val="0"/>
        <w:ind w:firstLine="709"/>
        <w:jc w:val="both"/>
        <w:rPr>
          <w:rFonts w:ascii="Times New Roman" w:hAnsi="Times New Roman"/>
          <w:color w:val="000000"/>
          <w:sz w:val="18"/>
          <w:szCs w:val="18"/>
        </w:rPr>
      </w:pPr>
      <w:r w:rsidRPr="007D2855">
        <w:rPr>
          <w:rFonts w:ascii="Times New Roman" w:hAnsi="Times New Roman"/>
          <w:color w:val="000000"/>
          <w:sz w:val="18"/>
          <w:szCs w:val="18"/>
        </w:rPr>
        <w:t xml:space="preserve">Руководствуясь Градостроительным кодексом Российской Федерации, Федеральным законом от 6 октября 2003 года № </w:t>
      </w:r>
      <w:r w:rsidRPr="007D2855">
        <w:rPr>
          <w:rFonts w:ascii="Times New Roman" w:hAnsi="Times New Roman"/>
          <w:bCs/>
          <w:color w:val="000000"/>
          <w:sz w:val="18"/>
          <w:szCs w:val="18"/>
        </w:rPr>
        <w:t>131-</w:t>
      </w:r>
      <w:r w:rsidRPr="007D2855">
        <w:rPr>
          <w:rFonts w:ascii="Times New Roman" w:hAnsi="Times New Roman"/>
          <w:color w:val="000000"/>
          <w:sz w:val="18"/>
          <w:szCs w:val="18"/>
        </w:rPr>
        <w:t>ФЗ «Об общих принципах организации местного самоуправления в Российской Федерации», Уставом Притобольного района Курганской области, Положением об общественных обсуждениях и публичных слушаниях по вопросам градостроительной деятельности на территориях поселений, входящих в состав Притобольного района, утвержденным Решением Притобольной районной Думы от 26 декабря 2018 года  № 263, Администрация Притобольного района</w:t>
      </w:r>
    </w:p>
    <w:p w:rsidR="00D93368" w:rsidRPr="007D2855" w:rsidRDefault="00D93368" w:rsidP="007D2855">
      <w:pPr>
        <w:shd w:val="clear" w:color="auto" w:fill="FFFFFF"/>
        <w:autoSpaceDE w:val="0"/>
        <w:autoSpaceDN w:val="0"/>
        <w:adjustRightInd w:val="0"/>
        <w:jc w:val="both"/>
        <w:rPr>
          <w:rFonts w:ascii="Times New Roman" w:hAnsi="Times New Roman"/>
          <w:b/>
          <w:color w:val="000000"/>
          <w:sz w:val="18"/>
          <w:szCs w:val="18"/>
        </w:rPr>
      </w:pPr>
      <w:r w:rsidRPr="007D2855">
        <w:rPr>
          <w:rFonts w:ascii="Times New Roman" w:hAnsi="Times New Roman"/>
          <w:color w:val="000000"/>
          <w:sz w:val="18"/>
          <w:szCs w:val="18"/>
        </w:rPr>
        <w:t>ПОСТАНОВЛЯЕТ</w:t>
      </w:r>
      <w:r w:rsidRPr="007D2855">
        <w:rPr>
          <w:rFonts w:ascii="Times New Roman" w:hAnsi="Times New Roman"/>
          <w:b/>
          <w:color w:val="000000"/>
          <w:sz w:val="18"/>
          <w:szCs w:val="18"/>
        </w:rPr>
        <w:t>:</w:t>
      </w:r>
    </w:p>
    <w:p w:rsidR="00D93368" w:rsidRPr="007D2855" w:rsidRDefault="00D93368" w:rsidP="007D2855">
      <w:pPr>
        <w:pStyle w:val="ListParagraph"/>
        <w:numPr>
          <w:ilvl w:val="0"/>
          <w:numId w:val="10"/>
        </w:numPr>
        <w:overflowPunct w:val="0"/>
        <w:autoSpaceDE w:val="0"/>
        <w:autoSpaceDN w:val="0"/>
        <w:adjustRightInd w:val="0"/>
        <w:jc w:val="both"/>
        <w:textAlignment w:val="baseline"/>
        <w:rPr>
          <w:color w:val="000000"/>
          <w:sz w:val="18"/>
          <w:szCs w:val="18"/>
        </w:rPr>
      </w:pPr>
      <w:r w:rsidRPr="007D2855">
        <w:rPr>
          <w:color w:val="000000"/>
          <w:sz w:val="18"/>
          <w:szCs w:val="18"/>
        </w:rPr>
        <w:t xml:space="preserve">Назначить публичные слушания на территории Глядянского сельсовета Притобольного района Курганской области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площадью 1264 кв.м., с кадастровым номером </w:t>
      </w:r>
      <w:r w:rsidRPr="007D2855">
        <w:rPr>
          <w:sz w:val="18"/>
          <w:szCs w:val="18"/>
        </w:rPr>
        <w:t>45:16:030111:117, расположенном по адресу: Курганская область, Притобольный район, с. Глядянское, ул. К.Маркса, 55, в территориальной зоне  - зоне жилой застройки индивидуальными и малоэтажными жилыми домами (Ж-1),  в связи с реконструкцией индивидуального жилого дома,</w:t>
      </w:r>
      <w:r w:rsidRPr="007D2855">
        <w:rPr>
          <w:color w:val="000000"/>
          <w:sz w:val="18"/>
          <w:szCs w:val="18"/>
        </w:rPr>
        <w:t xml:space="preserve"> ввиду отсутствия минимальных отступов от </w:t>
      </w:r>
      <w:r w:rsidRPr="007D2855">
        <w:rPr>
          <w:sz w:val="18"/>
          <w:szCs w:val="18"/>
        </w:rPr>
        <w:t>восточной границы земельного участка до планируемого объекта капитального строительства, в виде отклонения от минимальных отступов с 3,0 метров до 1,5 метров (далее – Проект).</w:t>
      </w:r>
    </w:p>
    <w:p w:rsidR="00D93368" w:rsidRPr="007D2855" w:rsidRDefault="00D93368" w:rsidP="007D2855">
      <w:pPr>
        <w:ind w:firstLine="720"/>
        <w:jc w:val="both"/>
        <w:rPr>
          <w:rFonts w:ascii="Times New Roman" w:hAnsi="Times New Roman"/>
          <w:color w:val="000000"/>
          <w:sz w:val="18"/>
          <w:szCs w:val="18"/>
        </w:rPr>
      </w:pPr>
      <w:r w:rsidRPr="007D2855">
        <w:rPr>
          <w:rFonts w:ascii="Times New Roman" w:hAnsi="Times New Roman"/>
          <w:color w:val="000000"/>
          <w:sz w:val="18"/>
          <w:szCs w:val="18"/>
        </w:rPr>
        <w:t>2. Собрание участников публичных слушаний провести 21 мая 2021 года</w:t>
      </w:r>
      <w:r w:rsidRPr="007D2855">
        <w:rPr>
          <w:rFonts w:ascii="Times New Roman" w:hAnsi="Times New Roman"/>
          <w:b/>
          <w:color w:val="000000"/>
          <w:sz w:val="18"/>
          <w:szCs w:val="18"/>
        </w:rPr>
        <w:t xml:space="preserve"> </w:t>
      </w:r>
      <w:r w:rsidRPr="007D2855">
        <w:rPr>
          <w:rFonts w:ascii="Times New Roman" w:hAnsi="Times New Roman"/>
          <w:color w:val="000000"/>
          <w:sz w:val="18"/>
          <w:szCs w:val="18"/>
        </w:rPr>
        <w:t>в здании Администрации Глядянского сельсовета</w:t>
      </w:r>
      <w:r w:rsidRPr="007D2855">
        <w:rPr>
          <w:rFonts w:ascii="Times New Roman" w:hAnsi="Times New Roman"/>
          <w:b/>
          <w:color w:val="000000"/>
          <w:sz w:val="18"/>
          <w:szCs w:val="18"/>
        </w:rPr>
        <w:t xml:space="preserve"> </w:t>
      </w:r>
      <w:r w:rsidRPr="007D2855">
        <w:rPr>
          <w:rFonts w:ascii="Times New Roman" w:hAnsi="Times New Roman"/>
          <w:color w:val="000000"/>
          <w:sz w:val="18"/>
          <w:szCs w:val="18"/>
        </w:rPr>
        <w:t>Притобольного района Курганской области</w:t>
      </w:r>
      <w:r w:rsidRPr="007D2855">
        <w:rPr>
          <w:rFonts w:ascii="Times New Roman" w:hAnsi="Times New Roman"/>
          <w:b/>
          <w:color w:val="000000"/>
          <w:sz w:val="18"/>
          <w:szCs w:val="18"/>
        </w:rPr>
        <w:t xml:space="preserve"> </w:t>
      </w:r>
      <w:r w:rsidRPr="007D2855">
        <w:rPr>
          <w:rFonts w:ascii="Times New Roman" w:hAnsi="Times New Roman"/>
          <w:color w:val="000000"/>
          <w:sz w:val="18"/>
          <w:szCs w:val="18"/>
        </w:rPr>
        <w:t>по адресу: Курганская область, Притобольный район, село Глядянское, улица Ленина, 73  с 14:00 часов по местному времени.</w:t>
      </w:r>
    </w:p>
    <w:p w:rsidR="00D93368" w:rsidRPr="007D2855" w:rsidRDefault="00D93368" w:rsidP="007D2855">
      <w:pPr>
        <w:ind w:firstLine="709"/>
        <w:jc w:val="both"/>
        <w:rPr>
          <w:rFonts w:ascii="Times New Roman" w:hAnsi="Times New Roman"/>
          <w:sz w:val="18"/>
          <w:szCs w:val="18"/>
        </w:rPr>
      </w:pPr>
      <w:r w:rsidRPr="007D2855">
        <w:rPr>
          <w:rFonts w:ascii="Times New Roman" w:hAnsi="Times New Roman"/>
          <w:color w:val="000000"/>
          <w:sz w:val="18"/>
          <w:szCs w:val="18"/>
        </w:rPr>
        <w:t>3. Публичные слушания провести в пределах территориальной</w:t>
      </w:r>
      <w:r w:rsidRPr="007D2855">
        <w:rPr>
          <w:rFonts w:ascii="Times New Roman" w:hAnsi="Times New Roman"/>
          <w:sz w:val="18"/>
          <w:szCs w:val="18"/>
        </w:rPr>
        <w:t xml:space="preserve"> зоны, в границах которой расположен земельный участок, на который требуется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93368" w:rsidRPr="007D2855" w:rsidRDefault="00D93368" w:rsidP="007D2855">
      <w:pPr>
        <w:shd w:val="clear" w:color="auto" w:fill="FFFFFF"/>
        <w:autoSpaceDE w:val="0"/>
        <w:autoSpaceDN w:val="0"/>
        <w:adjustRightInd w:val="0"/>
        <w:ind w:firstLine="709"/>
        <w:jc w:val="both"/>
        <w:rPr>
          <w:rFonts w:ascii="Times New Roman" w:hAnsi="Times New Roman"/>
          <w:sz w:val="18"/>
          <w:szCs w:val="18"/>
        </w:rPr>
      </w:pPr>
      <w:r w:rsidRPr="007D2855">
        <w:rPr>
          <w:rFonts w:ascii="Times New Roman" w:hAnsi="Times New Roman"/>
          <w:sz w:val="18"/>
          <w:szCs w:val="18"/>
        </w:rPr>
        <w:t xml:space="preserve">4. Экспозиция Проекта откроется  21 апреля 2021 года в здании Администрации Глядянского сельсовета Притобольного района Курганской области по адресу: </w:t>
      </w:r>
      <w:r w:rsidRPr="007D2855">
        <w:rPr>
          <w:rFonts w:ascii="Times New Roman" w:hAnsi="Times New Roman"/>
          <w:color w:val="000000"/>
          <w:sz w:val="18"/>
          <w:szCs w:val="18"/>
        </w:rPr>
        <w:t xml:space="preserve">Курганская область, Притобольный район, село Глядянское, улица Ленина, 73  </w:t>
      </w:r>
      <w:r w:rsidRPr="007D2855">
        <w:rPr>
          <w:rFonts w:ascii="Times New Roman" w:hAnsi="Times New Roman"/>
          <w:sz w:val="18"/>
          <w:szCs w:val="18"/>
        </w:rPr>
        <w:t xml:space="preserve">и будет проводиться до 21 мая 2021 года  по понедельникам, вторникам, средам, четвергам, пятницам с 10.00 часов до 12.00 часов </w:t>
      </w:r>
      <w:r w:rsidRPr="007D2855">
        <w:rPr>
          <w:rFonts w:ascii="Times New Roman" w:hAnsi="Times New Roman"/>
          <w:iCs/>
          <w:sz w:val="18"/>
          <w:szCs w:val="18"/>
        </w:rPr>
        <w:t>по местному времени</w:t>
      </w:r>
      <w:r w:rsidRPr="007D2855">
        <w:rPr>
          <w:rFonts w:ascii="Times New Roman" w:hAnsi="Times New Roman"/>
          <w:sz w:val="18"/>
          <w:szCs w:val="18"/>
        </w:rPr>
        <w:t>.</w:t>
      </w:r>
    </w:p>
    <w:p w:rsidR="00D93368" w:rsidRPr="007D2855" w:rsidRDefault="00D93368" w:rsidP="007D2855">
      <w:pPr>
        <w:shd w:val="clear" w:color="auto" w:fill="FFFFFF"/>
        <w:autoSpaceDE w:val="0"/>
        <w:autoSpaceDN w:val="0"/>
        <w:adjustRightInd w:val="0"/>
        <w:ind w:firstLine="709"/>
        <w:jc w:val="both"/>
        <w:rPr>
          <w:rFonts w:ascii="Times New Roman" w:hAnsi="Times New Roman"/>
          <w:sz w:val="18"/>
          <w:szCs w:val="18"/>
        </w:rPr>
      </w:pPr>
      <w:r w:rsidRPr="007D2855">
        <w:rPr>
          <w:rFonts w:ascii="Times New Roman" w:hAnsi="Times New Roman"/>
          <w:sz w:val="18"/>
          <w:szCs w:val="18"/>
        </w:rPr>
        <w:t>5. </w:t>
      </w:r>
      <w:r w:rsidRPr="007D2855">
        <w:rPr>
          <w:rFonts w:ascii="Times New Roman" w:hAnsi="Times New Roman"/>
          <w:color w:val="000000"/>
          <w:sz w:val="18"/>
          <w:szCs w:val="18"/>
        </w:rPr>
        <w:t> </w:t>
      </w:r>
      <w:r w:rsidRPr="007D2855">
        <w:rPr>
          <w:rFonts w:ascii="Times New Roman" w:hAnsi="Times New Roman"/>
          <w:sz w:val="18"/>
          <w:szCs w:val="18"/>
        </w:rPr>
        <w:t>В период размещения Проекта и информационных материалов к нему на официальном сайте Администрации Притобольного района в сети "Интернет"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D93368" w:rsidRPr="007D2855" w:rsidRDefault="00D93368" w:rsidP="007D2855">
      <w:pPr>
        <w:tabs>
          <w:tab w:val="left" w:pos="1134"/>
        </w:tabs>
        <w:ind w:firstLine="709"/>
        <w:jc w:val="both"/>
        <w:rPr>
          <w:rFonts w:ascii="Times New Roman" w:hAnsi="Times New Roman"/>
          <w:sz w:val="18"/>
          <w:szCs w:val="18"/>
        </w:rPr>
      </w:pPr>
      <w:r w:rsidRPr="007D2855">
        <w:rPr>
          <w:rFonts w:ascii="Times New Roman" w:hAnsi="Times New Roman"/>
          <w:sz w:val="18"/>
          <w:szCs w:val="18"/>
        </w:rPr>
        <w:t>1) в письменной или устной форме в ходе проведения собрания участников публичных слушаний;</w:t>
      </w:r>
    </w:p>
    <w:p w:rsidR="00D93368" w:rsidRPr="007D2855" w:rsidRDefault="00D93368" w:rsidP="007D2855">
      <w:pPr>
        <w:tabs>
          <w:tab w:val="left" w:pos="1134"/>
        </w:tabs>
        <w:ind w:firstLine="709"/>
        <w:jc w:val="both"/>
        <w:rPr>
          <w:rFonts w:ascii="Times New Roman" w:hAnsi="Times New Roman"/>
          <w:sz w:val="18"/>
          <w:szCs w:val="18"/>
        </w:rPr>
      </w:pPr>
      <w:r w:rsidRPr="007D2855">
        <w:rPr>
          <w:rFonts w:ascii="Times New Roman" w:hAnsi="Times New Roman"/>
          <w:sz w:val="18"/>
          <w:szCs w:val="18"/>
        </w:rPr>
        <w:t>2) в письменной форме в адрес Администрации Притобольного  района;</w:t>
      </w:r>
    </w:p>
    <w:p w:rsidR="00D93368" w:rsidRPr="007D2855" w:rsidRDefault="00D93368" w:rsidP="007D2855">
      <w:pPr>
        <w:tabs>
          <w:tab w:val="left" w:pos="1134"/>
        </w:tabs>
        <w:ind w:firstLine="709"/>
        <w:jc w:val="both"/>
        <w:rPr>
          <w:rFonts w:ascii="Times New Roman" w:hAnsi="Times New Roman"/>
          <w:sz w:val="18"/>
          <w:szCs w:val="18"/>
        </w:rPr>
      </w:pPr>
      <w:r w:rsidRPr="007D2855">
        <w:rPr>
          <w:rFonts w:ascii="Times New Roman" w:hAnsi="Times New Roman"/>
          <w:sz w:val="18"/>
          <w:szCs w:val="18"/>
        </w:rPr>
        <w:t>3) посредством записи в книге (журнале) учета посетителей экспозиции Проекта.</w:t>
      </w:r>
    </w:p>
    <w:p w:rsidR="00D93368" w:rsidRPr="007D2855" w:rsidRDefault="00D93368" w:rsidP="007D2855">
      <w:pPr>
        <w:pStyle w:val="ConsPlusNonformat"/>
        <w:ind w:firstLine="709"/>
        <w:jc w:val="both"/>
        <w:rPr>
          <w:rFonts w:ascii="Times New Roman" w:hAnsi="Times New Roman" w:cs="Times New Roman"/>
          <w:sz w:val="18"/>
          <w:szCs w:val="18"/>
        </w:rPr>
      </w:pPr>
      <w:r w:rsidRPr="007D2855">
        <w:rPr>
          <w:rFonts w:ascii="Times New Roman" w:hAnsi="Times New Roman" w:cs="Times New Roman"/>
          <w:sz w:val="18"/>
          <w:szCs w:val="18"/>
        </w:rPr>
        <w:t>Предложения и замечания участников публичных слушаний по Проекту подаются в рабочие дни с  9.00 часов до 16.00 часов (обеденный перерыв с 12 часов до 13 часов) в кабинете № 17 в здании Администрации Притобольного района по адресу Курганская область, Притобольный район, село Глядянское, улица Красноармейская, 19, либо направляются почтовым отправлением.</w:t>
      </w:r>
    </w:p>
    <w:p w:rsidR="00D93368" w:rsidRPr="007D2855" w:rsidRDefault="00D93368" w:rsidP="007D2855">
      <w:pPr>
        <w:pStyle w:val="ConsPlusNonformat"/>
        <w:ind w:firstLine="709"/>
        <w:jc w:val="both"/>
        <w:rPr>
          <w:rFonts w:ascii="Times New Roman" w:hAnsi="Times New Roman" w:cs="Times New Roman"/>
          <w:sz w:val="18"/>
          <w:szCs w:val="18"/>
        </w:rPr>
      </w:pPr>
      <w:r w:rsidRPr="007D2855">
        <w:rPr>
          <w:rFonts w:ascii="Times New Roman" w:hAnsi="Times New Roman" w:cs="Times New Roman"/>
          <w:sz w:val="18"/>
          <w:szCs w:val="18"/>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D93368" w:rsidRPr="007D2855" w:rsidRDefault="00D93368" w:rsidP="007D2855">
      <w:pPr>
        <w:ind w:firstLine="720"/>
        <w:jc w:val="both"/>
        <w:rPr>
          <w:rFonts w:ascii="Times New Roman" w:hAnsi="Times New Roman"/>
          <w:sz w:val="18"/>
          <w:szCs w:val="18"/>
        </w:rPr>
      </w:pPr>
      <w:r w:rsidRPr="007D2855">
        <w:rPr>
          <w:rFonts w:ascii="Times New Roman" w:hAnsi="Times New Roman"/>
          <w:sz w:val="18"/>
          <w:szCs w:val="18"/>
        </w:rPr>
        <w:t>6. Срок проведения публичных слушаний по Проекту составляет один месяц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D93368" w:rsidRPr="007D2855" w:rsidRDefault="00D93368" w:rsidP="007D2855">
      <w:pPr>
        <w:ind w:firstLine="709"/>
        <w:jc w:val="both"/>
        <w:rPr>
          <w:rFonts w:ascii="Times New Roman" w:hAnsi="Times New Roman"/>
          <w:sz w:val="18"/>
          <w:szCs w:val="18"/>
        </w:rPr>
      </w:pPr>
      <w:r w:rsidRPr="007D2855">
        <w:rPr>
          <w:rFonts w:ascii="Times New Roman" w:hAnsi="Times New Roman"/>
          <w:sz w:val="18"/>
          <w:szCs w:val="18"/>
        </w:rPr>
        <w:t>7. Определить органом, уполномоченным на организацию и проведение публичных слушаний по Проекту, Администрацию Притобольного района Курганской области.</w:t>
      </w:r>
    </w:p>
    <w:p w:rsidR="00D93368" w:rsidRPr="007D2855" w:rsidRDefault="00D93368" w:rsidP="007D2855">
      <w:pPr>
        <w:pStyle w:val="ConsPlusNonformat"/>
        <w:ind w:firstLine="709"/>
        <w:jc w:val="both"/>
        <w:rPr>
          <w:rFonts w:ascii="Times New Roman" w:hAnsi="Times New Roman" w:cs="Times New Roman"/>
          <w:sz w:val="18"/>
          <w:szCs w:val="18"/>
        </w:rPr>
      </w:pPr>
      <w:r w:rsidRPr="007D2855">
        <w:rPr>
          <w:rFonts w:ascii="Times New Roman" w:hAnsi="Times New Roman" w:cs="Times New Roman"/>
          <w:sz w:val="18"/>
          <w:szCs w:val="18"/>
        </w:rPr>
        <w:t>8.  Администрации Притобольного  района Курганской области:</w:t>
      </w:r>
    </w:p>
    <w:p w:rsidR="00D93368" w:rsidRPr="007D2855" w:rsidRDefault="00D93368" w:rsidP="007D2855">
      <w:pPr>
        <w:ind w:firstLine="720"/>
        <w:jc w:val="both"/>
        <w:rPr>
          <w:rFonts w:ascii="Times New Roman" w:hAnsi="Times New Roman"/>
          <w:sz w:val="18"/>
          <w:szCs w:val="18"/>
        </w:rPr>
      </w:pPr>
      <w:r w:rsidRPr="007D2855">
        <w:rPr>
          <w:rFonts w:ascii="Times New Roman" w:hAnsi="Times New Roman"/>
          <w:sz w:val="18"/>
          <w:szCs w:val="18"/>
        </w:rPr>
        <w:t xml:space="preserve">1) обеспечить официальное опубликование  оповещения о начале публичных слушаний в установленном порядке и разместить на официальном сайте Администрации Притобольного района в сети «Интернет».   Распространить оповещение о начале публичных слушаний на информационных стендах, оборудованных около здания Администрации  Глядянского сельсовета Притобольного района Курганской области, в местах массового скопления граждан и в иных местах, расположенных на территории </w:t>
      </w:r>
      <w:r w:rsidRPr="007D2855">
        <w:rPr>
          <w:rFonts w:ascii="Times New Roman" w:hAnsi="Times New Roman"/>
          <w:color w:val="000000"/>
          <w:sz w:val="18"/>
          <w:szCs w:val="18"/>
        </w:rPr>
        <w:t xml:space="preserve"> Глядянского </w:t>
      </w:r>
      <w:r w:rsidRPr="007D2855">
        <w:rPr>
          <w:rFonts w:ascii="Times New Roman" w:hAnsi="Times New Roman"/>
          <w:sz w:val="18"/>
          <w:szCs w:val="18"/>
        </w:rPr>
        <w:t>сельсовета Притобольного района Курганской области;</w:t>
      </w:r>
    </w:p>
    <w:p w:rsidR="00D93368" w:rsidRPr="007D2855" w:rsidRDefault="00D93368" w:rsidP="007D2855">
      <w:pPr>
        <w:ind w:firstLine="720"/>
        <w:jc w:val="both"/>
        <w:rPr>
          <w:rFonts w:ascii="Times New Roman" w:hAnsi="Times New Roman"/>
          <w:sz w:val="18"/>
          <w:szCs w:val="18"/>
        </w:rPr>
      </w:pPr>
      <w:r w:rsidRPr="007D2855">
        <w:rPr>
          <w:rFonts w:ascii="Times New Roman" w:hAnsi="Times New Roman"/>
          <w:sz w:val="18"/>
          <w:szCs w:val="18"/>
        </w:rPr>
        <w:t>2) в целях доведения до населения информации о содержании Проекта организовать экспозиции Проекта, выступления представителей Администрации Притобольного района и консультирование посетителей экспозиции по Проекту;</w:t>
      </w:r>
    </w:p>
    <w:p w:rsidR="00D93368" w:rsidRPr="007D2855" w:rsidRDefault="00D93368" w:rsidP="007D2855">
      <w:pPr>
        <w:ind w:firstLine="720"/>
        <w:jc w:val="both"/>
        <w:rPr>
          <w:rFonts w:ascii="Times New Roman" w:hAnsi="Times New Roman"/>
          <w:sz w:val="18"/>
          <w:szCs w:val="18"/>
        </w:rPr>
      </w:pPr>
      <w:r w:rsidRPr="007D2855">
        <w:rPr>
          <w:rFonts w:ascii="Times New Roman" w:hAnsi="Times New Roman"/>
          <w:sz w:val="18"/>
          <w:szCs w:val="18"/>
        </w:rPr>
        <w:t>3) обеспечить прием и анализ замечаний и предложений участников публичных слушаний;</w:t>
      </w:r>
    </w:p>
    <w:p w:rsidR="00D93368" w:rsidRPr="007D2855" w:rsidRDefault="00D93368" w:rsidP="007D2855">
      <w:pPr>
        <w:ind w:firstLine="720"/>
        <w:jc w:val="both"/>
        <w:rPr>
          <w:rFonts w:ascii="Times New Roman" w:hAnsi="Times New Roman"/>
          <w:sz w:val="18"/>
          <w:szCs w:val="18"/>
        </w:rPr>
      </w:pPr>
      <w:r w:rsidRPr="007D2855">
        <w:rPr>
          <w:rFonts w:ascii="Times New Roman" w:hAnsi="Times New Roman"/>
          <w:sz w:val="18"/>
          <w:szCs w:val="18"/>
        </w:rPr>
        <w:t>4) обеспечить ведение протокола публичных слушаний, подготовку заключений по результатам публичных слушаний, а также опубликование заключения по результатам публичных слушаний на официальном сайте Администрации Притобольного района в сети «Интернет».</w:t>
      </w:r>
    </w:p>
    <w:p w:rsidR="00D93368" w:rsidRPr="007D2855" w:rsidRDefault="00D93368" w:rsidP="007D2855">
      <w:pPr>
        <w:widowControl w:val="0"/>
        <w:autoSpaceDE w:val="0"/>
        <w:autoSpaceDN w:val="0"/>
        <w:adjustRightInd w:val="0"/>
        <w:ind w:firstLine="540"/>
        <w:jc w:val="both"/>
        <w:rPr>
          <w:rFonts w:ascii="Times New Roman" w:hAnsi="Times New Roman"/>
          <w:sz w:val="18"/>
          <w:szCs w:val="18"/>
        </w:rPr>
      </w:pPr>
      <w:r w:rsidRPr="007D2855">
        <w:rPr>
          <w:rFonts w:ascii="Times New Roman" w:hAnsi="Times New Roman"/>
          <w:sz w:val="18"/>
          <w:szCs w:val="18"/>
        </w:rPr>
        <w:tab/>
        <w:t xml:space="preserve">9. Настоящее  постановление  опубликовать </w:t>
      </w:r>
      <w:r w:rsidRPr="007D2855">
        <w:rPr>
          <w:rFonts w:ascii="Times New Roman" w:hAnsi="Times New Roman"/>
          <w:color w:val="000000"/>
          <w:sz w:val="18"/>
          <w:szCs w:val="18"/>
        </w:rPr>
        <w:t>в  информационном   бюллетене «Муниципальный вестник Притоболья»  и</w:t>
      </w:r>
      <w:r w:rsidRPr="007D2855">
        <w:rPr>
          <w:rFonts w:ascii="Times New Roman" w:hAnsi="Times New Roman"/>
          <w:sz w:val="18"/>
          <w:szCs w:val="18"/>
        </w:rPr>
        <w:t xml:space="preserve"> разместить на официальном сайте Администрации </w:t>
      </w:r>
      <w:r w:rsidRPr="007D2855">
        <w:rPr>
          <w:rFonts w:ascii="Times New Roman" w:hAnsi="Times New Roman"/>
          <w:color w:val="000000"/>
          <w:sz w:val="18"/>
          <w:szCs w:val="18"/>
        </w:rPr>
        <w:t>Притобольного района</w:t>
      </w:r>
      <w:r w:rsidRPr="007D2855">
        <w:rPr>
          <w:rFonts w:ascii="Times New Roman" w:hAnsi="Times New Roman"/>
          <w:sz w:val="18"/>
          <w:szCs w:val="18"/>
        </w:rPr>
        <w:t xml:space="preserve">  в сети «Интернет».</w:t>
      </w:r>
    </w:p>
    <w:p w:rsidR="00D93368" w:rsidRPr="007D2855" w:rsidRDefault="00D93368" w:rsidP="007D2855">
      <w:pPr>
        <w:shd w:val="clear" w:color="auto" w:fill="FFFFFF"/>
        <w:autoSpaceDE w:val="0"/>
        <w:autoSpaceDN w:val="0"/>
        <w:adjustRightInd w:val="0"/>
        <w:ind w:firstLine="709"/>
        <w:jc w:val="both"/>
        <w:rPr>
          <w:rFonts w:ascii="Times New Roman" w:hAnsi="Times New Roman"/>
          <w:color w:val="000000"/>
          <w:sz w:val="18"/>
          <w:szCs w:val="18"/>
        </w:rPr>
      </w:pPr>
      <w:r w:rsidRPr="007D2855">
        <w:rPr>
          <w:rFonts w:ascii="Times New Roman" w:hAnsi="Times New Roman"/>
          <w:color w:val="000000"/>
          <w:sz w:val="18"/>
          <w:szCs w:val="18"/>
        </w:rPr>
        <w:t>10. Контроль за выполнением настоящего постановления возложить на заместителя Главы Притобольного района.</w:t>
      </w:r>
    </w:p>
    <w:p w:rsidR="00D93368" w:rsidRPr="007D2855" w:rsidRDefault="00D93368" w:rsidP="007D2855">
      <w:pPr>
        <w:shd w:val="clear" w:color="auto" w:fill="FFFFFF"/>
        <w:autoSpaceDE w:val="0"/>
        <w:autoSpaceDN w:val="0"/>
        <w:adjustRightInd w:val="0"/>
        <w:jc w:val="both"/>
        <w:rPr>
          <w:rFonts w:ascii="Times New Roman" w:hAnsi="Times New Roman"/>
          <w:color w:val="000000"/>
          <w:sz w:val="18"/>
          <w:szCs w:val="18"/>
        </w:rPr>
      </w:pPr>
    </w:p>
    <w:p w:rsidR="00D93368" w:rsidRPr="007D2855" w:rsidRDefault="00D93368" w:rsidP="007D2855">
      <w:pPr>
        <w:shd w:val="clear" w:color="auto" w:fill="FFFFFF"/>
        <w:autoSpaceDE w:val="0"/>
        <w:autoSpaceDN w:val="0"/>
        <w:adjustRightInd w:val="0"/>
        <w:jc w:val="both"/>
        <w:rPr>
          <w:rFonts w:ascii="Times New Roman" w:hAnsi="Times New Roman"/>
          <w:color w:val="000000"/>
          <w:sz w:val="18"/>
          <w:szCs w:val="18"/>
        </w:rPr>
      </w:pPr>
    </w:p>
    <w:p w:rsidR="00D93368" w:rsidRPr="007D2855" w:rsidRDefault="00D93368" w:rsidP="007D2855">
      <w:pPr>
        <w:rPr>
          <w:rFonts w:ascii="Times New Roman" w:hAnsi="Times New Roman"/>
          <w:sz w:val="18"/>
          <w:szCs w:val="18"/>
        </w:rPr>
      </w:pPr>
      <w:r w:rsidRPr="007D2855">
        <w:rPr>
          <w:rFonts w:ascii="Times New Roman" w:hAnsi="Times New Roman"/>
          <w:sz w:val="18"/>
          <w:szCs w:val="18"/>
        </w:rPr>
        <w:t>Глава Притобольного района                                                                                Д.Ю. Лесовой</w:t>
      </w:r>
    </w:p>
    <w:p w:rsidR="00D93368" w:rsidRPr="007D2855" w:rsidRDefault="00D93368" w:rsidP="007D2855">
      <w:pPr>
        <w:rPr>
          <w:rFonts w:ascii="Times New Roman" w:hAnsi="Times New Roman"/>
          <w:sz w:val="18"/>
          <w:szCs w:val="18"/>
        </w:rPr>
      </w:pPr>
    </w:p>
    <w:p w:rsidR="00D93368" w:rsidRDefault="00D93368" w:rsidP="00206A92">
      <w:pPr>
        <w:spacing w:after="0" w:line="240" w:lineRule="auto"/>
        <w:rPr>
          <w:rFonts w:ascii="Times New Roman" w:hAnsi="Times New Roman"/>
          <w:sz w:val="18"/>
          <w:szCs w:val="18"/>
        </w:rPr>
        <w:sectPr w:rsidR="00D93368" w:rsidSect="007D2855">
          <w:pgSz w:w="11906" w:h="16838"/>
          <w:pgMar w:top="567" w:right="567" w:bottom="567" w:left="567" w:header="709" w:footer="709" w:gutter="0"/>
          <w:cols w:space="708"/>
          <w:docGrid w:linePitch="360"/>
        </w:sectPr>
      </w:pPr>
    </w:p>
    <w:p w:rsidR="00D93368" w:rsidRDefault="00D93368" w:rsidP="00206A92">
      <w:pPr>
        <w:spacing w:after="0" w:line="240" w:lineRule="auto"/>
        <w:rPr>
          <w:rFonts w:ascii="Times New Roman" w:hAnsi="Times New Roman"/>
          <w:sz w:val="18"/>
          <w:szCs w:val="18"/>
        </w:rPr>
      </w:pPr>
    </w:p>
    <w:tbl>
      <w:tblPr>
        <w:tblW w:w="10560" w:type="dxa"/>
        <w:jc w:val="center"/>
        <w:tblLayout w:type="fixed"/>
        <w:tblCellMar>
          <w:left w:w="57" w:type="dxa"/>
          <w:right w:w="57" w:type="dxa"/>
        </w:tblCellMar>
        <w:tblLook w:val="00A0"/>
      </w:tblPr>
      <w:tblGrid>
        <w:gridCol w:w="1495"/>
        <w:gridCol w:w="3261"/>
        <w:gridCol w:w="2035"/>
        <w:gridCol w:w="1923"/>
        <w:gridCol w:w="1846"/>
      </w:tblGrid>
      <w:tr w:rsidR="00D93368" w:rsidRPr="004E599A" w:rsidTr="006A26BF">
        <w:trPr>
          <w:jc w:val="center"/>
        </w:trPr>
        <w:tc>
          <w:tcPr>
            <w:tcW w:w="1495" w:type="dxa"/>
            <w:tcBorders>
              <w:top w:val="single" w:sz="4" w:space="0" w:color="000000"/>
              <w:left w:val="single" w:sz="4" w:space="0" w:color="000000"/>
              <w:bottom w:val="single" w:sz="4" w:space="0" w:color="000000"/>
              <w:right w:val="nil"/>
            </w:tcBorders>
            <w:vAlign w:val="center"/>
          </w:tcPr>
          <w:p w:rsidR="00D93368" w:rsidRDefault="00D93368" w:rsidP="00206A92">
            <w:pPr>
              <w:widowControl w:val="0"/>
              <w:suppressAutoHyphens/>
              <w:spacing w:after="0"/>
              <w:ind w:right="-57"/>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Муниципальный</w:t>
            </w:r>
          </w:p>
          <w:p w:rsidR="00D93368" w:rsidRPr="004E599A" w:rsidRDefault="00D93368" w:rsidP="005D64CA">
            <w:pPr>
              <w:widowControl w:val="0"/>
              <w:suppressAutoHyphens/>
              <w:spacing w:after="0"/>
              <w:ind w:right="8"/>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ВЕСТНИК</w:t>
            </w:r>
          </w:p>
          <w:p w:rsidR="00D93368" w:rsidRPr="004E599A" w:rsidRDefault="00D93368" w:rsidP="005D64CA">
            <w:pPr>
              <w:widowControl w:val="0"/>
              <w:suppressAutoHyphens/>
              <w:spacing w:after="0"/>
              <w:ind w:right="8"/>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D93368" w:rsidRDefault="00D93368" w:rsidP="005D64CA">
            <w:pPr>
              <w:widowControl w:val="0"/>
              <w:suppressAutoHyphens/>
              <w:spacing w:after="0"/>
              <w:ind w:right="-166"/>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Издатель:</w:t>
            </w:r>
          </w:p>
          <w:p w:rsidR="00D93368" w:rsidRPr="004E599A" w:rsidRDefault="00D93368" w:rsidP="005D64CA">
            <w:pPr>
              <w:widowControl w:val="0"/>
              <w:suppressAutoHyphens/>
              <w:spacing w:after="0"/>
              <w:ind w:right="-166"/>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Администрация Притобольного района</w:t>
            </w:r>
          </w:p>
          <w:p w:rsidR="00D93368" w:rsidRPr="004E599A" w:rsidRDefault="00D93368" w:rsidP="005D64CA">
            <w:pPr>
              <w:widowControl w:val="0"/>
              <w:suppressAutoHyphens/>
              <w:spacing w:after="0"/>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Ответственный за выпуск:</w:t>
            </w:r>
          </w:p>
          <w:p w:rsidR="00D93368" w:rsidRPr="004E599A" w:rsidRDefault="00D93368" w:rsidP="005D64CA">
            <w:pPr>
              <w:widowControl w:val="0"/>
              <w:suppressAutoHyphens/>
              <w:spacing w:after="0"/>
              <w:ind w:right="-57"/>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Требух Н.В.–управляющий делами–руководитель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D93368" w:rsidRPr="004E599A" w:rsidRDefault="00D93368" w:rsidP="005D64CA">
            <w:pPr>
              <w:widowControl w:val="0"/>
              <w:tabs>
                <w:tab w:val="left" w:pos="1440"/>
              </w:tabs>
              <w:spacing w:after="0"/>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 xml:space="preserve">В «Муниципальный вестник Притоболья» вошли: </w:t>
            </w:r>
            <w:r>
              <w:rPr>
                <w:rFonts w:ascii="Times New Roman" w:eastAsia="Arial Unicode MS" w:hAnsi="Times New Roman"/>
                <w:color w:val="000000"/>
                <w:sz w:val="18"/>
                <w:szCs w:val="18"/>
              </w:rPr>
              <w:t>постановления и распоряжения Администрации Притобольного района,</w:t>
            </w:r>
            <w:r w:rsidRPr="004E599A">
              <w:rPr>
                <w:rFonts w:ascii="Times New Roman" w:eastAsia="Arial Unicode MS" w:hAnsi="Times New Roman"/>
                <w:color w:val="000000"/>
                <w:sz w:val="18"/>
                <w:szCs w:val="18"/>
              </w:rPr>
              <w:t xml:space="preserve"> решени</w:t>
            </w:r>
            <w:r>
              <w:rPr>
                <w:rFonts w:ascii="Times New Roman" w:eastAsia="Arial Unicode MS" w:hAnsi="Times New Roman"/>
                <w:color w:val="000000"/>
                <w:sz w:val="18"/>
                <w:szCs w:val="18"/>
              </w:rPr>
              <w:t>я</w:t>
            </w:r>
            <w:r w:rsidRPr="004E599A">
              <w:rPr>
                <w:rFonts w:ascii="Times New Roman" w:eastAsia="Arial Unicode MS" w:hAnsi="Times New Roman"/>
                <w:color w:val="000000"/>
                <w:sz w:val="18"/>
                <w:szCs w:val="18"/>
              </w:rPr>
              <w:t xml:space="preserve"> Притобольной районной Думы</w:t>
            </w:r>
          </w:p>
        </w:tc>
        <w:tc>
          <w:tcPr>
            <w:tcW w:w="1923" w:type="dxa"/>
            <w:tcBorders>
              <w:top w:val="single" w:sz="4" w:space="0" w:color="000000"/>
              <w:left w:val="single" w:sz="4" w:space="0" w:color="000000"/>
              <w:bottom w:val="single" w:sz="4" w:space="0" w:color="000000"/>
              <w:right w:val="nil"/>
            </w:tcBorders>
            <w:vAlign w:val="center"/>
          </w:tcPr>
          <w:p w:rsidR="00D93368" w:rsidRPr="004E599A" w:rsidRDefault="00D93368" w:rsidP="005D64CA">
            <w:pPr>
              <w:widowControl w:val="0"/>
              <w:suppressAutoHyphens/>
              <w:spacing w:after="0"/>
              <w:ind w:right="33"/>
              <w:jc w:val="center"/>
              <w:rPr>
                <w:rFonts w:ascii="Times New Roman" w:eastAsia="Arial Unicode MS" w:hAnsi="Times New Roman"/>
                <w:color w:val="000000"/>
                <w:sz w:val="18"/>
                <w:szCs w:val="18"/>
                <w:lang w:eastAsia="zh-CN"/>
              </w:rPr>
            </w:pPr>
            <w:r>
              <w:rPr>
                <w:rFonts w:ascii="Times New Roman" w:hAnsi="Times New Roman"/>
                <w:sz w:val="18"/>
                <w:szCs w:val="18"/>
              </w:rPr>
              <w:t>Размещается</w:t>
            </w:r>
            <w:r w:rsidRPr="0012080B">
              <w:rPr>
                <w:rFonts w:ascii="Times New Roman" w:hAnsi="Times New Roman"/>
                <w:sz w:val="18"/>
                <w:szCs w:val="18"/>
              </w:rPr>
              <w:t xml:space="preserve"> на официальном сайте Администрации Притобольного района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tcPr>
          <w:p w:rsidR="00D93368" w:rsidRDefault="00D93368" w:rsidP="005D64CA">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Адрес:641400</w:t>
            </w:r>
          </w:p>
          <w:p w:rsidR="00D93368" w:rsidRPr="004E599A" w:rsidRDefault="00D93368" w:rsidP="005D64CA">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Курганская обл.</w:t>
            </w:r>
          </w:p>
          <w:p w:rsidR="00D93368" w:rsidRDefault="00D93368" w:rsidP="005D64CA">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с.</w:t>
            </w:r>
            <w:r>
              <w:rPr>
                <w:rFonts w:ascii="Times New Roman" w:eastAsia="Arial Unicode MS" w:hAnsi="Times New Roman"/>
                <w:color w:val="000000"/>
                <w:sz w:val="18"/>
                <w:szCs w:val="18"/>
                <w:lang w:eastAsia="zh-CN"/>
              </w:rPr>
              <w:t xml:space="preserve"> </w:t>
            </w:r>
            <w:r w:rsidRPr="004E599A">
              <w:rPr>
                <w:rFonts w:ascii="Times New Roman" w:eastAsia="Arial Unicode MS" w:hAnsi="Times New Roman"/>
                <w:color w:val="000000"/>
                <w:sz w:val="18"/>
                <w:szCs w:val="18"/>
                <w:lang w:eastAsia="zh-CN"/>
              </w:rPr>
              <w:t>Глядянское</w:t>
            </w:r>
          </w:p>
          <w:p w:rsidR="00D93368" w:rsidRPr="004E599A" w:rsidRDefault="00D93368" w:rsidP="005D64CA">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 xml:space="preserve"> ул. Красноармейская,19</w:t>
            </w:r>
          </w:p>
          <w:p w:rsidR="00D93368" w:rsidRPr="004E599A" w:rsidRDefault="00D93368" w:rsidP="005D64CA">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Тел.42-89-86</w:t>
            </w:r>
          </w:p>
        </w:tc>
      </w:tr>
    </w:tbl>
    <w:p w:rsidR="00D93368" w:rsidRPr="0005578E" w:rsidRDefault="00D93368" w:rsidP="006A26BF">
      <w:pPr>
        <w:rPr>
          <w:rFonts w:ascii="Times New Roman" w:hAnsi="Times New Roman"/>
          <w:sz w:val="18"/>
          <w:szCs w:val="18"/>
        </w:rPr>
      </w:pPr>
    </w:p>
    <w:sectPr w:rsidR="00D93368" w:rsidRPr="0005578E" w:rsidSect="002B6007">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368" w:rsidRDefault="00D93368" w:rsidP="000735C5">
      <w:pPr>
        <w:spacing w:after="0" w:line="240" w:lineRule="auto"/>
      </w:pPr>
      <w:r>
        <w:separator/>
      </w:r>
    </w:p>
  </w:endnote>
  <w:endnote w:type="continuationSeparator" w:id="0">
    <w:p w:rsidR="00D93368" w:rsidRDefault="00D93368" w:rsidP="00073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0000000000000000000"/>
    <w:charset w:val="CC"/>
    <w:family w:val="modern"/>
    <w:notTrueType/>
    <w:pitch w:val="fixed"/>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368" w:rsidRDefault="00D93368" w:rsidP="000735C5">
      <w:pPr>
        <w:spacing w:after="0" w:line="240" w:lineRule="auto"/>
      </w:pPr>
      <w:r>
        <w:separator/>
      </w:r>
    </w:p>
  </w:footnote>
  <w:footnote w:type="continuationSeparator" w:id="0">
    <w:p w:rsidR="00D93368" w:rsidRDefault="00D93368" w:rsidP="000735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368" w:rsidRDefault="00D93368" w:rsidP="00311F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3368" w:rsidRDefault="00D93368" w:rsidP="00311F8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2A73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ACB5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0C666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5C4A7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81433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EC5C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363D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72BF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AC9F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A50CA66"/>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decimal"/>
      <w:lvlText w:val="%1."/>
      <w:lvlJc w:val="left"/>
      <w:pPr>
        <w:tabs>
          <w:tab w:val="num" w:pos="142"/>
        </w:tabs>
        <w:ind w:left="502" w:hanging="360"/>
      </w:pPr>
      <w:rPr>
        <w:rFonts w:cs="Times New Roman"/>
        <w:sz w:val="20"/>
      </w:rPr>
    </w:lvl>
    <w:lvl w:ilvl="1">
      <w:start w:val="1"/>
      <w:numFmt w:val="decimal"/>
      <w:lvlText w:val="%1.%2."/>
      <w:lvlJc w:val="left"/>
      <w:pPr>
        <w:tabs>
          <w:tab w:val="num" w:pos="0"/>
        </w:tabs>
        <w:ind w:left="792" w:hanging="432"/>
      </w:pPr>
      <w:rPr>
        <w:rFonts w:cs="Times New Roman"/>
        <w:sz w:val="20"/>
      </w:rPr>
    </w:lvl>
    <w:lvl w:ilvl="2">
      <w:start w:val="1"/>
      <w:numFmt w:val="decimal"/>
      <w:lvlText w:val="%1.%2.%3."/>
      <w:lvlJc w:val="left"/>
      <w:pPr>
        <w:tabs>
          <w:tab w:val="num" w:pos="0"/>
        </w:tabs>
        <w:ind w:left="1224" w:hanging="504"/>
      </w:pPr>
      <w:rPr>
        <w:rFonts w:cs="Times New Roman"/>
        <w:sz w:val="20"/>
      </w:rPr>
    </w:lvl>
    <w:lvl w:ilvl="3">
      <w:start w:val="1"/>
      <w:numFmt w:val="decimal"/>
      <w:lvlText w:val="%1.%2.%3.%4."/>
      <w:lvlJc w:val="left"/>
      <w:pPr>
        <w:tabs>
          <w:tab w:val="num" w:pos="0"/>
        </w:tabs>
        <w:ind w:left="1728" w:hanging="648"/>
      </w:pPr>
      <w:rPr>
        <w:rFonts w:cs="Times New Roman"/>
        <w:sz w:val="20"/>
      </w:rPr>
    </w:lvl>
    <w:lvl w:ilvl="4">
      <w:start w:val="1"/>
      <w:numFmt w:val="decimal"/>
      <w:lvlText w:val="%1.%2.%3.%4.%5."/>
      <w:lvlJc w:val="left"/>
      <w:pPr>
        <w:tabs>
          <w:tab w:val="num" w:pos="0"/>
        </w:tabs>
        <w:ind w:left="2232" w:hanging="792"/>
      </w:pPr>
      <w:rPr>
        <w:rFonts w:cs="Times New Roman"/>
        <w:sz w:val="20"/>
      </w:rPr>
    </w:lvl>
    <w:lvl w:ilvl="5">
      <w:start w:val="1"/>
      <w:numFmt w:val="decimal"/>
      <w:lvlText w:val="%1.%2.%3.%4.%5.%6."/>
      <w:lvlJc w:val="left"/>
      <w:pPr>
        <w:tabs>
          <w:tab w:val="num" w:pos="0"/>
        </w:tabs>
        <w:ind w:left="2736" w:hanging="936"/>
      </w:pPr>
      <w:rPr>
        <w:rFonts w:cs="Times New Roman"/>
        <w:sz w:val="20"/>
      </w:rPr>
    </w:lvl>
    <w:lvl w:ilvl="6">
      <w:start w:val="1"/>
      <w:numFmt w:val="decimal"/>
      <w:lvlText w:val="%1.%2.%3.%4.%5.%6.%7."/>
      <w:lvlJc w:val="left"/>
      <w:pPr>
        <w:tabs>
          <w:tab w:val="num" w:pos="0"/>
        </w:tabs>
        <w:ind w:left="3240" w:hanging="1080"/>
      </w:pPr>
      <w:rPr>
        <w:rFonts w:cs="Times New Roman"/>
        <w:sz w:val="20"/>
      </w:rPr>
    </w:lvl>
    <w:lvl w:ilvl="7">
      <w:start w:val="1"/>
      <w:numFmt w:val="decimal"/>
      <w:lvlText w:val="%1.%2.%3.%4.%5.%6.%7.%8."/>
      <w:lvlJc w:val="left"/>
      <w:pPr>
        <w:tabs>
          <w:tab w:val="num" w:pos="0"/>
        </w:tabs>
        <w:ind w:left="3744" w:hanging="1224"/>
      </w:pPr>
      <w:rPr>
        <w:rFonts w:cs="Times New Roman"/>
        <w:sz w:val="20"/>
      </w:rPr>
    </w:lvl>
    <w:lvl w:ilvl="8">
      <w:start w:val="1"/>
      <w:numFmt w:val="decimal"/>
      <w:lvlText w:val="%1.%2.%3.%4.%5.%6.%7.%8.%9."/>
      <w:lvlJc w:val="left"/>
      <w:pPr>
        <w:tabs>
          <w:tab w:val="num" w:pos="0"/>
        </w:tabs>
        <w:ind w:left="4320" w:hanging="1440"/>
      </w:pPr>
      <w:rPr>
        <w:rFonts w:cs="Times New Roman"/>
        <w:sz w:val="20"/>
      </w:rPr>
    </w:lvl>
  </w:abstractNum>
  <w:abstractNum w:abstractNumId="11">
    <w:nsid w:val="024B19B7"/>
    <w:multiLevelType w:val="hybridMultilevel"/>
    <w:tmpl w:val="8084C158"/>
    <w:lvl w:ilvl="0" w:tplc="CB840D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0DE837F2"/>
    <w:multiLevelType w:val="hybridMultilevel"/>
    <w:tmpl w:val="DDE65654"/>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10E66D86"/>
    <w:multiLevelType w:val="hybridMultilevel"/>
    <w:tmpl w:val="00E6BA82"/>
    <w:lvl w:ilvl="0" w:tplc="EB3E5B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7AF4552"/>
    <w:multiLevelType w:val="hybridMultilevel"/>
    <w:tmpl w:val="63AC3C28"/>
    <w:lvl w:ilvl="0" w:tplc="2B1892D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5">
    <w:nsid w:val="1CA6507D"/>
    <w:multiLevelType w:val="hybridMultilevel"/>
    <w:tmpl w:val="2AD21CF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42252EA"/>
    <w:multiLevelType w:val="hybridMultilevel"/>
    <w:tmpl w:val="D9DECECA"/>
    <w:lvl w:ilvl="0" w:tplc="AA42157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364C4098"/>
    <w:multiLevelType w:val="hybridMultilevel"/>
    <w:tmpl w:val="4E5A5E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6C44E2E"/>
    <w:multiLevelType w:val="hybridMultilevel"/>
    <w:tmpl w:val="D24AE3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B863024"/>
    <w:multiLevelType w:val="hybridMultilevel"/>
    <w:tmpl w:val="474CA1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9"/>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8"/>
  </w:num>
  <w:num w:numId="7">
    <w:abstractNumId w:val="17"/>
  </w:num>
  <w:num w:numId="8">
    <w:abstractNumId w:val="11"/>
  </w:num>
  <w:num w:numId="9">
    <w:abstractNumId w:val="13"/>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1F0"/>
    <w:rsid w:val="0005578E"/>
    <w:rsid w:val="0006513C"/>
    <w:rsid w:val="000735C5"/>
    <w:rsid w:val="00090725"/>
    <w:rsid w:val="00095C91"/>
    <w:rsid w:val="0011116E"/>
    <w:rsid w:val="00114FA1"/>
    <w:rsid w:val="0012080B"/>
    <w:rsid w:val="001B079F"/>
    <w:rsid w:val="001D5979"/>
    <w:rsid w:val="001E2E4C"/>
    <w:rsid w:val="00202AA6"/>
    <w:rsid w:val="00204457"/>
    <w:rsid w:val="00206A92"/>
    <w:rsid w:val="00232512"/>
    <w:rsid w:val="002715A1"/>
    <w:rsid w:val="002A3F1A"/>
    <w:rsid w:val="002B6007"/>
    <w:rsid w:val="002B787F"/>
    <w:rsid w:val="002E3ADD"/>
    <w:rsid w:val="00311F8C"/>
    <w:rsid w:val="0034448A"/>
    <w:rsid w:val="003E6002"/>
    <w:rsid w:val="003F7D8A"/>
    <w:rsid w:val="00441CE6"/>
    <w:rsid w:val="00472A78"/>
    <w:rsid w:val="004A322B"/>
    <w:rsid w:val="004E599A"/>
    <w:rsid w:val="004E5A37"/>
    <w:rsid w:val="004F1DD0"/>
    <w:rsid w:val="00535B98"/>
    <w:rsid w:val="005B1ED0"/>
    <w:rsid w:val="005D64CA"/>
    <w:rsid w:val="005F71D1"/>
    <w:rsid w:val="006435A3"/>
    <w:rsid w:val="006503B9"/>
    <w:rsid w:val="00692DD3"/>
    <w:rsid w:val="006A26BF"/>
    <w:rsid w:val="00732DFB"/>
    <w:rsid w:val="00743113"/>
    <w:rsid w:val="00753AEA"/>
    <w:rsid w:val="007A44B9"/>
    <w:rsid w:val="007D2855"/>
    <w:rsid w:val="008029D3"/>
    <w:rsid w:val="00804670"/>
    <w:rsid w:val="008155D3"/>
    <w:rsid w:val="009A31F0"/>
    <w:rsid w:val="009C34B7"/>
    <w:rsid w:val="00A30F19"/>
    <w:rsid w:val="00A52A91"/>
    <w:rsid w:val="00AB1AF5"/>
    <w:rsid w:val="00BA6C0E"/>
    <w:rsid w:val="00BC23A5"/>
    <w:rsid w:val="00C20FCF"/>
    <w:rsid w:val="00C27016"/>
    <w:rsid w:val="00C576AD"/>
    <w:rsid w:val="00CD417C"/>
    <w:rsid w:val="00D2131F"/>
    <w:rsid w:val="00D43218"/>
    <w:rsid w:val="00D44660"/>
    <w:rsid w:val="00D528D7"/>
    <w:rsid w:val="00D928AE"/>
    <w:rsid w:val="00D93368"/>
    <w:rsid w:val="00E01730"/>
    <w:rsid w:val="00E35053"/>
    <w:rsid w:val="00EF6840"/>
    <w:rsid w:val="00F06703"/>
    <w:rsid w:val="00F16988"/>
    <w:rsid w:val="00FA3BB0"/>
    <w:rsid w:val="00FC06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53AEA"/>
    <w:pPr>
      <w:spacing w:after="200" w:line="276" w:lineRule="auto"/>
    </w:pPr>
    <w:rPr>
      <w:rFonts w:eastAsia="Times New Roman"/>
    </w:rPr>
  </w:style>
  <w:style w:type="paragraph" w:styleId="Heading1">
    <w:name w:val="heading 1"/>
    <w:basedOn w:val="Normal"/>
    <w:link w:val="Heading1Char"/>
    <w:uiPriority w:val="99"/>
    <w:qFormat/>
    <w:rsid w:val="00F06703"/>
    <w:pPr>
      <w:keepNext/>
      <w:spacing w:before="100" w:beforeAutospacing="1" w:after="119" w:line="240" w:lineRule="auto"/>
      <w:outlineLvl w:val="0"/>
    </w:pPr>
    <w:rPr>
      <w:rFonts w:ascii="Times New Roman" w:eastAsia="Calibri" w:hAnsi="Times New Roman"/>
      <w:b/>
      <w:bCs/>
      <w:kern w:val="36"/>
      <w:sz w:val="48"/>
      <w:szCs w:val="48"/>
    </w:rPr>
  </w:style>
  <w:style w:type="paragraph" w:styleId="Heading2">
    <w:name w:val="heading 2"/>
    <w:basedOn w:val="Normal"/>
    <w:next w:val="Normal"/>
    <w:link w:val="Heading2Char"/>
    <w:uiPriority w:val="99"/>
    <w:qFormat/>
    <w:rsid w:val="00311F8C"/>
    <w:pPr>
      <w:keepNext/>
      <w:widowControl w:val="0"/>
      <w:tabs>
        <w:tab w:val="num" w:pos="0"/>
      </w:tabs>
      <w:suppressAutoHyphens/>
      <w:spacing w:after="0" w:line="240" w:lineRule="auto"/>
      <w:jc w:val="both"/>
      <w:outlineLvl w:val="1"/>
    </w:pPr>
    <w:rPr>
      <w:rFonts w:ascii="Arial" w:eastAsia="Arial Unicode MS" w:hAnsi="Arial"/>
      <w:kern w:val="1"/>
      <w:sz w:val="28"/>
      <w:szCs w:val="28"/>
    </w:rPr>
  </w:style>
  <w:style w:type="paragraph" w:styleId="Heading3">
    <w:name w:val="heading 3"/>
    <w:basedOn w:val="Normal"/>
    <w:next w:val="Normal"/>
    <w:link w:val="Heading3Char"/>
    <w:uiPriority w:val="99"/>
    <w:qFormat/>
    <w:rsid w:val="00311F8C"/>
    <w:pPr>
      <w:keepNext/>
      <w:widowControl w:val="0"/>
      <w:tabs>
        <w:tab w:val="num" w:pos="0"/>
      </w:tabs>
      <w:suppressAutoHyphens/>
      <w:spacing w:after="0" w:line="240" w:lineRule="auto"/>
      <w:jc w:val="center"/>
      <w:outlineLvl w:val="2"/>
    </w:pPr>
    <w:rPr>
      <w:rFonts w:ascii="Arial" w:eastAsia="Arial Unicode MS" w:hAnsi="Arial"/>
      <w:kern w:val="1"/>
      <w:sz w:val="28"/>
      <w:szCs w:val="20"/>
    </w:rPr>
  </w:style>
  <w:style w:type="paragraph" w:styleId="Heading5">
    <w:name w:val="heading 5"/>
    <w:basedOn w:val="Normal"/>
    <w:link w:val="Heading5Char"/>
    <w:uiPriority w:val="99"/>
    <w:qFormat/>
    <w:rsid w:val="00F06703"/>
    <w:pPr>
      <w:keepNext/>
      <w:spacing w:before="100" w:beforeAutospacing="1" w:after="119" w:line="240" w:lineRule="auto"/>
      <w:outlineLvl w:val="4"/>
    </w:pPr>
    <w:rPr>
      <w:rFonts w:ascii="Times New Roman" w:eastAsia="Calibri" w:hAnsi="Times New Roman"/>
      <w:b/>
      <w:bCs/>
      <w:sz w:val="20"/>
      <w:szCs w:val="20"/>
    </w:rPr>
  </w:style>
  <w:style w:type="paragraph" w:styleId="Heading6">
    <w:name w:val="heading 6"/>
    <w:basedOn w:val="Normal"/>
    <w:next w:val="Normal"/>
    <w:link w:val="Heading6Char"/>
    <w:uiPriority w:val="99"/>
    <w:qFormat/>
    <w:locked/>
    <w:rsid w:val="009C34B7"/>
    <w:pPr>
      <w:spacing w:before="240" w:after="60"/>
      <w:outlineLvl w:val="5"/>
    </w:pPr>
    <w:rPr>
      <w:rFonts w:ascii="Times New Roman" w:hAnsi="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6703"/>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311F8C"/>
    <w:rPr>
      <w:rFonts w:ascii="Arial" w:eastAsia="Arial Unicode MS" w:hAnsi="Arial" w:cs="Times New Roman"/>
      <w:kern w:val="1"/>
      <w:sz w:val="28"/>
      <w:szCs w:val="28"/>
    </w:rPr>
  </w:style>
  <w:style w:type="character" w:customStyle="1" w:styleId="Heading3Char">
    <w:name w:val="Heading 3 Char"/>
    <w:basedOn w:val="DefaultParagraphFont"/>
    <w:link w:val="Heading3"/>
    <w:uiPriority w:val="99"/>
    <w:locked/>
    <w:rsid w:val="00311F8C"/>
    <w:rPr>
      <w:rFonts w:ascii="Arial" w:eastAsia="Arial Unicode MS" w:hAnsi="Arial" w:cs="Times New Roman"/>
      <w:kern w:val="1"/>
      <w:sz w:val="20"/>
      <w:szCs w:val="20"/>
    </w:rPr>
  </w:style>
  <w:style w:type="character" w:customStyle="1" w:styleId="Heading5Char">
    <w:name w:val="Heading 5 Char"/>
    <w:basedOn w:val="DefaultParagraphFont"/>
    <w:link w:val="Heading5"/>
    <w:uiPriority w:val="99"/>
    <w:locked/>
    <w:rsid w:val="00F06703"/>
    <w:rPr>
      <w:rFonts w:ascii="Times New Roman" w:hAnsi="Times New Roman" w:cs="Times New Roman"/>
      <w:b/>
      <w:bCs/>
      <w:sz w:val="20"/>
      <w:szCs w:val="20"/>
      <w:lang w:eastAsia="ru-RU"/>
    </w:rPr>
  </w:style>
  <w:style w:type="character" w:customStyle="1" w:styleId="Heading6Char">
    <w:name w:val="Heading 6 Char"/>
    <w:basedOn w:val="DefaultParagraphFont"/>
    <w:link w:val="Heading6"/>
    <w:uiPriority w:val="9"/>
    <w:semiHidden/>
    <w:rsid w:val="00C524FB"/>
    <w:rPr>
      <w:rFonts w:asciiTheme="minorHAnsi" w:eastAsiaTheme="minorEastAsia" w:hAnsiTheme="minorHAnsi" w:cstheme="minorBidi"/>
      <w:b/>
      <w:bCs/>
    </w:rPr>
  </w:style>
  <w:style w:type="paragraph" w:customStyle="1" w:styleId="1">
    <w:name w:val="Знак1 Знак Знак Знак"/>
    <w:basedOn w:val="Normal"/>
    <w:uiPriority w:val="99"/>
    <w:rsid w:val="00753AEA"/>
    <w:pPr>
      <w:spacing w:after="0" w:line="240" w:lineRule="auto"/>
    </w:pPr>
    <w:rPr>
      <w:rFonts w:ascii="Verdana" w:hAnsi="Verdana" w:cs="Verdana"/>
      <w:sz w:val="20"/>
      <w:szCs w:val="20"/>
      <w:lang w:val="en-US" w:eastAsia="en-US"/>
    </w:rPr>
  </w:style>
  <w:style w:type="paragraph" w:styleId="NormalWeb">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Normal"/>
    <w:uiPriority w:val="99"/>
    <w:rsid w:val="00F06703"/>
    <w:pPr>
      <w:spacing w:before="100" w:beforeAutospacing="1" w:after="119" w:line="240" w:lineRule="auto"/>
    </w:pPr>
    <w:rPr>
      <w:rFonts w:ascii="Times New Roman" w:eastAsia="Calibri" w:hAnsi="Times New Roman"/>
      <w:sz w:val="24"/>
      <w:szCs w:val="24"/>
    </w:rPr>
  </w:style>
  <w:style w:type="paragraph" w:customStyle="1" w:styleId="Default">
    <w:name w:val="Default"/>
    <w:uiPriority w:val="99"/>
    <w:rsid w:val="00F06703"/>
    <w:pPr>
      <w:autoSpaceDE w:val="0"/>
      <w:autoSpaceDN w:val="0"/>
      <w:adjustRightInd w:val="0"/>
    </w:pPr>
    <w:rPr>
      <w:rFonts w:ascii="Arial" w:eastAsia="Times New Roman" w:hAnsi="Arial" w:cs="Arial"/>
      <w:color w:val="000000"/>
      <w:sz w:val="24"/>
      <w:szCs w:val="24"/>
    </w:rPr>
  </w:style>
  <w:style w:type="paragraph" w:customStyle="1" w:styleId="a">
    <w:name w:val="Знак Знак Знак Знак"/>
    <w:basedOn w:val="Normal"/>
    <w:uiPriority w:val="99"/>
    <w:rsid w:val="00311F8C"/>
    <w:pPr>
      <w:spacing w:after="160" w:line="240" w:lineRule="auto"/>
    </w:pPr>
    <w:rPr>
      <w:rFonts w:ascii="Arial" w:hAnsi="Arial"/>
      <w:b/>
      <w:color w:val="FFFFFF"/>
      <w:sz w:val="32"/>
      <w:szCs w:val="20"/>
      <w:lang w:val="en-US" w:eastAsia="en-US"/>
    </w:rPr>
  </w:style>
  <w:style w:type="paragraph" w:customStyle="1" w:styleId="ConsPlusNormal">
    <w:name w:val="ConsPlusNormal"/>
    <w:uiPriority w:val="99"/>
    <w:rsid w:val="00311F8C"/>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311F8C"/>
    <w:pPr>
      <w:widowControl w:val="0"/>
      <w:suppressAutoHyphens/>
      <w:autoSpaceDE w:val="0"/>
    </w:pPr>
    <w:rPr>
      <w:rFonts w:ascii="Arial" w:hAnsi="Arial" w:cs="Arial"/>
      <w:b/>
      <w:bCs/>
      <w:sz w:val="20"/>
      <w:szCs w:val="20"/>
      <w:lang w:eastAsia="ar-SA"/>
    </w:rPr>
  </w:style>
  <w:style w:type="paragraph" w:customStyle="1" w:styleId="3f3f3f3f3f3f3f3f3f3f3f3f">
    <w:name w:val="Т3fе3fк3fс3fт3f д3fо3fк3fл3fа3fд3fа3f"/>
    <w:basedOn w:val="Normal"/>
    <w:uiPriority w:val="99"/>
    <w:rsid w:val="00311F8C"/>
    <w:pPr>
      <w:widowControl w:val="0"/>
      <w:suppressAutoHyphens/>
      <w:autoSpaceDE w:val="0"/>
      <w:spacing w:after="0" w:line="240" w:lineRule="auto"/>
      <w:ind w:firstLine="454"/>
      <w:jc w:val="both"/>
    </w:pPr>
    <w:rPr>
      <w:rFonts w:ascii="Arial" w:eastAsia="Arial Unicode MS" w:hAnsi="Arial" w:cs="Arial"/>
      <w:sz w:val="24"/>
      <w:szCs w:val="24"/>
      <w:lang w:eastAsia="ar-SA"/>
    </w:rPr>
  </w:style>
  <w:style w:type="paragraph" w:styleId="Header">
    <w:name w:val="header"/>
    <w:basedOn w:val="Normal"/>
    <w:link w:val="HeaderChar"/>
    <w:uiPriority w:val="99"/>
    <w:rsid w:val="00311F8C"/>
    <w:pPr>
      <w:widowControl w:val="0"/>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HeaderChar">
    <w:name w:val="Header Char"/>
    <w:basedOn w:val="DefaultParagraphFont"/>
    <w:link w:val="Header"/>
    <w:uiPriority w:val="99"/>
    <w:locked/>
    <w:rsid w:val="00311F8C"/>
    <w:rPr>
      <w:rFonts w:ascii="Times New Roman" w:hAnsi="Times New Roman" w:cs="Times New Roman"/>
      <w:sz w:val="24"/>
      <w:szCs w:val="24"/>
      <w:lang w:eastAsia="ar-SA" w:bidi="ar-SA"/>
    </w:rPr>
  </w:style>
  <w:style w:type="character" w:styleId="PageNumber">
    <w:name w:val="page number"/>
    <w:basedOn w:val="DefaultParagraphFont"/>
    <w:uiPriority w:val="99"/>
    <w:rsid w:val="00311F8C"/>
    <w:rPr>
      <w:rFonts w:cs="Times New Roman"/>
    </w:rPr>
  </w:style>
  <w:style w:type="paragraph" w:styleId="HTMLPreformatted">
    <w:name w:val="HTML Preformatted"/>
    <w:basedOn w:val="Normal"/>
    <w:link w:val="HTMLPreformattedChar"/>
    <w:uiPriority w:val="99"/>
    <w:rsid w:val="00311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311F8C"/>
    <w:rPr>
      <w:rFonts w:ascii="Courier New" w:hAnsi="Courier New" w:cs="Times New Roman"/>
      <w:sz w:val="20"/>
      <w:szCs w:val="20"/>
    </w:rPr>
  </w:style>
  <w:style w:type="paragraph" w:styleId="Footer">
    <w:name w:val="footer"/>
    <w:basedOn w:val="Normal"/>
    <w:link w:val="FooterChar"/>
    <w:uiPriority w:val="99"/>
    <w:semiHidden/>
    <w:rsid w:val="00311F8C"/>
    <w:pPr>
      <w:widowControl w:val="0"/>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FooterChar">
    <w:name w:val="Footer Char"/>
    <w:basedOn w:val="DefaultParagraphFont"/>
    <w:link w:val="Footer"/>
    <w:uiPriority w:val="99"/>
    <w:semiHidden/>
    <w:locked/>
    <w:rsid w:val="00311F8C"/>
    <w:rPr>
      <w:rFonts w:ascii="Times New Roman" w:hAnsi="Times New Roman" w:cs="Times New Roman"/>
      <w:sz w:val="24"/>
      <w:szCs w:val="24"/>
      <w:lang w:eastAsia="ar-SA" w:bidi="ar-SA"/>
    </w:rPr>
  </w:style>
  <w:style w:type="paragraph" w:styleId="ListParagraph">
    <w:name w:val="List Paragraph"/>
    <w:basedOn w:val="Normal"/>
    <w:uiPriority w:val="99"/>
    <w:qFormat/>
    <w:rsid w:val="00311F8C"/>
    <w:pPr>
      <w:spacing w:after="0" w:line="240" w:lineRule="auto"/>
      <w:ind w:left="720"/>
      <w:contextualSpacing/>
    </w:pPr>
    <w:rPr>
      <w:rFonts w:ascii="Times New Roman" w:eastAsia="Calibri" w:hAnsi="Times New Roman"/>
      <w:lang w:eastAsia="en-US"/>
    </w:rPr>
  </w:style>
  <w:style w:type="paragraph" w:customStyle="1" w:styleId="ConsPlusNonformat">
    <w:name w:val="ConsPlusNonformat"/>
    <w:uiPriority w:val="99"/>
    <w:rsid w:val="00311F8C"/>
    <w:pPr>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311F8C"/>
    <w:rPr>
      <w:rFonts w:cs="Times New Roman"/>
      <w:color w:val="0000FF"/>
      <w:u w:val="single"/>
    </w:rPr>
  </w:style>
  <w:style w:type="paragraph" w:customStyle="1" w:styleId="ConsPlusCell">
    <w:name w:val="ConsPlusCell"/>
    <w:uiPriority w:val="99"/>
    <w:rsid w:val="00311F8C"/>
    <w:pPr>
      <w:widowControl w:val="0"/>
      <w:autoSpaceDE w:val="0"/>
      <w:autoSpaceDN w:val="0"/>
      <w:adjustRightInd w:val="0"/>
    </w:pPr>
    <w:rPr>
      <w:rFonts w:ascii="Times New Roman" w:eastAsia="Times New Roman" w:hAnsi="Times New Roman"/>
      <w:sz w:val="24"/>
      <w:szCs w:val="24"/>
    </w:rPr>
  </w:style>
  <w:style w:type="paragraph" w:styleId="BalloonText">
    <w:name w:val="Balloon Text"/>
    <w:basedOn w:val="Normal"/>
    <w:link w:val="BalloonTextChar"/>
    <w:uiPriority w:val="99"/>
    <w:semiHidden/>
    <w:rsid w:val="00311F8C"/>
    <w:pPr>
      <w:widowControl w:val="0"/>
      <w:suppressAutoHyphens/>
      <w:spacing w:after="0" w:line="240" w:lineRule="auto"/>
    </w:pPr>
    <w:rPr>
      <w:rFonts w:ascii="Tahoma" w:hAnsi="Tahoma"/>
      <w:sz w:val="16"/>
      <w:szCs w:val="16"/>
      <w:lang w:eastAsia="ar-SA"/>
    </w:rPr>
  </w:style>
  <w:style w:type="character" w:customStyle="1" w:styleId="BalloonTextChar">
    <w:name w:val="Balloon Text Char"/>
    <w:basedOn w:val="DefaultParagraphFont"/>
    <w:link w:val="BalloonText"/>
    <w:uiPriority w:val="99"/>
    <w:semiHidden/>
    <w:locked/>
    <w:rsid w:val="00311F8C"/>
    <w:rPr>
      <w:rFonts w:ascii="Tahoma" w:hAnsi="Tahoma" w:cs="Times New Roman"/>
      <w:sz w:val="16"/>
      <w:szCs w:val="16"/>
      <w:lang w:eastAsia="ar-SA" w:bidi="ar-SA"/>
    </w:rPr>
  </w:style>
  <w:style w:type="character" w:styleId="FollowedHyperlink">
    <w:name w:val="FollowedHyperlink"/>
    <w:basedOn w:val="DefaultParagraphFont"/>
    <w:uiPriority w:val="99"/>
    <w:semiHidden/>
    <w:rsid w:val="002B787F"/>
    <w:rPr>
      <w:rFonts w:cs="Times New Roman"/>
      <w:color w:val="800080"/>
      <w:u w:val="single"/>
    </w:rPr>
  </w:style>
  <w:style w:type="paragraph" w:customStyle="1" w:styleId="xl115">
    <w:name w:val="xl115"/>
    <w:basedOn w:val="Normal"/>
    <w:uiPriority w:val="99"/>
    <w:rsid w:val="002B787F"/>
    <w:pPr>
      <w:spacing w:before="100" w:beforeAutospacing="1" w:after="100" w:afterAutospacing="1" w:line="240" w:lineRule="auto"/>
    </w:pPr>
    <w:rPr>
      <w:sz w:val="20"/>
      <w:szCs w:val="20"/>
    </w:rPr>
  </w:style>
  <w:style w:type="paragraph" w:customStyle="1" w:styleId="xl116">
    <w:name w:val="xl116"/>
    <w:basedOn w:val="Normal"/>
    <w:uiPriority w:val="99"/>
    <w:rsid w:val="002B787F"/>
    <w:pPr>
      <w:spacing w:before="100" w:beforeAutospacing="1" w:after="100" w:afterAutospacing="1" w:line="240" w:lineRule="auto"/>
    </w:pPr>
    <w:rPr>
      <w:rFonts w:ascii="Times New Roman" w:hAnsi="Times New Roman"/>
      <w:sz w:val="24"/>
      <w:szCs w:val="24"/>
    </w:rPr>
  </w:style>
  <w:style w:type="paragraph" w:customStyle="1" w:styleId="xl117">
    <w:name w:val="xl117"/>
    <w:basedOn w:val="Normal"/>
    <w:uiPriority w:val="99"/>
    <w:rsid w:val="002B787F"/>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8">
    <w:name w:val="xl118"/>
    <w:basedOn w:val="Normal"/>
    <w:uiPriority w:val="99"/>
    <w:rsid w:val="002B787F"/>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9">
    <w:name w:val="xl119"/>
    <w:basedOn w:val="Normal"/>
    <w:uiPriority w:val="99"/>
    <w:rsid w:val="002B787F"/>
    <w:pPr>
      <w:spacing w:before="100" w:beforeAutospacing="1" w:after="100" w:afterAutospacing="1" w:line="240" w:lineRule="auto"/>
    </w:pPr>
    <w:rPr>
      <w:rFonts w:ascii="Times New Roman" w:hAnsi="Times New Roman"/>
      <w:sz w:val="24"/>
      <w:szCs w:val="24"/>
    </w:rPr>
  </w:style>
  <w:style w:type="paragraph" w:customStyle="1" w:styleId="xl120">
    <w:name w:val="xl120"/>
    <w:basedOn w:val="Normal"/>
    <w:uiPriority w:val="99"/>
    <w:rsid w:val="002B787F"/>
    <w:pPr>
      <w:spacing w:before="100" w:beforeAutospacing="1" w:after="100" w:afterAutospacing="1" w:line="240" w:lineRule="auto"/>
    </w:pPr>
    <w:rPr>
      <w:rFonts w:ascii="Times New Roman" w:hAnsi="Times New Roman"/>
      <w:b/>
      <w:bCs/>
      <w:sz w:val="24"/>
      <w:szCs w:val="24"/>
    </w:rPr>
  </w:style>
  <w:style w:type="paragraph" w:customStyle="1" w:styleId="xl121">
    <w:name w:val="xl121"/>
    <w:basedOn w:val="Normal"/>
    <w:uiPriority w:val="99"/>
    <w:rsid w:val="002B787F"/>
    <w:pPr>
      <w:spacing w:before="100" w:beforeAutospacing="1" w:after="100" w:afterAutospacing="1" w:line="240" w:lineRule="auto"/>
    </w:pPr>
    <w:rPr>
      <w:rFonts w:ascii="Times New Roman" w:hAnsi="Times New Roman"/>
      <w:sz w:val="24"/>
      <w:szCs w:val="24"/>
    </w:rPr>
  </w:style>
  <w:style w:type="paragraph" w:customStyle="1" w:styleId="xl122">
    <w:name w:val="xl122"/>
    <w:basedOn w:val="Normal"/>
    <w:uiPriority w:val="99"/>
    <w:rsid w:val="002B787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123">
    <w:name w:val="xl123"/>
    <w:basedOn w:val="Normal"/>
    <w:uiPriority w:val="99"/>
    <w:rsid w:val="002B787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124">
    <w:name w:val="xl124"/>
    <w:basedOn w:val="Normal"/>
    <w:uiPriority w:val="99"/>
    <w:rsid w:val="002B787F"/>
    <w:pPr>
      <w:shd w:val="clear" w:color="000000" w:fill="FFFFFF"/>
      <w:spacing w:before="100" w:beforeAutospacing="1" w:after="100" w:afterAutospacing="1" w:line="240" w:lineRule="auto"/>
    </w:pPr>
    <w:rPr>
      <w:sz w:val="18"/>
      <w:szCs w:val="18"/>
    </w:rPr>
  </w:style>
  <w:style w:type="paragraph" w:customStyle="1" w:styleId="xl125">
    <w:name w:val="xl125"/>
    <w:basedOn w:val="Normal"/>
    <w:uiPriority w:val="99"/>
    <w:rsid w:val="002B787F"/>
    <w:pPr>
      <w:shd w:val="clear" w:color="000000" w:fill="FFFFFF"/>
      <w:spacing w:before="100" w:beforeAutospacing="1" w:after="100" w:afterAutospacing="1" w:line="240" w:lineRule="auto"/>
    </w:pPr>
    <w:rPr>
      <w:rFonts w:ascii="Times New Roman" w:hAnsi="Times New Roman"/>
      <w:color w:val="000000"/>
      <w:sz w:val="18"/>
      <w:szCs w:val="18"/>
    </w:rPr>
  </w:style>
  <w:style w:type="paragraph" w:customStyle="1" w:styleId="xl126">
    <w:name w:val="xl126"/>
    <w:basedOn w:val="Normal"/>
    <w:uiPriority w:val="99"/>
    <w:rsid w:val="002B787F"/>
    <w:pPr>
      <w:shd w:val="clear" w:color="000000" w:fill="FFFFFF"/>
      <w:spacing w:before="100" w:beforeAutospacing="1" w:after="100" w:afterAutospacing="1" w:line="240" w:lineRule="auto"/>
    </w:pPr>
    <w:rPr>
      <w:color w:val="000000"/>
      <w:sz w:val="18"/>
      <w:szCs w:val="18"/>
    </w:rPr>
  </w:style>
  <w:style w:type="paragraph" w:customStyle="1" w:styleId="xl127">
    <w:name w:val="xl127"/>
    <w:basedOn w:val="Normal"/>
    <w:uiPriority w:val="99"/>
    <w:rsid w:val="002B787F"/>
    <w:pPr>
      <w:shd w:val="clear" w:color="000000" w:fill="FFFFFF"/>
      <w:spacing w:before="100" w:beforeAutospacing="1" w:after="100" w:afterAutospacing="1" w:line="240" w:lineRule="auto"/>
      <w:jc w:val="center"/>
    </w:pPr>
    <w:rPr>
      <w:b/>
      <w:bCs/>
      <w:color w:val="000000"/>
      <w:sz w:val="18"/>
      <w:szCs w:val="18"/>
    </w:rPr>
  </w:style>
  <w:style w:type="paragraph" w:customStyle="1" w:styleId="xl128">
    <w:name w:val="xl128"/>
    <w:basedOn w:val="Normal"/>
    <w:uiPriority w:val="99"/>
    <w:rsid w:val="002B787F"/>
    <w:pPr>
      <w:shd w:val="clear" w:color="000000" w:fill="FFFFFF"/>
      <w:spacing w:before="100" w:beforeAutospacing="1" w:after="100" w:afterAutospacing="1" w:line="240" w:lineRule="auto"/>
      <w:jc w:val="center"/>
    </w:pPr>
    <w:rPr>
      <w:b/>
      <w:bCs/>
      <w:color w:val="000000"/>
      <w:sz w:val="18"/>
      <w:szCs w:val="18"/>
    </w:rPr>
  </w:style>
  <w:style w:type="paragraph" w:customStyle="1" w:styleId="xl129">
    <w:name w:val="xl129"/>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8"/>
      <w:szCs w:val="18"/>
    </w:rPr>
  </w:style>
  <w:style w:type="paragraph" w:customStyle="1" w:styleId="xl130">
    <w:name w:val="xl130"/>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18"/>
      <w:szCs w:val="18"/>
    </w:rPr>
  </w:style>
  <w:style w:type="paragraph" w:customStyle="1" w:styleId="xl131">
    <w:name w:val="xl131"/>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b/>
      <w:bCs/>
      <w:color w:val="000000"/>
      <w:sz w:val="18"/>
      <w:szCs w:val="18"/>
    </w:rPr>
  </w:style>
  <w:style w:type="paragraph" w:customStyle="1" w:styleId="xl132">
    <w:name w:val="xl132"/>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b/>
      <w:bCs/>
      <w:color w:val="000000"/>
      <w:sz w:val="18"/>
      <w:szCs w:val="18"/>
    </w:rPr>
  </w:style>
  <w:style w:type="paragraph" w:customStyle="1" w:styleId="xl133">
    <w:name w:val="xl133"/>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Times New Roman" w:hAnsi="Times New Roman"/>
      <w:b/>
      <w:bCs/>
      <w:color w:val="000000"/>
      <w:sz w:val="18"/>
      <w:szCs w:val="18"/>
    </w:rPr>
  </w:style>
  <w:style w:type="paragraph" w:customStyle="1" w:styleId="xl134">
    <w:name w:val="xl134"/>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hAnsi="Times New Roman"/>
      <w:b/>
      <w:bCs/>
      <w:color w:val="000000"/>
      <w:sz w:val="18"/>
      <w:szCs w:val="18"/>
    </w:rPr>
  </w:style>
  <w:style w:type="paragraph" w:customStyle="1" w:styleId="xl135">
    <w:name w:val="xl135"/>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b/>
      <w:bCs/>
      <w:color w:val="000000"/>
      <w:sz w:val="18"/>
      <w:szCs w:val="18"/>
    </w:rPr>
  </w:style>
  <w:style w:type="paragraph" w:customStyle="1" w:styleId="xl136">
    <w:name w:val="xl136"/>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b/>
      <w:bCs/>
      <w:color w:val="000000"/>
      <w:sz w:val="18"/>
      <w:szCs w:val="18"/>
    </w:rPr>
  </w:style>
  <w:style w:type="paragraph" w:customStyle="1" w:styleId="xl137">
    <w:name w:val="xl137"/>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138">
    <w:name w:val="xl138"/>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39">
    <w:name w:val="xl139"/>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40">
    <w:name w:val="xl140"/>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Times New Roman" w:hAnsi="Times New Roman"/>
      <w:color w:val="000000"/>
      <w:sz w:val="18"/>
      <w:szCs w:val="18"/>
    </w:rPr>
  </w:style>
  <w:style w:type="paragraph" w:customStyle="1" w:styleId="xl141">
    <w:name w:val="xl141"/>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hAnsi="Times New Roman"/>
      <w:color w:val="000000"/>
      <w:sz w:val="18"/>
      <w:szCs w:val="18"/>
    </w:rPr>
  </w:style>
  <w:style w:type="paragraph" w:customStyle="1" w:styleId="xl142">
    <w:name w:val="xl142"/>
    <w:basedOn w:val="Normal"/>
    <w:uiPriority w:val="99"/>
    <w:rsid w:val="002B787F"/>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143">
    <w:name w:val="xl143"/>
    <w:basedOn w:val="Normal"/>
    <w:uiPriority w:val="99"/>
    <w:rsid w:val="002B787F"/>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44">
    <w:name w:val="xl144"/>
    <w:basedOn w:val="Normal"/>
    <w:uiPriority w:val="99"/>
    <w:rsid w:val="002B787F"/>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145">
    <w:name w:val="xl145"/>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color w:val="000000"/>
      <w:sz w:val="18"/>
      <w:szCs w:val="18"/>
    </w:rPr>
  </w:style>
  <w:style w:type="paragraph" w:customStyle="1" w:styleId="xl146">
    <w:name w:val="xl146"/>
    <w:basedOn w:val="Normal"/>
    <w:uiPriority w:val="99"/>
    <w:rsid w:val="002B787F"/>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47">
    <w:name w:val="xl147"/>
    <w:basedOn w:val="Normal"/>
    <w:uiPriority w:val="99"/>
    <w:rsid w:val="002B787F"/>
    <w:pPr>
      <w:spacing w:before="100" w:beforeAutospacing="1" w:after="100" w:afterAutospacing="1" w:line="240" w:lineRule="auto"/>
    </w:pPr>
    <w:rPr>
      <w:rFonts w:ascii="Times New Roman" w:hAnsi="Times New Roman"/>
      <w:color w:val="000000"/>
      <w:sz w:val="18"/>
      <w:szCs w:val="18"/>
    </w:rPr>
  </w:style>
  <w:style w:type="paragraph" w:customStyle="1" w:styleId="xl148">
    <w:name w:val="xl148"/>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49">
    <w:name w:val="xl149"/>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50">
    <w:name w:val="xl150"/>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hAnsi="Times New Roman"/>
      <w:color w:val="000000"/>
      <w:sz w:val="18"/>
      <w:szCs w:val="18"/>
    </w:rPr>
  </w:style>
  <w:style w:type="paragraph" w:customStyle="1" w:styleId="xl151">
    <w:name w:val="xl151"/>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b/>
      <w:bCs/>
      <w:color w:val="000000"/>
      <w:sz w:val="18"/>
      <w:szCs w:val="18"/>
    </w:rPr>
  </w:style>
  <w:style w:type="paragraph" w:customStyle="1" w:styleId="xl152">
    <w:name w:val="xl152"/>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b/>
      <w:bCs/>
      <w:color w:val="000000"/>
      <w:sz w:val="18"/>
      <w:szCs w:val="18"/>
    </w:rPr>
  </w:style>
  <w:style w:type="paragraph" w:customStyle="1" w:styleId="xl153">
    <w:name w:val="xl153"/>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Times New Roman" w:hAnsi="Times New Roman"/>
      <w:color w:val="000000"/>
      <w:sz w:val="18"/>
      <w:szCs w:val="18"/>
    </w:rPr>
  </w:style>
  <w:style w:type="paragraph" w:customStyle="1" w:styleId="xl154">
    <w:name w:val="xl154"/>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b/>
      <w:bCs/>
      <w:color w:val="000000"/>
      <w:sz w:val="18"/>
      <w:szCs w:val="18"/>
    </w:rPr>
  </w:style>
  <w:style w:type="paragraph" w:customStyle="1" w:styleId="xl155">
    <w:name w:val="xl155"/>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b/>
      <w:bCs/>
      <w:color w:val="000000"/>
      <w:sz w:val="18"/>
      <w:szCs w:val="18"/>
    </w:rPr>
  </w:style>
  <w:style w:type="paragraph" w:customStyle="1" w:styleId="xl156">
    <w:name w:val="xl156"/>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57">
    <w:name w:val="xl157"/>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58">
    <w:name w:val="xl158"/>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8"/>
      <w:szCs w:val="18"/>
    </w:rPr>
  </w:style>
  <w:style w:type="paragraph" w:customStyle="1" w:styleId="xl159">
    <w:name w:val="xl159"/>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8"/>
      <w:szCs w:val="18"/>
    </w:rPr>
  </w:style>
  <w:style w:type="paragraph" w:customStyle="1" w:styleId="xl160">
    <w:name w:val="xl160"/>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8"/>
      <w:szCs w:val="18"/>
    </w:rPr>
  </w:style>
  <w:style w:type="paragraph" w:customStyle="1" w:styleId="xl161">
    <w:name w:val="xl161"/>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62">
    <w:name w:val="xl162"/>
    <w:basedOn w:val="Normal"/>
    <w:uiPriority w:val="99"/>
    <w:rsid w:val="002B787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63">
    <w:name w:val="xl163"/>
    <w:basedOn w:val="Normal"/>
    <w:uiPriority w:val="99"/>
    <w:rsid w:val="002B787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64">
    <w:name w:val="xl164"/>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65">
    <w:name w:val="xl165"/>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66">
    <w:name w:val="xl166"/>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67">
    <w:name w:val="xl167"/>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8"/>
      <w:szCs w:val="18"/>
    </w:rPr>
  </w:style>
  <w:style w:type="paragraph" w:customStyle="1" w:styleId="xl168">
    <w:name w:val="xl168"/>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8"/>
      <w:szCs w:val="18"/>
    </w:rPr>
  </w:style>
  <w:style w:type="paragraph" w:customStyle="1" w:styleId="xl169">
    <w:name w:val="xl169"/>
    <w:basedOn w:val="Normal"/>
    <w:uiPriority w:val="99"/>
    <w:rsid w:val="002B787F"/>
    <w:pPr>
      <w:shd w:val="clear" w:color="000000" w:fill="FFFFFF"/>
      <w:spacing w:before="100" w:beforeAutospacing="1" w:after="100" w:afterAutospacing="1" w:line="240" w:lineRule="auto"/>
    </w:pPr>
    <w:rPr>
      <w:rFonts w:ascii="Times New Roman" w:hAnsi="Times New Roman"/>
      <w:color w:val="000000"/>
      <w:sz w:val="18"/>
      <w:szCs w:val="18"/>
    </w:rPr>
  </w:style>
  <w:style w:type="paragraph" w:customStyle="1" w:styleId="xl170">
    <w:name w:val="xl170"/>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71">
    <w:name w:val="xl171"/>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72">
    <w:name w:val="xl172"/>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73">
    <w:name w:val="xl173"/>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74">
    <w:name w:val="xl174"/>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75">
    <w:name w:val="xl175"/>
    <w:basedOn w:val="Normal"/>
    <w:uiPriority w:val="99"/>
    <w:rsid w:val="002B787F"/>
    <w:pPr>
      <w:shd w:val="clear" w:color="000000" w:fill="FFFFFF"/>
      <w:spacing w:before="100" w:beforeAutospacing="1" w:after="100" w:afterAutospacing="1" w:line="240" w:lineRule="auto"/>
      <w:jc w:val="center"/>
    </w:pPr>
    <w:rPr>
      <w:rFonts w:ascii="Times New Roman" w:hAnsi="Times New Roman"/>
      <w:b/>
      <w:bCs/>
      <w:color w:val="000000"/>
      <w:sz w:val="18"/>
      <w:szCs w:val="18"/>
    </w:rPr>
  </w:style>
  <w:style w:type="paragraph" w:customStyle="1" w:styleId="xl176">
    <w:name w:val="xl176"/>
    <w:basedOn w:val="Normal"/>
    <w:uiPriority w:val="99"/>
    <w:rsid w:val="002B787F"/>
    <w:pPr>
      <w:pBdr>
        <w:bottom w:val="single" w:sz="4" w:space="0" w:color="000000"/>
      </w:pBdr>
      <w:shd w:val="clear" w:color="000000" w:fill="FFFFFF"/>
      <w:spacing w:before="100" w:beforeAutospacing="1" w:after="100" w:afterAutospacing="1" w:line="240" w:lineRule="auto"/>
      <w:jc w:val="right"/>
    </w:pPr>
    <w:rPr>
      <w:color w:val="000000"/>
      <w:sz w:val="18"/>
      <w:szCs w:val="18"/>
    </w:rPr>
  </w:style>
  <w:style w:type="paragraph" w:customStyle="1" w:styleId="xl177">
    <w:name w:val="xl177"/>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78">
    <w:name w:val="xl178"/>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79">
    <w:name w:val="xl179"/>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80">
    <w:name w:val="xl180"/>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2">
    <w:name w:val="Обычный2"/>
    <w:uiPriority w:val="99"/>
    <w:rsid w:val="00FA3BB0"/>
    <w:pPr>
      <w:widowControl w:val="0"/>
    </w:pPr>
    <w:rPr>
      <w:rFonts w:ascii="Times New Roman" w:eastAsia="Times New Roman" w:hAnsi="Times New Roman"/>
      <w:sz w:val="20"/>
      <w:szCs w:val="20"/>
    </w:rPr>
  </w:style>
  <w:style w:type="table" w:styleId="TableGrid">
    <w:name w:val="Table Grid"/>
    <w:basedOn w:val="TableNormal"/>
    <w:uiPriority w:val="99"/>
    <w:locked/>
    <w:rsid w:val="00FA3BB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uiPriority w:val="99"/>
    <w:rsid w:val="00FA3BB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uiPriority w:val="99"/>
    <w:rsid w:val="00FA3BB0"/>
    <w:pPr>
      <w:widowControl w:val="0"/>
      <w:suppressAutoHyphens/>
      <w:spacing w:after="0" w:line="240" w:lineRule="auto"/>
    </w:pPr>
    <w:rPr>
      <w:rFonts w:ascii="Liberation Mono" w:eastAsia="Calibri" w:hAnsi="Liberation Mono" w:cs="Liberation Mono"/>
      <w:sz w:val="20"/>
      <w:szCs w:val="20"/>
      <w:lang w:val="en-US" w:eastAsia="zh-CN" w:bidi="hi-IN"/>
    </w:rPr>
  </w:style>
  <w:style w:type="paragraph" w:customStyle="1" w:styleId="a0">
    <w:name w:val="Îáû÷íûé"/>
    <w:uiPriority w:val="99"/>
    <w:rsid w:val="00FA3BB0"/>
    <w:rPr>
      <w:rFonts w:ascii="Arial" w:eastAsia="Times New Roman" w:hAnsi="Arial"/>
      <w:sz w:val="24"/>
      <w:szCs w:val="20"/>
    </w:rPr>
  </w:style>
  <w:style w:type="character" w:customStyle="1" w:styleId="5">
    <w:name w:val="Основной шрифт абзаца5"/>
    <w:uiPriority w:val="99"/>
    <w:rsid w:val="00FA3BB0"/>
  </w:style>
  <w:style w:type="character" w:customStyle="1" w:styleId="a1">
    <w:name w:val="Цветовое выделение для Текст"/>
    <w:uiPriority w:val="99"/>
    <w:rsid w:val="00FA3BB0"/>
    <w:rPr>
      <w:sz w:val="24"/>
    </w:rPr>
  </w:style>
  <w:style w:type="character" w:customStyle="1" w:styleId="3">
    <w:name w:val="Основной шрифт абзаца3"/>
    <w:uiPriority w:val="99"/>
    <w:rsid w:val="00FA3BB0"/>
  </w:style>
  <w:style w:type="paragraph" w:customStyle="1" w:styleId="11">
    <w:name w:val="Обычный1"/>
    <w:uiPriority w:val="99"/>
    <w:rsid w:val="00FA3BB0"/>
    <w:pPr>
      <w:widowControl w:val="0"/>
      <w:suppressAutoHyphens/>
      <w:spacing w:line="100" w:lineRule="atLeast"/>
      <w:textAlignment w:val="baseline"/>
    </w:pPr>
    <w:rPr>
      <w:rFonts w:ascii="Times New Roman" w:hAnsi="Times New Roman"/>
      <w:kern w:val="1"/>
      <w:sz w:val="24"/>
      <w:szCs w:val="24"/>
      <w:lang w:eastAsia="zh-CN" w:bidi="hi-IN"/>
    </w:rPr>
  </w:style>
  <w:style w:type="character" w:styleId="HTMLTypewriter">
    <w:name w:val="HTML Typewriter"/>
    <w:basedOn w:val="DefaultParagraphFont"/>
    <w:uiPriority w:val="99"/>
    <w:rsid w:val="00FA3BB0"/>
    <w:rPr>
      <w:rFonts w:ascii="Courier New" w:hAnsi="Courier New" w:cs="Times New Roman"/>
      <w:sz w:val="20"/>
      <w:szCs w:val="20"/>
    </w:rPr>
  </w:style>
  <w:style w:type="character" w:styleId="Strong">
    <w:name w:val="Strong"/>
    <w:basedOn w:val="DefaultParagraphFont"/>
    <w:uiPriority w:val="99"/>
    <w:qFormat/>
    <w:locked/>
    <w:rsid w:val="00FA3BB0"/>
    <w:rPr>
      <w:rFonts w:cs="Times New Roman"/>
      <w:b/>
    </w:rPr>
  </w:style>
  <w:style w:type="paragraph" w:styleId="BodyText">
    <w:name w:val="Body Text"/>
    <w:basedOn w:val="Normal"/>
    <w:link w:val="BodyTextChar"/>
    <w:uiPriority w:val="99"/>
    <w:semiHidden/>
    <w:rsid w:val="00FA3BB0"/>
    <w:pPr>
      <w:suppressAutoHyphens/>
      <w:spacing w:after="120" w:line="240" w:lineRule="auto"/>
    </w:pPr>
    <w:rPr>
      <w:rFonts w:ascii="Times New Roman" w:hAnsi="Times New Roman"/>
      <w:sz w:val="24"/>
      <w:szCs w:val="24"/>
      <w:lang w:eastAsia="ar-SA"/>
    </w:rPr>
  </w:style>
  <w:style w:type="character" w:customStyle="1" w:styleId="BodyTextChar">
    <w:name w:val="Body Text Char"/>
    <w:basedOn w:val="DefaultParagraphFont"/>
    <w:link w:val="BodyText"/>
    <w:uiPriority w:val="99"/>
    <w:semiHidden/>
    <w:locked/>
    <w:rsid w:val="00FA3BB0"/>
    <w:rPr>
      <w:rFonts w:ascii="Times New Roman" w:hAnsi="Times New Roman" w:cs="Times New Roman"/>
      <w:sz w:val="24"/>
      <w:szCs w:val="24"/>
      <w:lang w:eastAsia="ar-SA" w:bidi="ar-SA"/>
    </w:rPr>
  </w:style>
  <w:style w:type="table" w:customStyle="1" w:styleId="20">
    <w:name w:val="Сетка таблицы2"/>
    <w:uiPriority w:val="99"/>
    <w:rsid w:val="00FA3BB0"/>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2">
    <w:name w:val="Содержимое таблицы"/>
    <w:basedOn w:val="Normal"/>
    <w:uiPriority w:val="99"/>
    <w:rsid w:val="00FA3BB0"/>
    <w:pPr>
      <w:suppressLineNumbers/>
      <w:suppressAutoHyphens/>
      <w:spacing w:after="0" w:line="240" w:lineRule="auto"/>
    </w:pPr>
    <w:rPr>
      <w:rFonts w:ascii="Times New Roman" w:hAnsi="Times New Roman"/>
      <w:sz w:val="24"/>
      <w:szCs w:val="24"/>
      <w:lang w:eastAsia="ar-SA"/>
    </w:rPr>
  </w:style>
  <w:style w:type="character" w:customStyle="1" w:styleId="blk">
    <w:name w:val="blk"/>
    <w:basedOn w:val="DefaultParagraphFont"/>
    <w:uiPriority w:val="99"/>
    <w:rsid w:val="00FA3BB0"/>
    <w:rPr>
      <w:rFonts w:cs="Times New Roman"/>
    </w:rPr>
  </w:style>
  <w:style w:type="character" w:customStyle="1" w:styleId="u">
    <w:name w:val="u"/>
    <w:basedOn w:val="DefaultParagraphFont"/>
    <w:uiPriority w:val="99"/>
    <w:rsid w:val="00FA3BB0"/>
    <w:rPr>
      <w:rFonts w:cs="Times New Roman"/>
    </w:rPr>
  </w:style>
  <w:style w:type="character" w:customStyle="1" w:styleId="HTML1">
    <w:name w:val="Стандартный HTML Знак1"/>
    <w:basedOn w:val="DefaultParagraphFont"/>
    <w:uiPriority w:val="99"/>
    <w:semiHidden/>
    <w:rsid w:val="00FA3BB0"/>
    <w:rPr>
      <w:rFonts w:ascii="Consolas" w:hAnsi="Consolas" w:cs="Consolas"/>
      <w:sz w:val="20"/>
      <w:szCs w:val="20"/>
      <w:lang w:eastAsia="ru-RU"/>
    </w:rPr>
  </w:style>
  <w:style w:type="table" w:customStyle="1" w:styleId="30">
    <w:name w:val="Сетка таблицы3"/>
    <w:uiPriority w:val="99"/>
    <w:rsid w:val="006435A3"/>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206A92"/>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06A92"/>
    <w:rPr>
      <w:rFonts w:ascii="Tahoma" w:hAnsi="Tahoma" w:cs="Tahoma"/>
      <w:sz w:val="16"/>
      <w:szCs w:val="16"/>
    </w:rPr>
  </w:style>
  <w:style w:type="paragraph" w:customStyle="1" w:styleId="TableContents">
    <w:name w:val="Table Contents"/>
    <w:basedOn w:val="Normal"/>
    <w:uiPriority w:val="99"/>
    <w:rsid w:val="00E35053"/>
    <w:pPr>
      <w:widowControl w:val="0"/>
      <w:suppressLineNumbers/>
      <w:autoSpaceDN w:val="0"/>
      <w:spacing w:after="0" w:line="240" w:lineRule="auto"/>
      <w:textAlignment w:val="baseline"/>
    </w:pPr>
    <w:rPr>
      <w:rFonts w:ascii="Arial" w:eastAsia="Arial Unicode MS" w:hAnsi="Arial" w:cs="Tahoma"/>
      <w:kern w:val="3"/>
      <w:sz w:val="21"/>
      <w:szCs w:val="24"/>
    </w:rPr>
  </w:style>
  <w:style w:type="table" w:customStyle="1" w:styleId="4">
    <w:name w:val="Сетка таблицы4"/>
    <w:uiPriority w:val="99"/>
    <w:rsid w:val="00D4466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4">
    <w:name w:val="xl114"/>
    <w:basedOn w:val="Normal"/>
    <w:uiPriority w:val="99"/>
    <w:rsid w:val="00232512"/>
    <w:pPr>
      <w:spacing w:before="100" w:beforeAutospacing="1" w:after="100" w:afterAutospacing="1" w:line="240" w:lineRule="auto"/>
    </w:pPr>
    <w:rPr>
      <w:sz w:val="20"/>
      <w:szCs w:val="20"/>
    </w:rPr>
  </w:style>
  <w:style w:type="paragraph" w:customStyle="1" w:styleId="xl181">
    <w:name w:val="xl181"/>
    <w:basedOn w:val="Normal"/>
    <w:uiPriority w:val="99"/>
    <w:rsid w:val="002325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82">
    <w:name w:val="xl182"/>
    <w:basedOn w:val="Normal"/>
    <w:uiPriority w:val="99"/>
    <w:rsid w:val="00232512"/>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Times New Roman" w:hAnsi="Times New Roman"/>
      <w:color w:val="000000"/>
      <w:sz w:val="18"/>
      <w:szCs w:val="18"/>
    </w:rPr>
  </w:style>
  <w:style w:type="paragraph" w:customStyle="1" w:styleId="xl183">
    <w:name w:val="xl183"/>
    <w:basedOn w:val="Normal"/>
    <w:uiPriority w:val="99"/>
    <w:rsid w:val="00232512"/>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b/>
      <w:bCs/>
      <w:color w:val="000000"/>
      <w:sz w:val="18"/>
      <w:szCs w:val="18"/>
    </w:rPr>
  </w:style>
  <w:style w:type="paragraph" w:customStyle="1" w:styleId="xl184">
    <w:name w:val="xl184"/>
    <w:basedOn w:val="Normal"/>
    <w:uiPriority w:val="99"/>
    <w:rsid w:val="00232512"/>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b/>
      <w:bCs/>
      <w:color w:val="000000"/>
      <w:sz w:val="18"/>
      <w:szCs w:val="18"/>
    </w:rPr>
  </w:style>
  <w:style w:type="paragraph" w:styleId="Title">
    <w:name w:val="Title"/>
    <w:basedOn w:val="Normal"/>
    <w:link w:val="TitleChar"/>
    <w:uiPriority w:val="99"/>
    <w:qFormat/>
    <w:locked/>
    <w:rsid w:val="007D2855"/>
    <w:pPr>
      <w:spacing w:after="0" w:line="240" w:lineRule="auto"/>
      <w:jc w:val="center"/>
    </w:pPr>
    <w:rPr>
      <w:rFonts w:ascii="Arial" w:hAnsi="Arial"/>
      <w:b/>
      <w:sz w:val="24"/>
      <w:szCs w:val="20"/>
    </w:rPr>
  </w:style>
  <w:style w:type="character" w:customStyle="1" w:styleId="TitleChar">
    <w:name w:val="Title Char"/>
    <w:basedOn w:val="DefaultParagraphFont"/>
    <w:link w:val="Title"/>
    <w:uiPriority w:val="99"/>
    <w:locked/>
    <w:rsid w:val="007D2855"/>
    <w:rPr>
      <w:rFonts w:ascii="Arial" w:hAnsi="Arial" w:cs="Times New Roman"/>
      <w:b/>
      <w:sz w:val="24"/>
      <w:lang w:val="ru-RU" w:eastAsia="ru-RU" w:bidi="ar-SA"/>
    </w:rPr>
  </w:style>
  <w:style w:type="paragraph" w:customStyle="1" w:styleId="a3">
    <w:name w:val="Название таблицы"/>
    <w:basedOn w:val="Heading6"/>
    <w:next w:val="BodyTextIndent"/>
    <w:link w:val="a4"/>
    <w:uiPriority w:val="99"/>
    <w:rsid w:val="009C34B7"/>
    <w:pPr>
      <w:keepNext/>
      <w:suppressAutoHyphens/>
      <w:spacing w:before="120" w:after="80" w:line="240" w:lineRule="auto"/>
      <w:jc w:val="center"/>
    </w:pPr>
    <w:rPr>
      <w:bCs w:val="0"/>
      <w:smallCaps/>
      <w:kern w:val="28"/>
      <w:sz w:val="28"/>
      <w:szCs w:val="20"/>
    </w:rPr>
  </w:style>
  <w:style w:type="character" w:customStyle="1" w:styleId="a4">
    <w:name w:val="Название таблицы Знак"/>
    <w:link w:val="a3"/>
    <w:uiPriority w:val="99"/>
    <w:locked/>
    <w:rsid w:val="009C34B7"/>
    <w:rPr>
      <w:rFonts w:eastAsia="Times New Roman"/>
      <w:b/>
      <w:smallCaps/>
      <w:kern w:val="28"/>
      <w:sz w:val="28"/>
      <w:lang w:val="ru-RU" w:eastAsia="ru-RU"/>
    </w:rPr>
  </w:style>
  <w:style w:type="paragraph" w:customStyle="1" w:styleId="Standard">
    <w:name w:val="Standard"/>
    <w:uiPriority w:val="99"/>
    <w:rsid w:val="009C34B7"/>
    <w:pPr>
      <w:widowControl w:val="0"/>
      <w:suppressAutoHyphens/>
      <w:autoSpaceDN w:val="0"/>
      <w:textAlignment w:val="baseline"/>
    </w:pPr>
    <w:rPr>
      <w:rFonts w:ascii="Arial" w:hAnsi="Arial" w:cs="Mangal"/>
      <w:kern w:val="3"/>
      <w:sz w:val="21"/>
      <w:szCs w:val="24"/>
      <w:lang w:eastAsia="zh-CN" w:bidi="hi-IN"/>
    </w:rPr>
  </w:style>
  <w:style w:type="character" w:customStyle="1" w:styleId="FontStyle29">
    <w:name w:val="Font Style29"/>
    <w:basedOn w:val="DefaultParagraphFont"/>
    <w:uiPriority w:val="99"/>
    <w:rsid w:val="009C34B7"/>
    <w:rPr>
      <w:rFonts w:ascii="Arial" w:hAnsi="Arial" w:cs="Arial"/>
      <w:b/>
      <w:bCs/>
      <w:spacing w:val="-10"/>
      <w:sz w:val="24"/>
      <w:szCs w:val="24"/>
    </w:rPr>
  </w:style>
  <w:style w:type="paragraph" w:styleId="BodyTextIndent">
    <w:name w:val="Body Text Indent"/>
    <w:basedOn w:val="Normal"/>
    <w:link w:val="BodyTextIndentChar"/>
    <w:uiPriority w:val="99"/>
    <w:locked/>
    <w:rsid w:val="009C34B7"/>
    <w:pPr>
      <w:spacing w:after="120"/>
      <w:ind w:left="283"/>
    </w:pPr>
  </w:style>
  <w:style w:type="character" w:customStyle="1" w:styleId="BodyTextIndentChar">
    <w:name w:val="Body Text Indent Char"/>
    <w:basedOn w:val="DefaultParagraphFont"/>
    <w:link w:val="BodyTextIndent"/>
    <w:uiPriority w:val="99"/>
    <w:semiHidden/>
    <w:rsid w:val="00C524FB"/>
    <w:rPr>
      <w:rFonts w:eastAsia="Times New Roman"/>
    </w:rPr>
  </w:style>
</w:styles>
</file>

<file path=word/webSettings.xml><?xml version="1.0" encoding="utf-8"?>
<w:webSettings xmlns:r="http://schemas.openxmlformats.org/officeDocument/2006/relationships" xmlns:w="http://schemas.openxmlformats.org/wordprocessingml/2006/main">
  <w:divs>
    <w:div w:id="1520000913">
      <w:marLeft w:val="0"/>
      <w:marRight w:val="0"/>
      <w:marTop w:val="0"/>
      <w:marBottom w:val="0"/>
      <w:divBdr>
        <w:top w:val="none" w:sz="0" w:space="0" w:color="auto"/>
        <w:left w:val="none" w:sz="0" w:space="0" w:color="auto"/>
        <w:bottom w:val="none" w:sz="0" w:space="0" w:color="auto"/>
        <w:right w:val="none" w:sz="0" w:space="0" w:color="auto"/>
      </w:divBdr>
    </w:div>
    <w:div w:id="1520000914">
      <w:marLeft w:val="0"/>
      <w:marRight w:val="0"/>
      <w:marTop w:val="0"/>
      <w:marBottom w:val="0"/>
      <w:divBdr>
        <w:top w:val="none" w:sz="0" w:space="0" w:color="auto"/>
        <w:left w:val="none" w:sz="0" w:space="0" w:color="auto"/>
        <w:bottom w:val="none" w:sz="0" w:space="0" w:color="auto"/>
        <w:right w:val="none" w:sz="0" w:space="0" w:color="auto"/>
      </w:divBdr>
    </w:div>
    <w:div w:id="1520000915">
      <w:marLeft w:val="0"/>
      <w:marRight w:val="0"/>
      <w:marTop w:val="0"/>
      <w:marBottom w:val="0"/>
      <w:divBdr>
        <w:top w:val="none" w:sz="0" w:space="0" w:color="auto"/>
        <w:left w:val="none" w:sz="0" w:space="0" w:color="auto"/>
        <w:bottom w:val="none" w:sz="0" w:space="0" w:color="auto"/>
        <w:right w:val="none" w:sz="0" w:space="0" w:color="auto"/>
      </w:divBdr>
    </w:div>
    <w:div w:id="1520000916">
      <w:marLeft w:val="0"/>
      <w:marRight w:val="0"/>
      <w:marTop w:val="0"/>
      <w:marBottom w:val="0"/>
      <w:divBdr>
        <w:top w:val="none" w:sz="0" w:space="0" w:color="auto"/>
        <w:left w:val="none" w:sz="0" w:space="0" w:color="auto"/>
        <w:bottom w:val="none" w:sz="0" w:space="0" w:color="auto"/>
        <w:right w:val="none" w:sz="0" w:space="0" w:color="auto"/>
      </w:divBdr>
    </w:div>
    <w:div w:id="1520000917">
      <w:marLeft w:val="0"/>
      <w:marRight w:val="0"/>
      <w:marTop w:val="0"/>
      <w:marBottom w:val="0"/>
      <w:divBdr>
        <w:top w:val="none" w:sz="0" w:space="0" w:color="auto"/>
        <w:left w:val="none" w:sz="0" w:space="0" w:color="auto"/>
        <w:bottom w:val="none" w:sz="0" w:space="0" w:color="auto"/>
        <w:right w:val="none" w:sz="0" w:space="0" w:color="auto"/>
      </w:divBdr>
    </w:div>
    <w:div w:id="1520000918">
      <w:marLeft w:val="0"/>
      <w:marRight w:val="0"/>
      <w:marTop w:val="0"/>
      <w:marBottom w:val="0"/>
      <w:divBdr>
        <w:top w:val="none" w:sz="0" w:space="0" w:color="auto"/>
        <w:left w:val="none" w:sz="0" w:space="0" w:color="auto"/>
        <w:bottom w:val="none" w:sz="0" w:space="0" w:color="auto"/>
        <w:right w:val="none" w:sz="0" w:space="0" w:color="auto"/>
      </w:divBdr>
    </w:div>
    <w:div w:id="1520000919">
      <w:marLeft w:val="0"/>
      <w:marRight w:val="0"/>
      <w:marTop w:val="0"/>
      <w:marBottom w:val="0"/>
      <w:divBdr>
        <w:top w:val="none" w:sz="0" w:space="0" w:color="auto"/>
        <w:left w:val="none" w:sz="0" w:space="0" w:color="auto"/>
        <w:bottom w:val="none" w:sz="0" w:space="0" w:color="auto"/>
        <w:right w:val="none" w:sz="0" w:space="0" w:color="auto"/>
      </w:divBdr>
    </w:div>
    <w:div w:id="1520000920">
      <w:marLeft w:val="0"/>
      <w:marRight w:val="0"/>
      <w:marTop w:val="0"/>
      <w:marBottom w:val="0"/>
      <w:divBdr>
        <w:top w:val="none" w:sz="0" w:space="0" w:color="auto"/>
        <w:left w:val="none" w:sz="0" w:space="0" w:color="auto"/>
        <w:bottom w:val="none" w:sz="0" w:space="0" w:color="auto"/>
        <w:right w:val="none" w:sz="0" w:space="0" w:color="auto"/>
      </w:divBdr>
    </w:div>
    <w:div w:id="1520000921">
      <w:marLeft w:val="0"/>
      <w:marRight w:val="0"/>
      <w:marTop w:val="0"/>
      <w:marBottom w:val="0"/>
      <w:divBdr>
        <w:top w:val="none" w:sz="0" w:space="0" w:color="auto"/>
        <w:left w:val="none" w:sz="0" w:space="0" w:color="auto"/>
        <w:bottom w:val="none" w:sz="0" w:space="0" w:color="auto"/>
        <w:right w:val="none" w:sz="0" w:space="0" w:color="auto"/>
      </w:divBdr>
    </w:div>
    <w:div w:id="1520000922">
      <w:marLeft w:val="0"/>
      <w:marRight w:val="0"/>
      <w:marTop w:val="0"/>
      <w:marBottom w:val="0"/>
      <w:divBdr>
        <w:top w:val="none" w:sz="0" w:space="0" w:color="auto"/>
        <w:left w:val="none" w:sz="0" w:space="0" w:color="auto"/>
        <w:bottom w:val="none" w:sz="0" w:space="0" w:color="auto"/>
        <w:right w:val="none" w:sz="0" w:space="0" w:color="auto"/>
      </w:divBdr>
    </w:div>
    <w:div w:id="1520000923">
      <w:marLeft w:val="0"/>
      <w:marRight w:val="0"/>
      <w:marTop w:val="0"/>
      <w:marBottom w:val="0"/>
      <w:divBdr>
        <w:top w:val="none" w:sz="0" w:space="0" w:color="auto"/>
        <w:left w:val="none" w:sz="0" w:space="0" w:color="auto"/>
        <w:bottom w:val="none" w:sz="0" w:space="0" w:color="auto"/>
        <w:right w:val="none" w:sz="0" w:space="0" w:color="auto"/>
      </w:divBdr>
    </w:div>
    <w:div w:id="1520000924">
      <w:marLeft w:val="0"/>
      <w:marRight w:val="0"/>
      <w:marTop w:val="0"/>
      <w:marBottom w:val="0"/>
      <w:divBdr>
        <w:top w:val="none" w:sz="0" w:space="0" w:color="auto"/>
        <w:left w:val="none" w:sz="0" w:space="0" w:color="auto"/>
        <w:bottom w:val="none" w:sz="0" w:space="0" w:color="auto"/>
        <w:right w:val="none" w:sz="0" w:space="0" w:color="auto"/>
      </w:divBdr>
    </w:div>
    <w:div w:id="1520000925">
      <w:marLeft w:val="0"/>
      <w:marRight w:val="0"/>
      <w:marTop w:val="0"/>
      <w:marBottom w:val="0"/>
      <w:divBdr>
        <w:top w:val="none" w:sz="0" w:space="0" w:color="auto"/>
        <w:left w:val="none" w:sz="0" w:space="0" w:color="auto"/>
        <w:bottom w:val="none" w:sz="0" w:space="0" w:color="auto"/>
        <w:right w:val="none" w:sz="0" w:space="0" w:color="auto"/>
      </w:divBdr>
    </w:div>
    <w:div w:id="1520000926">
      <w:marLeft w:val="0"/>
      <w:marRight w:val="0"/>
      <w:marTop w:val="0"/>
      <w:marBottom w:val="0"/>
      <w:divBdr>
        <w:top w:val="none" w:sz="0" w:space="0" w:color="auto"/>
        <w:left w:val="none" w:sz="0" w:space="0" w:color="auto"/>
        <w:bottom w:val="none" w:sz="0" w:space="0" w:color="auto"/>
        <w:right w:val="none" w:sz="0" w:space="0" w:color="auto"/>
      </w:divBdr>
    </w:div>
    <w:div w:id="1520000927">
      <w:marLeft w:val="0"/>
      <w:marRight w:val="0"/>
      <w:marTop w:val="0"/>
      <w:marBottom w:val="0"/>
      <w:divBdr>
        <w:top w:val="none" w:sz="0" w:space="0" w:color="auto"/>
        <w:left w:val="none" w:sz="0" w:space="0" w:color="auto"/>
        <w:bottom w:val="none" w:sz="0" w:space="0" w:color="auto"/>
        <w:right w:val="none" w:sz="0" w:space="0" w:color="auto"/>
      </w:divBdr>
    </w:div>
    <w:div w:id="1520000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B73AAD39D359DECB1E7E3FD6E380A7903590077E970CA0748330B64CFC9774C1C3B954C11FB76C0E8BBC739B24457FF8B0FF18AlDh8I" TargetMode="External"/><Relationship Id="rId18" Type="http://schemas.openxmlformats.org/officeDocument/2006/relationships/hyperlink" Target="file:///C:\Users\OBOTD\Desktop\&#1050;&#1054;&#1056;&#1056;&#1059;&#1055;&#1062;&#1048;&#1071;%202018%20-2019-2020\&#1053;&#1054;&#1056;&#1052;&#1040;&#1058;&#1048;&#1042;&#1053;&#1054;-%20&#1055;&#1056;&#1040;&#1042;&#1054;&#1042;&#1067;&#1045;%20&#1040;&#1050;&#1058;&#1067;\&#1076;&#1091;&#1084;&#1072;%202021%20&#1072;&#1087;&#1088;&#1088;&#1077;&#1083;&#1100;\&#1055;&#1086;&#1089;&#1090;&#1072;&#1085;&#1086;&#1074;&#1083;&#1077;&#1085;&#1080;&#1077;%20&#1040;&#1076;&#1084;&#1080;&#1085;&#1080;&#1089;&#1090;&#1088;&#1072;&#1094;&#1080;&#1080;%20&#1055;&#1088;&#1080;&#1090;&#1086;&#1073;&#1086;&#1083;&#1100;&#1085;&#1086;&#1075;&#1086;%20&#1088;&#1072;&#1081;&#1086;&#1085;&#1072;%20&#1086;&#1090;%2006.04.2021%20&#8470;%20130.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yperlink" Target="file:///C:\Users\OBOTD\Desktop\&#1050;&#1054;&#1056;&#1056;&#1059;&#1055;&#1062;&#1048;&#1071;%202018%20-2019-2020\&#1053;&#1054;&#1056;&#1052;&#1040;&#1058;&#1048;&#1042;&#1053;&#1054;-%20&#1055;&#1056;&#1040;&#1042;&#1054;&#1042;&#1067;&#1045;%20&#1040;&#1050;&#1058;&#1067;\&#1076;&#1091;&#1084;&#1072;%202021%20&#1072;&#1087;&#1088;&#1088;&#1077;&#1083;&#1100;\&#1055;&#1086;&#1089;&#1090;&#1072;&#1085;&#1086;&#1074;&#1083;&#1077;&#1085;&#1080;&#1077;%20&#1040;&#1076;&#1084;&#1080;&#1085;&#1080;&#1089;&#1090;&#1088;&#1072;&#1094;&#1080;&#1080;%20&#1055;&#1088;&#1080;&#1090;&#1086;&#1073;&#1086;&#1083;&#1100;&#1085;&#1086;&#1075;&#1086;%20&#1088;&#1072;&#1081;&#1086;&#1085;&#1072;%20&#1086;&#1090;%2006.04.2021%20&#8470;%20130.doc" TargetMode="External"/><Relationship Id="rId2" Type="http://schemas.openxmlformats.org/officeDocument/2006/relationships/styles" Target="styles.xml"/><Relationship Id="rId16" Type="http://schemas.openxmlformats.org/officeDocument/2006/relationships/hyperlink" Target="file:///C:\Users\OBOTD\Desktop\&#1050;&#1054;&#1056;&#1056;&#1059;&#1055;&#1062;&#1048;&#1071;%202018%20-2019-2020\&#1053;&#1054;&#1056;&#1052;&#1040;&#1058;&#1048;&#1042;&#1053;&#1054;-%20&#1055;&#1056;&#1040;&#1042;&#1054;&#1042;&#1067;&#1045;%20&#1040;&#1050;&#1058;&#1067;\&#1076;&#1091;&#1084;&#1072;%202021%20&#1072;&#1087;&#1088;&#1088;&#1077;&#1083;&#1100;\&#1055;&#1086;&#1089;&#1090;&#1072;&#1085;&#1086;&#1074;&#1083;&#1077;&#1085;&#1080;&#1077;%20&#1040;&#1076;&#1084;&#1080;&#1085;&#1080;&#1089;&#1090;&#1088;&#1072;&#1094;&#1080;&#1080;%20&#1055;&#1088;&#1080;&#1090;&#1086;&#1073;&#1086;&#1083;&#1100;&#1085;&#1086;&#1075;&#1086;%20&#1088;&#1072;&#1081;&#1086;&#1085;&#1072;%20&#1086;&#1090;%2006.04.2021%20&#8470;%20130.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file:///C:\Users\OBOTD\Desktop\&#1050;&#1054;&#1056;&#1056;&#1059;&#1055;&#1062;&#1048;&#1071;%202018%20-2019-2020\&#1053;&#1054;&#1056;&#1052;&#1040;&#1058;&#1048;&#1042;&#1053;&#1054;-%20&#1055;&#1056;&#1040;&#1042;&#1054;&#1042;&#1067;&#1045;%20&#1040;&#1050;&#1058;&#1067;\&#1076;&#1091;&#1084;&#1072;%202021%20&#1072;&#1087;&#1088;&#1088;&#1077;&#1083;&#1100;\&#1055;&#1086;&#1089;&#1090;&#1072;&#1085;&#1086;&#1074;&#1083;&#1077;&#1085;&#1080;&#1077;%20&#1040;&#1076;&#1084;&#1080;&#1085;&#1080;&#1089;&#1090;&#1088;&#1072;&#1094;&#1080;&#1080;%20&#1055;&#1088;&#1080;&#1090;&#1086;&#1073;&#1086;&#1083;&#1100;&#1085;&#1086;&#1075;&#1086;%20&#1088;&#1072;&#1081;&#1086;&#1085;&#1072;%20&#1086;&#1090;%2006.04.2021%20&#8470;%20130.doc" TargetMode="Externa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consultantplus://offline/ref=EB73AAD39D359DECB1E7E3FD6E380A7903590077E970CA0748330B64CFC9774C1C3B954C11FB76C0E8BBC739B24457FF8B0FF18AlDh8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225</TotalTime>
  <Pages>100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Требух Н В</cp:lastModifiedBy>
  <cp:revision>16</cp:revision>
  <dcterms:created xsi:type="dcterms:W3CDTF">2021-03-16T08:19:00Z</dcterms:created>
  <dcterms:modified xsi:type="dcterms:W3CDTF">2021-10-12T08:59:00Z</dcterms:modified>
</cp:coreProperties>
</file>